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5"/>
        <w:rPr>
          <w:sz w:val="17"/>
        </w:rPr>
      </w:pPr>
    </w:p>
    <w:p>
      <w:pPr>
        <w:pStyle w:val="BodyText"/>
        <w:tabs>
          <w:tab w:pos="2375" w:val="left" w:leader="none"/>
        </w:tabs>
        <w:spacing w:before="90"/>
        <w:ind w:left="100"/>
      </w:pPr>
      <w:r>
        <w:rPr/>
        <w:t>121 CMR 2.000:</w:t>
        <w:tab/>
        <w:t>MASSACHUSETTS REFUGEE RESETTLEMENT</w:t>
      </w:r>
      <w:r>
        <w:rPr>
          <w:spacing w:val="-10"/>
        </w:rPr>
        <w:t> </w:t>
      </w:r>
      <w:r>
        <w:rPr/>
        <w:t>PROGRAM</w:t>
      </w:r>
    </w:p>
    <w:p>
      <w:pPr>
        <w:pStyle w:val="BodyText"/>
        <w:spacing w:before="7"/>
      </w:pPr>
    </w:p>
    <w:p>
      <w:pPr>
        <w:pStyle w:val="BodyText"/>
        <w:ind w:left="100"/>
      </w:pPr>
      <w:r>
        <w:rPr/>
        <w:t>Section</w:t>
      </w:r>
    </w:p>
    <w:p>
      <w:pPr>
        <w:pStyle w:val="BodyText"/>
        <w:spacing w:line="560" w:lineRule="exact" w:before="56"/>
        <w:ind w:left="100" w:right="2375"/>
      </w:pPr>
      <w:r>
        <w:rPr/>
        <w:t>2.050: The Office for Refugees and Immigrants:  Purpose and Authority 2.100:   Massachusetts Refugee Resettlement Program: Purpose and Authority</w:t>
      </w:r>
    </w:p>
    <w:p>
      <w:pPr>
        <w:pStyle w:val="BodyText"/>
        <w:spacing w:line="218" w:lineRule="exact"/>
        <w:ind w:left="100"/>
      </w:pPr>
      <w:r>
        <w:rPr/>
        <w:t>2.110:   Administration and Overview of the Massachusetts Refugee Resettlement Program</w:t>
      </w:r>
    </w:p>
    <w:p>
      <w:pPr>
        <w:pStyle w:val="BodyText"/>
        <w:spacing w:before="3"/>
        <w:ind w:left="100"/>
      </w:pPr>
      <w:r>
        <w:rPr/>
        <w:t>2.120:   Basic Requirements</w:t>
      </w:r>
    </w:p>
    <w:p>
      <w:pPr>
        <w:pStyle w:val="BodyText"/>
        <w:spacing w:before="5"/>
        <w:ind w:left="100"/>
      </w:pPr>
      <w:r>
        <w:rPr/>
        <w:t>2.130: </w:t>
      </w:r>
      <w:r>
        <w:rPr>
          <w:spacing w:val="59"/>
        </w:rPr>
        <w:t> </w:t>
      </w:r>
      <w:r>
        <w:rPr/>
        <w:t>Definitions</w:t>
      </w:r>
    </w:p>
    <w:p>
      <w:pPr>
        <w:pStyle w:val="BodyText"/>
        <w:spacing w:before="5"/>
      </w:pPr>
    </w:p>
    <w:p>
      <w:pPr>
        <w:pStyle w:val="BodyText"/>
        <w:ind w:left="100"/>
      </w:pPr>
      <w:r>
        <w:rPr/>
        <w:t>2.200:   Rights of Refugees</w:t>
      </w:r>
    </w:p>
    <w:p>
      <w:pPr>
        <w:pStyle w:val="BodyText"/>
        <w:spacing w:line="244" w:lineRule="auto" w:before="2"/>
        <w:ind w:left="100" w:right="4300"/>
      </w:pPr>
      <w:r>
        <w:rPr/>
        <w:t>2.210: Right to Non-discrimination and Equal Treatment 2.220:   Right to Confidentiality</w:t>
      </w:r>
    </w:p>
    <w:p>
      <w:pPr>
        <w:pStyle w:val="BodyText"/>
        <w:spacing w:line="242" w:lineRule="auto"/>
        <w:ind w:left="100" w:right="6833"/>
      </w:pPr>
      <w:r>
        <w:rPr/>
        <w:t>2.230: Right to Information 2.240: Right to a Fair Hearing 2.250:   Right to Representation</w:t>
      </w:r>
    </w:p>
    <w:p>
      <w:pPr>
        <w:pStyle w:val="BodyText"/>
        <w:spacing w:before="5"/>
        <w:ind w:left="100"/>
      </w:pPr>
      <w:r>
        <w:rPr/>
        <w:t>2.260:   Right to Linguistically Appropriate Services</w:t>
      </w:r>
    </w:p>
    <w:p>
      <w:pPr>
        <w:pStyle w:val="BodyText"/>
        <w:spacing w:before="4"/>
      </w:pPr>
    </w:p>
    <w:p>
      <w:pPr>
        <w:pStyle w:val="BodyText"/>
        <w:ind w:left="100"/>
      </w:pPr>
      <w:r>
        <w:rPr/>
        <w:t>2.300:   Responsibilities of Refugees</w:t>
      </w:r>
    </w:p>
    <w:p>
      <w:pPr>
        <w:pStyle w:val="BodyText"/>
        <w:spacing w:line="242" w:lineRule="auto" w:before="2"/>
        <w:ind w:left="100" w:right="4713"/>
      </w:pPr>
      <w:r>
        <w:rPr/>
        <w:t>2.310: Responsibility for Providing Verification 2.320: Responsibility for Notification of Changes 2.330:   Responsibility for Furnishing Information</w:t>
      </w:r>
    </w:p>
    <w:p>
      <w:pPr>
        <w:pStyle w:val="BodyText"/>
        <w:spacing w:line="276" w:lineRule="exact"/>
        <w:ind w:left="100"/>
      </w:pPr>
      <w:r>
        <w:rPr/>
        <w:t>2.340:   Responsibility for Cooperating in the Eligibility Determination Process</w:t>
      </w:r>
    </w:p>
    <w:p>
      <w:pPr>
        <w:pStyle w:val="BodyText"/>
        <w:spacing w:before="7"/>
      </w:pPr>
    </w:p>
    <w:p>
      <w:pPr>
        <w:pStyle w:val="BodyText"/>
        <w:spacing w:line="242" w:lineRule="auto"/>
        <w:ind w:left="100" w:right="1427"/>
      </w:pPr>
      <w:r>
        <w:rPr/>
        <w:t>2.400: Non-financial Eligibility Requirements and Disqualifying Factors for MRRP 2.410: </w:t>
      </w:r>
      <w:r>
        <w:rPr>
          <w:spacing w:val="58"/>
        </w:rPr>
        <w:t> </w:t>
      </w:r>
      <w:r>
        <w:rPr/>
        <w:t>Residence</w:t>
      </w:r>
    </w:p>
    <w:p>
      <w:pPr>
        <w:pStyle w:val="BodyText"/>
        <w:spacing w:line="276" w:lineRule="exact"/>
        <w:ind w:left="100"/>
      </w:pPr>
      <w:r>
        <w:rPr/>
        <w:t>2.420:   Refugee Status</w:t>
      </w:r>
    </w:p>
    <w:p>
      <w:pPr>
        <w:pStyle w:val="BodyText"/>
        <w:spacing w:line="244" w:lineRule="auto" w:before="2"/>
        <w:ind w:left="100" w:right="5153"/>
      </w:pPr>
      <w:r>
        <w:rPr/>
        <w:t>2.425: Date of Entry by Immigration Status 2.430:   Time-limited Eligibility</w:t>
      </w:r>
    </w:p>
    <w:p>
      <w:pPr>
        <w:pStyle w:val="BodyText"/>
        <w:spacing w:line="273" w:lineRule="exact"/>
        <w:ind w:left="100"/>
      </w:pPr>
      <w:r>
        <w:rPr/>
        <w:t>2.440:   Participation in Employment Services</w:t>
      </w:r>
    </w:p>
    <w:p>
      <w:pPr>
        <w:pStyle w:val="BodyText"/>
        <w:spacing w:before="3"/>
        <w:ind w:left="100"/>
      </w:pPr>
      <w:r>
        <w:rPr/>
        <w:t>2.450:   Supplemental Security Income (SSI) Eligibility</w:t>
      </w:r>
    </w:p>
    <w:p>
      <w:pPr>
        <w:pStyle w:val="BodyText"/>
        <w:spacing w:line="244" w:lineRule="auto" w:before="2"/>
        <w:ind w:left="100" w:right="1427"/>
      </w:pPr>
      <w:r>
        <w:rPr/>
        <w:t>2.460: Transitional Aid to Families with Dependent Children (TAFDC) Eligibility 2.470:   Medicaid Eligibility (referred to as MassHealth in Massachusetts)</w:t>
      </w:r>
    </w:p>
    <w:p>
      <w:pPr>
        <w:pStyle w:val="BodyText"/>
        <w:spacing w:line="242" w:lineRule="auto"/>
        <w:ind w:left="100" w:right="4713"/>
      </w:pPr>
      <w:r>
        <w:rPr/>
        <w:t>2.480: Student in Institution of Higher Education 2.490:   Unaccompanied Refugee Minor</w:t>
      </w:r>
    </w:p>
    <w:p>
      <w:pPr>
        <w:pStyle w:val="BodyText"/>
        <w:spacing w:before="7"/>
      </w:pPr>
    </w:p>
    <w:p>
      <w:pPr>
        <w:pStyle w:val="BodyText"/>
        <w:spacing w:line="242" w:lineRule="auto" w:before="1"/>
        <w:ind w:left="100" w:right="568"/>
      </w:pPr>
      <w:r>
        <w:rPr/>
        <w:t>2.500: Financial Eligibility Requirements and Grant Amounts for Refugee Cash Assistance 2.505:   Determination of Financial Eligibility and Refugee Cash Assistance</w:t>
      </w:r>
    </w:p>
    <w:p>
      <w:pPr>
        <w:pStyle w:val="BodyText"/>
        <w:spacing w:line="276" w:lineRule="exact"/>
        <w:ind w:left="100"/>
      </w:pPr>
      <w:r>
        <w:rPr/>
        <w:t>2.510:   Assistance Unit</w:t>
      </w:r>
    </w:p>
    <w:p>
      <w:pPr>
        <w:pStyle w:val="BodyText"/>
        <w:spacing w:before="2"/>
        <w:ind w:left="100"/>
      </w:pPr>
      <w:r>
        <w:rPr/>
        <w:t>2.515:   Filing Unit</w:t>
      </w:r>
    </w:p>
    <w:p>
      <w:pPr>
        <w:pStyle w:val="BodyText"/>
        <w:spacing w:before="4"/>
        <w:ind w:left="100"/>
      </w:pPr>
      <w:r>
        <w:rPr/>
        <w:t>2.520:   Income in General</w:t>
      </w:r>
    </w:p>
    <w:p>
      <w:pPr>
        <w:pStyle w:val="BodyText"/>
        <w:spacing w:line="242" w:lineRule="auto" w:before="2"/>
        <w:ind w:left="100" w:right="6187"/>
      </w:pPr>
      <w:r>
        <w:rPr/>
        <w:t>2.525: Types of Countable Income 2.530:   Non-countable Income</w:t>
      </w:r>
    </w:p>
    <w:p>
      <w:pPr>
        <w:pStyle w:val="BodyText"/>
        <w:spacing w:line="276" w:lineRule="exact"/>
        <w:ind w:left="100"/>
      </w:pPr>
      <w:r>
        <w:rPr/>
        <w:t>2.535:   Deductions from Earned Income</w:t>
      </w:r>
    </w:p>
    <w:p>
      <w:pPr>
        <w:pStyle w:val="BodyText"/>
        <w:spacing w:line="242" w:lineRule="auto" w:before="4"/>
        <w:ind w:left="100" w:right="4713"/>
      </w:pPr>
      <w:r>
        <w:rPr/>
        <w:t>2.540: Verification and Determination of Income 2.545:   Failure To Cooperate</w:t>
      </w:r>
    </w:p>
    <w:p>
      <w:pPr>
        <w:pStyle w:val="BodyText"/>
        <w:spacing w:line="242" w:lineRule="auto"/>
        <w:ind w:left="100" w:right="1427"/>
      </w:pPr>
      <w:r>
        <w:rPr/>
        <w:t>2.550: Determination of Financial Eligibility and Calculation of the Grant Amount 2.555:   Standard of Assistance Table</w:t>
      </w:r>
    </w:p>
    <w:p>
      <w:pPr>
        <w:pStyle w:val="BodyText"/>
        <w:spacing w:line="242" w:lineRule="auto" w:before="3"/>
        <w:ind w:left="100" w:right="6187"/>
      </w:pPr>
      <w:r>
        <w:rPr/>
        <w:t>2.560: Guide for Income-in-kind 2.565:   Frequency of Grant Payments</w:t>
      </w:r>
    </w:p>
    <w:p>
      <w:pPr>
        <w:pStyle w:val="BodyText"/>
        <w:spacing w:before="2"/>
      </w:pPr>
    </w:p>
    <w:p>
      <w:pPr>
        <w:pStyle w:val="BodyText"/>
        <w:spacing w:line="242" w:lineRule="auto"/>
        <w:ind w:left="100" w:right="4300"/>
      </w:pPr>
      <w:r>
        <w:rPr/>
        <w:t>2.600: Determination of Initial and Continuing Eligibility 2.605:   Assignment of Case Management Providers 2.610:   The</w:t>
      </w:r>
      <w:r>
        <w:rPr>
          <w:spacing w:val="-3"/>
        </w:rPr>
        <w:t> </w:t>
      </w:r>
      <w:r>
        <w:rPr/>
        <w:t>Application</w:t>
      </w:r>
    </w:p>
    <w:p>
      <w:pPr>
        <w:pStyle w:val="BodyText"/>
        <w:spacing w:line="242" w:lineRule="auto"/>
        <w:ind w:left="100" w:right="6793"/>
      </w:pPr>
      <w:r>
        <w:rPr/>
        <w:t>2.615: Filing of Application 2.620: Application Activities 2.625:   Methods of Verification</w:t>
      </w:r>
    </w:p>
    <w:p>
      <w:pPr>
        <w:pStyle w:val="BodyText"/>
        <w:spacing w:line="276" w:lineRule="exact"/>
        <w:ind w:left="100"/>
      </w:pPr>
      <w:r>
        <w:rPr/>
        <w:t>2.630:   Concluding the Application Process</w:t>
      </w:r>
    </w:p>
    <w:p>
      <w:pPr>
        <w:pStyle w:val="BodyText"/>
        <w:spacing w:before="2"/>
        <w:ind w:left="100"/>
      </w:pPr>
      <w:r>
        <w:rPr/>
        <w:t>2.635:   Dates Refugee Cash Assistance and Refugee Medical Assistance Begin</w:t>
      </w:r>
    </w:p>
    <w:p>
      <w:pPr>
        <w:spacing w:after="0"/>
        <w:sectPr>
          <w:headerReference w:type="default" r:id="rId5"/>
          <w:footerReference w:type="default" r:id="rId6"/>
          <w:type w:val="continuous"/>
          <w:pgSz w:w="12240" w:h="20160"/>
          <w:pgMar w:header="729" w:footer="787" w:top="980" w:bottom="980" w:left="500" w:right="1720"/>
          <w:pgNumType w:start="31"/>
        </w:sectPr>
      </w:pPr>
    </w:p>
    <w:p>
      <w:pPr>
        <w:pStyle w:val="BodyText"/>
        <w:rPr>
          <w:sz w:val="20"/>
        </w:rPr>
      </w:pPr>
    </w:p>
    <w:p>
      <w:pPr>
        <w:pStyle w:val="BodyText"/>
        <w:spacing w:before="5"/>
        <w:rPr>
          <w:sz w:val="17"/>
        </w:rPr>
      </w:pPr>
    </w:p>
    <w:p>
      <w:pPr>
        <w:pStyle w:val="BodyText"/>
        <w:spacing w:before="90"/>
        <w:ind w:left="100"/>
      </w:pPr>
      <w:r>
        <w:rPr/>
        <w:t>Section: </w:t>
      </w:r>
      <w:r>
        <w:rPr>
          <w:spacing w:val="56"/>
        </w:rPr>
        <w:t> </w:t>
      </w:r>
      <w:r>
        <w:rPr/>
        <w:t>continued</w:t>
      </w:r>
    </w:p>
    <w:p>
      <w:pPr>
        <w:pStyle w:val="BodyText"/>
        <w:spacing w:before="7"/>
      </w:pPr>
    </w:p>
    <w:p>
      <w:pPr>
        <w:pStyle w:val="BodyText"/>
        <w:ind w:left="100"/>
      </w:pPr>
      <w:r>
        <w:rPr/>
        <w:t>2.640: </w:t>
      </w:r>
      <w:r>
        <w:rPr>
          <w:spacing w:val="57"/>
        </w:rPr>
        <w:t> </w:t>
      </w:r>
      <w:r>
        <w:rPr/>
        <w:t>Reapplication</w:t>
      </w:r>
    </w:p>
    <w:p>
      <w:pPr>
        <w:pStyle w:val="BodyText"/>
        <w:spacing w:before="2"/>
        <w:ind w:left="100"/>
      </w:pPr>
      <w:r>
        <w:rPr/>
        <w:t>2.645:   Case Review</w:t>
      </w:r>
    </w:p>
    <w:p>
      <w:pPr>
        <w:pStyle w:val="BodyText"/>
        <w:spacing w:line="242" w:lineRule="auto" w:before="2"/>
        <w:ind w:left="100" w:right="6574"/>
      </w:pPr>
      <w:r>
        <w:rPr/>
        <w:t>2.650: Frequency of Verification 2.655: End of Time-eligibility Period 2.660:   Notice</w:t>
      </w:r>
    </w:p>
    <w:p>
      <w:pPr>
        <w:pStyle w:val="BodyText"/>
        <w:spacing w:line="242" w:lineRule="auto"/>
        <w:ind w:left="100" w:right="4621"/>
      </w:pPr>
      <w:r>
        <w:rPr/>
        <w:t>2.665: Notification of the Right to Request a Hearing 2.670:   Time Limits for Requesting a Hearing</w:t>
      </w:r>
    </w:p>
    <w:p>
      <w:pPr>
        <w:pStyle w:val="BodyText"/>
        <w:spacing w:before="2"/>
        <w:ind w:left="100"/>
      </w:pPr>
      <w:r>
        <w:rPr/>
        <w:t>2.675:   Continuation of Benefits Pending Appeal</w:t>
      </w:r>
    </w:p>
    <w:p>
      <w:pPr>
        <w:pStyle w:val="BodyText"/>
        <w:spacing w:before="4"/>
      </w:pPr>
    </w:p>
    <w:p>
      <w:pPr>
        <w:pStyle w:val="BodyText"/>
        <w:ind w:left="100"/>
      </w:pPr>
      <w:r>
        <w:rPr/>
        <w:t>2.700:   Employment Services</w:t>
      </w:r>
    </w:p>
    <w:p>
      <w:pPr>
        <w:pStyle w:val="BodyText"/>
        <w:spacing w:line="244" w:lineRule="auto" w:before="2"/>
        <w:ind w:left="100" w:right="5634"/>
      </w:pPr>
      <w:r>
        <w:rPr/>
        <w:t>2.705: Pre- and Post-employment Services 2.710:   Support Services</w:t>
      </w:r>
    </w:p>
    <w:p>
      <w:pPr>
        <w:pStyle w:val="BodyText"/>
        <w:spacing w:line="242" w:lineRule="auto"/>
        <w:ind w:left="100" w:right="3441"/>
      </w:pPr>
      <w:r>
        <w:rPr/>
        <w:t>2.711: Refugee Cash Assistance and Refugee Medical Assistance 2.712:   Early Employment Retention Bonus</w:t>
      </w:r>
    </w:p>
    <w:p>
      <w:pPr>
        <w:pStyle w:val="BodyText"/>
        <w:spacing w:line="244" w:lineRule="auto" w:before="3"/>
        <w:ind w:left="100" w:right="5634"/>
      </w:pPr>
      <w:r>
        <w:rPr/>
        <w:t>2.715: Participation in Employment Services 2.720:   Participation Requirements</w:t>
      </w:r>
    </w:p>
    <w:p>
      <w:pPr>
        <w:pStyle w:val="BodyText"/>
        <w:spacing w:line="273" w:lineRule="exact"/>
        <w:ind w:left="100"/>
      </w:pPr>
      <w:r>
        <w:rPr/>
        <w:t>2.725:   Exemptions from Participation</w:t>
      </w:r>
    </w:p>
    <w:p>
      <w:pPr>
        <w:pStyle w:val="BodyText"/>
        <w:spacing w:line="242" w:lineRule="auto" w:before="2"/>
        <w:ind w:left="100" w:right="118"/>
      </w:pPr>
      <w:r>
        <w:rPr/>
        <w:t>2.730: Good Cause for Failure to Cooperate, Failure to Participate in Employment Services, or Terminating</w:t>
      </w:r>
    </w:p>
    <w:p>
      <w:pPr>
        <w:pStyle w:val="BodyText"/>
        <w:spacing w:before="2"/>
        <w:ind w:left="880"/>
      </w:pPr>
      <w:r>
        <w:rPr/>
        <w:t>or Refusing Employment</w:t>
      </w:r>
    </w:p>
    <w:p>
      <w:pPr>
        <w:pStyle w:val="BodyText"/>
        <w:spacing w:before="5"/>
      </w:pPr>
    </w:p>
    <w:p>
      <w:pPr>
        <w:pStyle w:val="BodyText"/>
        <w:ind w:left="100"/>
      </w:pPr>
      <w:r>
        <w:rPr/>
        <w:t>2.800: </w:t>
      </w:r>
      <w:r>
        <w:rPr>
          <w:spacing w:val="57"/>
        </w:rPr>
        <w:t> </w:t>
      </w:r>
      <w:r>
        <w:rPr/>
        <w:t>Noncompliance</w:t>
      </w:r>
    </w:p>
    <w:p>
      <w:pPr>
        <w:pStyle w:val="BodyText"/>
        <w:spacing w:before="2"/>
        <w:ind w:left="100"/>
      </w:pPr>
      <w:r>
        <w:rPr/>
        <w:t>2.805:   Conciliation</w:t>
      </w:r>
    </w:p>
    <w:p>
      <w:pPr>
        <w:pStyle w:val="BodyText"/>
        <w:spacing w:before="4"/>
        <w:ind w:left="100"/>
      </w:pPr>
      <w:r>
        <w:rPr/>
        <w:t>2.810: </w:t>
      </w:r>
      <w:r>
        <w:rPr>
          <w:spacing w:val="58"/>
        </w:rPr>
        <w:t> </w:t>
      </w:r>
      <w:r>
        <w:rPr/>
        <w:t>Sanctions</w:t>
      </w:r>
    </w:p>
    <w:p>
      <w:pPr>
        <w:pStyle w:val="BodyText"/>
        <w:spacing w:before="2"/>
        <w:ind w:left="100"/>
      </w:pPr>
      <w:r>
        <w:rPr/>
        <w:t>2.815:   Written Procedures</w:t>
      </w:r>
    </w:p>
    <w:p>
      <w:pPr>
        <w:pStyle w:val="BodyText"/>
        <w:spacing w:before="4"/>
      </w:pPr>
    </w:p>
    <w:p>
      <w:pPr>
        <w:pStyle w:val="BodyText"/>
        <w:spacing w:before="1"/>
        <w:ind w:left="100"/>
      </w:pPr>
      <w:r>
        <w:rPr>
          <w:u w:val="single"/>
        </w:rPr>
        <w:t>2.050:   The Office for Refugees and Immigrants: Purpose and Authority</w:t>
      </w:r>
    </w:p>
    <w:p>
      <w:pPr>
        <w:pStyle w:val="BodyText"/>
        <w:spacing w:before="10"/>
        <w:rPr>
          <w:sz w:val="16"/>
        </w:rPr>
      </w:pPr>
    </w:p>
    <w:p>
      <w:pPr>
        <w:pStyle w:val="BodyText"/>
        <w:spacing w:before="89"/>
        <w:ind w:left="1655"/>
      </w:pPr>
      <w:r>
        <w:rPr/>
        <w:t>The</w:t>
      </w:r>
      <w:r>
        <w:rPr>
          <w:spacing w:val="-13"/>
        </w:rPr>
        <w:t> </w:t>
      </w:r>
      <w:r>
        <w:rPr/>
        <w:t>Massachusetts</w:t>
      </w:r>
      <w:r>
        <w:rPr>
          <w:spacing w:val="-12"/>
        </w:rPr>
        <w:t> </w:t>
      </w:r>
      <w:r>
        <w:rPr/>
        <w:t>Office</w:t>
      </w:r>
      <w:r>
        <w:rPr>
          <w:spacing w:val="-13"/>
        </w:rPr>
        <w:t> </w:t>
      </w:r>
      <w:r>
        <w:rPr/>
        <w:t>for</w:t>
      </w:r>
      <w:r>
        <w:rPr>
          <w:spacing w:val="-12"/>
        </w:rPr>
        <w:t> </w:t>
      </w:r>
      <w:r>
        <w:rPr/>
        <w:t>Refugees</w:t>
      </w:r>
      <w:r>
        <w:rPr>
          <w:spacing w:val="-12"/>
        </w:rPr>
        <w:t> </w:t>
      </w:r>
      <w:r>
        <w:rPr/>
        <w:t>and</w:t>
      </w:r>
      <w:r>
        <w:rPr>
          <w:spacing w:val="-10"/>
        </w:rPr>
        <w:t> </w:t>
      </w:r>
      <w:r>
        <w:rPr/>
        <w:t>Immigrants</w:t>
      </w:r>
      <w:r>
        <w:rPr>
          <w:spacing w:val="-11"/>
        </w:rPr>
        <w:t> </w:t>
      </w:r>
      <w:r>
        <w:rPr/>
        <w:t>(ORI)</w:t>
      </w:r>
      <w:r>
        <w:rPr>
          <w:spacing w:val="-13"/>
        </w:rPr>
        <w:t> </w:t>
      </w:r>
      <w:r>
        <w:rPr/>
        <w:t>was</w:t>
      </w:r>
      <w:r>
        <w:rPr>
          <w:spacing w:val="-12"/>
        </w:rPr>
        <w:t> </w:t>
      </w:r>
      <w:r>
        <w:rPr/>
        <w:t>established</w:t>
      </w:r>
      <w:r>
        <w:rPr>
          <w:spacing w:val="-12"/>
        </w:rPr>
        <w:t> </w:t>
      </w:r>
      <w:r>
        <w:rPr/>
        <w:t>by</w:t>
      </w:r>
      <w:r>
        <w:rPr>
          <w:spacing w:val="-17"/>
        </w:rPr>
        <w:t> </w:t>
      </w:r>
      <w:r>
        <w:rPr/>
        <w:t>St.</w:t>
      </w:r>
      <w:r>
        <w:rPr>
          <w:spacing w:val="-12"/>
        </w:rPr>
        <w:t> </w:t>
      </w:r>
      <w:r>
        <w:rPr/>
        <w:t>1992,</w:t>
      </w:r>
    </w:p>
    <w:p>
      <w:pPr>
        <w:pStyle w:val="BodyText"/>
        <w:spacing w:line="242" w:lineRule="auto" w:before="1"/>
        <w:ind w:left="1300" w:right="119"/>
        <w:jc w:val="both"/>
      </w:pPr>
      <w:r>
        <w:rPr/>
        <w:t>c.</w:t>
      </w:r>
      <w:r>
        <w:rPr>
          <w:spacing w:val="-11"/>
        </w:rPr>
        <w:t> </w:t>
      </w:r>
      <w:r>
        <w:rPr/>
        <w:t>133,</w:t>
      </w:r>
      <w:r>
        <w:rPr>
          <w:spacing w:val="-11"/>
        </w:rPr>
        <w:t> </w:t>
      </w:r>
      <w:r>
        <w:rPr/>
        <w:t>§</w:t>
      </w:r>
      <w:r>
        <w:rPr>
          <w:spacing w:val="-11"/>
        </w:rPr>
        <w:t> </w:t>
      </w:r>
      <w:r>
        <w:rPr/>
        <w:t>171;</w:t>
      </w:r>
      <w:r>
        <w:rPr>
          <w:spacing w:val="-11"/>
        </w:rPr>
        <w:t> </w:t>
      </w:r>
      <w:r>
        <w:rPr/>
        <w:t>M.G.L.</w:t>
      </w:r>
      <w:r>
        <w:rPr>
          <w:spacing w:val="-11"/>
        </w:rPr>
        <w:t> </w:t>
      </w:r>
      <w:r>
        <w:rPr/>
        <w:t>c.</w:t>
      </w:r>
      <w:r>
        <w:rPr>
          <w:spacing w:val="-9"/>
        </w:rPr>
        <w:t> </w:t>
      </w:r>
      <w:r>
        <w:rPr/>
        <w:t>6,</w:t>
      </w:r>
      <w:r>
        <w:rPr>
          <w:spacing w:val="-11"/>
        </w:rPr>
        <w:t> </w:t>
      </w:r>
      <w:r>
        <w:rPr/>
        <w:t>§§</w:t>
      </w:r>
      <w:r>
        <w:rPr>
          <w:spacing w:val="-11"/>
        </w:rPr>
        <w:t> </w:t>
      </w:r>
      <w:r>
        <w:rPr/>
        <w:t>205</w:t>
      </w:r>
      <w:r>
        <w:rPr>
          <w:spacing w:val="-11"/>
        </w:rPr>
        <w:t> </w:t>
      </w:r>
      <w:r>
        <w:rPr/>
        <w:t>through</w:t>
      </w:r>
      <w:r>
        <w:rPr>
          <w:spacing w:val="-11"/>
        </w:rPr>
        <w:t> </w:t>
      </w:r>
      <w:r>
        <w:rPr/>
        <w:t>208.</w:t>
      </w:r>
      <w:r>
        <w:rPr>
          <w:spacing w:val="11"/>
        </w:rPr>
        <w:t> </w:t>
      </w:r>
      <w:r>
        <w:rPr/>
        <w:t>Its</w:t>
      </w:r>
      <w:r>
        <w:rPr>
          <w:spacing w:val="-11"/>
        </w:rPr>
        <w:t> </w:t>
      </w:r>
      <w:r>
        <w:rPr/>
        <w:t>purpose</w:t>
      </w:r>
      <w:r>
        <w:rPr>
          <w:spacing w:val="-12"/>
        </w:rPr>
        <w:t> </w:t>
      </w:r>
      <w:r>
        <w:rPr/>
        <w:t>is</w:t>
      </w:r>
      <w:r>
        <w:rPr>
          <w:spacing w:val="-10"/>
        </w:rPr>
        <w:t> </w:t>
      </w:r>
      <w:r>
        <w:rPr/>
        <w:t>to</w:t>
      </w:r>
      <w:r>
        <w:rPr>
          <w:spacing w:val="-11"/>
        </w:rPr>
        <w:t> </w:t>
      </w:r>
      <w:r>
        <w:rPr/>
        <w:t>promote</w:t>
      </w:r>
      <w:r>
        <w:rPr>
          <w:spacing w:val="-12"/>
        </w:rPr>
        <w:t> </w:t>
      </w:r>
      <w:r>
        <w:rPr/>
        <w:t>the</w:t>
      </w:r>
      <w:r>
        <w:rPr>
          <w:spacing w:val="-12"/>
        </w:rPr>
        <w:t> </w:t>
      </w:r>
      <w:r>
        <w:rPr/>
        <w:t>full</w:t>
      </w:r>
      <w:r>
        <w:rPr>
          <w:spacing w:val="-11"/>
        </w:rPr>
        <w:t> </w:t>
      </w:r>
      <w:r>
        <w:rPr/>
        <w:t>participation of refugees and immigrants as self-sufficient individuals and families in the economic, social and civic life of Massachusetts. The Director of ORI is the state refugee coordinator designated pursuant to the federal Refugee Act of 1980 as the state official with primary responsibility for the coordination of public and private resources in refugee</w:t>
      </w:r>
      <w:r>
        <w:rPr>
          <w:spacing w:val="-15"/>
        </w:rPr>
        <w:t> </w:t>
      </w:r>
      <w:r>
        <w:rPr/>
        <w:t>resettlement.</w:t>
      </w:r>
    </w:p>
    <w:p>
      <w:pPr>
        <w:pStyle w:val="BodyText"/>
        <w:spacing w:before="3"/>
      </w:pPr>
    </w:p>
    <w:p>
      <w:pPr>
        <w:pStyle w:val="ListParagraph"/>
        <w:numPr>
          <w:ilvl w:val="1"/>
          <w:numId w:val="1"/>
        </w:numPr>
        <w:tabs>
          <w:tab w:pos="641" w:val="left" w:leader="none"/>
        </w:tabs>
        <w:spacing w:line="240" w:lineRule="auto" w:before="1" w:after="0"/>
        <w:ind w:left="641" w:right="0" w:hanging="541"/>
        <w:jc w:val="left"/>
        <w:rPr>
          <w:sz w:val="24"/>
        </w:rPr>
      </w:pPr>
      <w:r>
        <w:rPr>
          <w:sz w:val="24"/>
          <w:u w:val="single"/>
        </w:rPr>
        <w:t>:   Massachusetts Refugee Resettlement Program: Purpose and</w:t>
      </w:r>
      <w:r>
        <w:rPr>
          <w:spacing w:val="-10"/>
          <w:sz w:val="24"/>
          <w:u w:val="single"/>
        </w:rPr>
        <w:t> </w:t>
      </w:r>
      <w:r>
        <w:rPr>
          <w:sz w:val="24"/>
          <w:u w:val="single"/>
        </w:rPr>
        <w:t>Authority</w:t>
      </w:r>
    </w:p>
    <w:p>
      <w:pPr>
        <w:pStyle w:val="BodyText"/>
        <w:spacing w:before="7"/>
        <w:rPr>
          <w:sz w:val="16"/>
        </w:rPr>
      </w:pPr>
    </w:p>
    <w:p>
      <w:pPr>
        <w:pStyle w:val="ListParagraph"/>
        <w:numPr>
          <w:ilvl w:val="2"/>
          <w:numId w:val="1"/>
        </w:numPr>
        <w:tabs>
          <w:tab w:pos="1759" w:val="left" w:leader="none"/>
        </w:tabs>
        <w:spacing w:line="242" w:lineRule="auto" w:before="90" w:after="0"/>
        <w:ind w:left="1300" w:right="118" w:firstLine="0"/>
        <w:jc w:val="both"/>
        <w:rPr>
          <w:sz w:val="24"/>
        </w:rPr>
      </w:pPr>
      <w:r>
        <w:rPr>
          <w:sz w:val="24"/>
        </w:rPr>
        <w:t>The Refugee Act of 1980, Chapter 2 of Title IV of the Immigration and Nationality Act (8 USC 1521 </w:t>
      </w:r>
      <w:r>
        <w:rPr>
          <w:i/>
          <w:sz w:val="24"/>
        </w:rPr>
        <w:t>et seq</w:t>
      </w:r>
      <w:r>
        <w:rPr>
          <w:sz w:val="24"/>
        </w:rPr>
        <w:t>.) established the federal Refugee Resettlement Program. 8 USC 1521 </w:t>
      </w:r>
      <w:r>
        <w:rPr>
          <w:i/>
          <w:sz w:val="24"/>
        </w:rPr>
        <w:t>et </w:t>
      </w:r>
      <w:r>
        <w:rPr>
          <w:i/>
          <w:sz w:val="24"/>
        </w:rPr>
        <w:t>seq</w:t>
      </w:r>
      <w:r>
        <w:rPr>
          <w:sz w:val="24"/>
        </w:rPr>
        <w:t>. authorizes funds for the administration and implementation of social and educational services, employment training and placement, and cash and medical assistance for refugees.  8 USC 1521 </w:t>
      </w:r>
      <w:r>
        <w:rPr>
          <w:i/>
          <w:sz w:val="24"/>
        </w:rPr>
        <w:t>et seq</w:t>
      </w:r>
      <w:r>
        <w:rPr>
          <w:sz w:val="24"/>
        </w:rPr>
        <w:t>. is intended to promote the resettlement and economic self-sufficiency of refugees within the shortest time</w:t>
      </w:r>
      <w:r>
        <w:rPr>
          <w:spacing w:val="-5"/>
          <w:sz w:val="24"/>
        </w:rPr>
        <w:t> </w:t>
      </w:r>
      <w:r>
        <w:rPr>
          <w:sz w:val="24"/>
        </w:rPr>
        <w:t>possible.</w:t>
      </w:r>
    </w:p>
    <w:p>
      <w:pPr>
        <w:pStyle w:val="BodyText"/>
        <w:spacing w:before="4"/>
      </w:pPr>
    </w:p>
    <w:p>
      <w:pPr>
        <w:pStyle w:val="ListParagraph"/>
        <w:numPr>
          <w:ilvl w:val="2"/>
          <w:numId w:val="1"/>
        </w:numPr>
        <w:tabs>
          <w:tab w:pos="1759" w:val="left" w:leader="none"/>
        </w:tabs>
        <w:spacing w:line="242" w:lineRule="auto" w:before="0" w:after="0"/>
        <w:ind w:left="1300" w:right="119" w:firstLine="0"/>
        <w:jc w:val="both"/>
        <w:rPr>
          <w:sz w:val="24"/>
        </w:rPr>
      </w:pPr>
      <w:r>
        <w:rPr>
          <w:sz w:val="24"/>
        </w:rPr>
        <w:t>An amendment to 8 USC 1521 </w:t>
      </w:r>
      <w:r>
        <w:rPr>
          <w:i/>
          <w:sz w:val="24"/>
        </w:rPr>
        <w:t>et seq</w:t>
      </w:r>
      <w:r>
        <w:rPr>
          <w:sz w:val="24"/>
        </w:rPr>
        <w:t>. authorized the Secretary of the United States Department of Health and Human Services to approve alternative programs "...under which refugees are provided interim support, medical services, support services, and case management, as needed, in a manner that encourages self-sufficiency, reduces welfare dependency, and fosters greater coordination among the resettlement agencies and service providers." Section 412(e)(7) of the Immigration and Nationality Act, 8 U.S.C. 1522(e)(7). The Massachusetts Refugee Resettlement Program (MRRP) is such an alternative</w:t>
      </w:r>
      <w:r>
        <w:rPr>
          <w:spacing w:val="-18"/>
          <w:sz w:val="24"/>
        </w:rPr>
        <w:t> </w:t>
      </w:r>
      <w:r>
        <w:rPr>
          <w:sz w:val="24"/>
        </w:rPr>
        <w:t>program.</w:t>
      </w:r>
    </w:p>
    <w:p>
      <w:pPr>
        <w:pStyle w:val="BodyText"/>
        <w:spacing w:before="3"/>
      </w:pPr>
    </w:p>
    <w:p>
      <w:pPr>
        <w:pStyle w:val="ListParagraph"/>
        <w:numPr>
          <w:ilvl w:val="2"/>
          <w:numId w:val="1"/>
        </w:numPr>
        <w:tabs>
          <w:tab w:pos="1759" w:val="left" w:leader="none"/>
        </w:tabs>
        <w:spacing w:line="242" w:lineRule="auto" w:before="1" w:after="0"/>
        <w:ind w:left="1300" w:right="116" w:firstLine="0"/>
        <w:jc w:val="both"/>
        <w:rPr>
          <w:sz w:val="24"/>
        </w:rPr>
      </w:pPr>
      <w:r>
        <w:rPr>
          <w:sz w:val="24"/>
        </w:rPr>
        <w:t>The primary purpose of MRRP is to assist refugees to achieve durable self-sufficiency. It seeks to accomplish this purpose by emphasizing coordination of services, early employment and post-employment</w:t>
      </w:r>
      <w:r>
        <w:rPr>
          <w:spacing w:val="-7"/>
          <w:sz w:val="24"/>
        </w:rPr>
        <w:t> </w:t>
      </w:r>
      <w:r>
        <w:rPr>
          <w:sz w:val="24"/>
        </w:rPr>
        <w:t>services.</w:t>
      </w:r>
    </w:p>
    <w:p>
      <w:pPr>
        <w:pStyle w:val="BodyText"/>
        <w:spacing w:before="5"/>
      </w:pPr>
    </w:p>
    <w:p>
      <w:pPr>
        <w:pStyle w:val="ListParagraph"/>
        <w:numPr>
          <w:ilvl w:val="1"/>
          <w:numId w:val="2"/>
        </w:numPr>
        <w:tabs>
          <w:tab w:pos="641" w:val="left" w:leader="none"/>
        </w:tabs>
        <w:spacing w:line="240" w:lineRule="auto" w:before="0" w:after="0"/>
        <w:ind w:left="641" w:right="0" w:hanging="541"/>
        <w:jc w:val="left"/>
        <w:rPr>
          <w:sz w:val="24"/>
        </w:rPr>
      </w:pPr>
      <w:r>
        <w:rPr>
          <w:sz w:val="24"/>
          <w:u w:val="single"/>
        </w:rPr>
        <w:t>:   Administration and Overview of the Massachusetts Refugee Resettlement</w:t>
      </w:r>
      <w:r>
        <w:rPr>
          <w:spacing w:val="-15"/>
          <w:sz w:val="24"/>
          <w:u w:val="single"/>
        </w:rPr>
        <w:t> </w:t>
      </w:r>
      <w:r>
        <w:rPr>
          <w:sz w:val="24"/>
          <w:u w:val="single"/>
        </w:rPr>
        <w:t>Program</w:t>
      </w:r>
    </w:p>
    <w:p>
      <w:pPr>
        <w:pStyle w:val="BodyText"/>
        <w:spacing w:before="6"/>
        <w:rPr>
          <w:sz w:val="16"/>
        </w:rPr>
      </w:pPr>
    </w:p>
    <w:p>
      <w:pPr>
        <w:pStyle w:val="ListParagraph"/>
        <w:numPr>
          <w:ilvl w:val="2"/>
          <w:numId w:val="2"/>
        </w:numPr>
        <w:tabs>
          <w:tab w:pos="1759" w:val="left" w:leader="none"/>
        </w:tabs>
        <w:spacing w:line="244" w:lineRule="auto" w:before="90" w:after="0"/>
        <w:ind w:left="1300" w:right="120" w:firstLine="0"/>
        <w:jc w:val="left"/>
        <w:rPr>
          <w:sz w:val="24"/>
        </w:rPr>
      </w:pPr>
      <w:r>
        <w:rPr>
          <w:sz w:val="24"/>
        </w:rPr>
        <w:t>Subject to available funds, ORI administers MRRP through contracts with local governments, community-based organizations and/or other public or private</w:t>
      </w:r>
      <w:r>
        <w:rPr>
          <w:spacing w:val="-13"/>
          <w:sz w:val="24"/>
        </w:rPr>
        <w:t> </w:t>
      </w:r>
      <w:r>
        <w:rPr>
          <w:sz w:val="24"/>
        </w:rPr>
        <w:t>organizations.</w:t>
      </w:r>
    </w:p>
    <w:p>
      <w:pPr>
        <w:spacing w:after="0" w:line="244" w:lineRule="auto"/>
        <w:jc w:val="left"/>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2.110: </w:t>
      </w:r>
      <w:r>
        <w:rPr>
          <w:spacing w:val="59"/>
        </w:rPr>
        <w:t> </w:t>
      </w:r>
      <w:r>
        <w:rPr/>
        <w:t>continued</w:t>
      </w:r>
    </w:p>
    <w:p>
      <w:pPr>
        <w:pStyle w:val="BodyText"/>
        <w:spacing w:before="7"/>
      </w:pPr>
    </w:p>
    <w:p>
      <w:pPr>
        <w:pStyle w:val="ListParagraph"/>
        <w:numPr>
          <w:ilvl w:val="2"/>
          <w:numId w:val="2"/>
        </w:numPr>
        <w:tabs>
          <w:tab w:pos="1759" w:val="left" w:leader="none"/>
        </w:tabs>
        <w:spacing w:line="240" w:lineRule="auto" w:before="0" w:after="0"/>
        <w:ind w:left="1758" w:right="0" w:hanging="458"/>
        <w:jc w:val="left"/>
        <w:rPr>
          <w:sz w:val="24"/>
        </w:rPr>
      </w:pPr>
      <w:r>
        <w:rPr>
          <w:sz w:val="24"/>
        </w:rPr>
        <w:t>The major components of MRRP</w:t>
      </w:r>
      <w:r>
        <w:rPr>
          <w:spacing w:val="-5"/>
          <w:sz w:val="24"/>
        </w:rPr>
        <w:t> </w:t>
      </w:r>
      <w:r>
        <w:rPr>
          <w:sz w:val="24"/>
        </w:rPr>
        <w:t>are:</w:t>
      </w:r>
    </w:p>
    <w:p>
      <w:pPr>
        <w:pStyle w:val="ListParagraph"/>
        <w:numPr>
          <w:ilvl w:val="3"/>
          <w:numId w:val="2"/>
        </w:numPr>
        <w:tabs>
          <w:tab w:pos="2100" w:val="left" w:leader="none"/>
        </w:tabs>
        <w:spacing w:line="242" w:lineRule="auto" w:before="2" w:after="0"/>
        <w:ind w:left="1655" w:right="119" w:firstLine="0"/>
        <w:jc w:val="both"/>
        <w:rPr>
          <w:sz w:val="24"/>
        </w:rPr>
      </w:pPr>
      <w:r>
        <w:rPr>
          <w:sz w:val="24"/>
        </w:rPr>
        <w:t>Refugee Case Management Services offer refugees access to Employment Services, Refugee Cash Assistance, Refugee Medical Assistance, and other services necessary for successful resettlement. Case managers assess needs and refer refugees to service providers, coordinate and oversee the development of a Family Self-sufficiency Plan, monitor</w:t>
      </w:r>
      <w:r>
        <w:rPr>
          <w:spacing w:val="-7"/>
          <w:sz w:val="24"/>
        </w:rPr>
        <w:t> </w:t>
      </w:r>
      <w:r>
        <w:rPr>
          <w:sz w:val="24"/>
        </w:rPr>
        <w:t>progress</w:t>
      </w:r>
      <w:r>
        <w:rPr>
          <w:spacing w:val="-6"/>
          <w:sz w:val="24"/>
        </w:rPr>
        <w:t> </w:t>
      </w:r>
      <w:r>
        <w:rPr>
          <w:sz w:val="24"/>
        </w:rPr>
        <w:t>on</w:t>
      </w:r>
      <w:r>
        <w:rPr>
          <w:spacing w:val="-6"/>
          <w:sz w:val="24"/>
        </w:rPr>
        <w:t> </w:t>
      </w:r>
      <w:r>
        <w:rPr>
          <w:sz w:val="24"/>
        </w:rPr>
        <w:t>the</w:t>
      </w:r>
      <w:r>
        <w:rPr>
          <w:spacing w:val="-4"/>
          <w:sz w:val="24"/>
        </w:rPr>
        <w:t> </w:t>
      </w:r>
      <w:r>
        <w:rPr>
          <w:sz w:val="24"/>
        </w:rPr>
        <w:t>Plan,</w:t>
      </w:r>
      <w:r>
        <w:rPr>
          <w:spacing w:val="-7"/>
          <w:sz w:val="24"/>
        </w:rPr>
        <w:t> </w:t>
      </w:r>
      <w:r>
        <w:rPr>
          <w:sz w:val="24"/>
        </w:rPr>
        <w:t>determine</w:t>
      </w:r>
      <w:r>
        <w:rPr>
          <w:spacing w:val="-7"/>
          <w:sz w:val="24"/>
        </w:rPr>
        <w:t> </w:t>
      </w:r>
      <w:r>
        <w:rPr>
          <w:sz w:val="24"/>
        </w:rPr>
        <w:t>initial</w:t>
      </w:r>
      <w:r>
        <w:rPr>
          <w:spacing w:val="-6"/>
          <w:sz w:val="24"/>
        </w:rPr>
        <w:t> </w:t>
      </w:r>
      <w:r>
        <w:rPr>
          <w:sz w:val="24"/>
        </w:rPr>
        <w:t>and</w:t>
      </w:r>
      <w:r>
        <w:rPr>
          <w:spacing w:val="-6"/>
          <w:sz w:val="24"/>
        </w:rPr>
        <w:t> </w:t>
      </w:r>
      <w:r>
        <w:rPr>
          <w:sz w:val="24"/>
        </w:rPr>
        <w:t>continuing</w:t>
      </w:r>
      <w:r>
        <w:rPr>
          <w:spacing w:val="-8"/>
          <w:sz w:val="24"/>
        </w:rPr>
        <w:t> </w:t>
      </w:r>
      <w:r>
        <w:rPr>
          <w:sz w:val="24"/>
        </w:rPr>
        <w:t>eligibility</w:t>
      </w:r>
      <w:r>
        <w:rPr>
          <w:spacing w:val="-11"/>
          <w:sz w:val="24"/>
        </w:rPr>
        <w:t> </w:t>
      </w:r>
      <w:r>
        <w:rPr>
          <w:sz w:val="24"/>
        </w:rPr>
        <w:t>for</w:t>
      </w:r>
      <w:r>
        <w:rPr>
          <w:spacing w:val="-7"/>
          <w:sz w:val="24"/>
        </w:rPr>
        <w:t> </w:t>
      </w:r>
      <w:r>
        <w:rPr>
          <w:sz w:val="24"/>
        </w:rPr>
        <w:t>Refugee</w:t>
      </w:r>
      <w:r>
        <w:rPr>
          <w:spacing w:val="-7"/>
          <w:sz w:val="24"/>
        </w:rPr>
        <w:t> </w:t>
      </w:r>
      <w:r>
        <w:rPr>
          <w:sz w:val="24"/>
        </w:rPr>
        <w:t>Cash Assistance,</w:t>
      </w:r>
      <w:r>
        <w:rPr>
          <w:spacing w:val="-12"/>
          <w:sz w:val="24"/>
        </w:rPr>
        <w:t> </w:t>
      </w:r>
      <w:r>
        <w:rPr>
          <w:sz w:val="24"/>
        </w:rPr>
        <w:t>and</w:t>
      </w:r>
      <w:r>
        <w:rPr>
          <w:spacing w:val="-12"/>
          <w:sz w:val="24"/>
        </w:rPr>
        <w:t> </w:t>
      </w:r>
      <w:r>
        <w:rPr>
          <w:sz w:val="24"/>
        </w:rPr>
        <w:t>assist</w:t>
      </w:r>
      <w:r>
        <w:rPr>
          <w:spacing w:val="-11"/>
          <w:sz w:val="24"/>
        </w:rPr>
        <w:t> </w:t>
      </w:r>
      <w:r>
        <w:rPr>
          <w:sz w:val="24"/>
        </w:rPr>
        <w:t>refugees</w:t>
      </w:r>
      <w:r>
        <w:rPr>
          <w:spacing w:val="-12"/>
          <w:sz w:val="24"/>
        </w:rPr>
        <w:t> </w:t>
      </w:r>
      <w:r>
        <w:rPr>
          <w:sz w:val="24"/>
        </w:rPr>
        <w:t>in</w:t>
      </w:r>
      <w:r>
        <w:rPr>
          <w:spacing w:val="-12"/>
          <w:sz w:val="24"/>
        </w:rPr>
        <w:t> </w:t>
      </w:r>
      <w:r>
        <w:rPr>
          <w:sz w:val="24"/>
        </w:rPr>
        <w:t>applying</w:t>
      </w:r>
      <w:r>
        <w:rPr>
          <w:spacing w:val="-12"/>
          <w:sz w:val="24"/>
        </w:rPr>
        <w:t> </w:t>
      </w:r>
      <w:r>
        <w:rPr>
          <w:sz w:val="24"/>
        </w:rPr>
        <w:t>for</w:t>
      </w:r>
      <w:r>
        <w:rPr>
          <w:spacing w:val="-14"/>
          <w:sz w:val="24"/>
        </w:rPr>
        <w:t> </w:t>
      </w:r>
      <w:r>
        <w:rPr>
          <w:sz w:val="24"/>
        </w:rPr>
        <w:t>Refugee</w:t>
      </w:r>
      <w:r>
        <w:rPr>
          <w:spacing w:val="-13"/>
          <w:sz w:val="24"/>
        </w:rPr>
        <w:t> </w:t>
      </w:r>
      <w:r>
        <w:rPr>
          <w:sz w:val="24"/>
        </w:rPr>
        <w:t>Medical</w:t>
      </w:r>
      <w:r>
        <w:rPr>
          <w:spacing w:val="-12"/>
          <w:sz w:val="24"/>
        </w:rPr>
        <w:t> </w:t>
      </w:r>
      <w:r>
        <w:rPr>
          <w:sz w:val="24"/>
        </w:rPr>
        <w:t>Assistance</w:t>
      </w:r>
      <w:r>
        <w:rPr>
          <w:spacing w:val="-11"/>
          <w:sz w:val="24"/>
        </w:rPr>
        <w:t> </w:t>
      </w:r>
      <w:r>
        <w:rPr>
          <w:sz w:val="24"/>
        </w:rPr>
        <w:t>or</w:t>
      </w:r>
      <w:r>
        <w:rPr>
          <w:spacing w:val="-13"/>
          <w:sz w:val="24"/>
        </w:rPr>
        <w:t> </w:t>
      </w:r>
      <w:r>
        <w:rPr>
          <w:sz w:val="24"/>
        </w:rPr>
        <w:t>MassHealth.</w:t>
      </w:r>
    </w:p>
    <w:p>
      <w:pPr>
        <w:pStyle w:val="ListParagraph"/>
        <w:numPr>
          <w:ilvl w:val="3"/>
          <w:numId w:val="2"/>
        </w:numPr>
        <w:tabs>
          <w:tab w:pos="2114" w:val="left" w:leader="none"/>
        </w:tabs>
        <w:spacing w:line="242" w:lineRule="auto" w:before="2" w:after="0"/>
        <w:ind w:left="1655" w:right="117" w:firstLine="0"/>
        <w:jc w:val="both"/>
        <w:rPr>
          <w:sz w:val="24"/>
        </w:rPr>
      </w:pPr>
      <w:r>
        <w:rPr>
          <w:sz w:val="24"/>
        </w:rPr>
        <w:t>Refugee Employment Services offer pre-placement services to assist employable family</w:t>
      </w:r>
      <w:r>
        <w:rPr>
          <w:spacing w:val="-9"/>
          <w:sz w:val="24"/>
        </w:rPr>
        <w:t> </w:t>
      </w:r>
      <w:r>
        <w:rPr>
          <w:sz w:val="24"/>
        </w:rPr>
        <w:t>members</w:t>
      </w:r>
      <w:r>
        <w:rPr>
          <w:spacing w:val="-5"/>
          <w:sz w:val="24"/>
        </w:rPr>
        <w:t> </w:t>
      </w:r>
      <w:r>
        <w:rPr>
          <w:sz w:val="24"/>
        </w:rPr>
        <w:t>to</w:t>
      </w:r>
      <w:r>
        <w:rPr>
          <w:spacing w:val="-4"/>
          <w:sz w:val="24"/>
        </w:rPr>
        <w:t> </w:t>
      </w:r>
      <w:r>
        <w:rPr>
          <w:sz w:val="24"/>
        </w:rPr>
        <w:t>secure</w:t>
      </w:r>
      <w:r>
        <w:rPr>
          <w:spacing w:val="-6"/>
          <w:sz w:val="24"/>
        </w:rPr>
        <w:t> </w:t>
      </w:r>
      <w:r>
        <w:rPr>
          <w:sz w:val="24"/>
        </w:rPr>
        <w:t>early</w:t>
      </w:r>
      <w:r>
        <w:rPr>
          <w:spacing w:val="-9"/>
          <w:sz w:val="24"/>
        </w:rPr>
        <w:t> </w:t>
      </w:r>
      <w:r>
        <w:rPr>
          <w:sz w:val="24"/>
        </w:rPr>
        <w:t>employment</w:t>
      </w:r>
      <w:r>
        <w:rPr>
          <w:spacing w:val="-5"/>
          <w:sz w:val="24"/>
        </w:rPr>
        <w:t> </w:t>
      </w:r>
      <w:r>
        <w:rPr>
          <w:sz w:val="24"/>
        </w:rPr>
        <w:t>and</w:t>
      </w:r>
      <w:r>
        <w:rPr>
          <w:spacing w:val="-2"/>
          <w:sz w:val="24"/>
        </w:rPr>
        <w:t> </w:t>
      </w:r>
      <w:r>
        <w:rPr>
          <w:sz w:val="24"/>
        </w:rPr>
        <w:t>post-placement</w:t>
      </w:r>
      <w:r>
        <w:rPr>
          <w:spacing w:val="-5"/>
          <w:sz w:val="24"/>
        </w:rPr>
        <w:t> </w:t>
      </w:r>
      <w:r>
        <w:rPr>
          <w:sz w:val="24"/>
        </w:rPr>
        <w:t>services</w:t>
      </w:r>
      <w:r>
        <w:rPr>
          <w:spacing w:val="-5"/>
          <w:sz w:val="24"/>
        </w:rPr>
        <w:t> </w:t>
      </w:r>
      <w:r>
        <w:rPr>
          <w:sz w:val="24"/>
        </w:rPr>
        <w:t>designed</w:t>
      </w:r>
      <w:r>
        <w:rPr>
          <w:spacing w:val="-5"/>
          <w:sz w:val="24"/>
        </w:rPr>
        <w:t> </w:t>
      </w:r>
      <w:r>
        <w:rPr>
          <w:sz w:val="24"/>
        </w:rPr>
        <w:t>to</w:t>
      </w:r>
      <w:r>
        <w:rPr>
          <w:spacing w:val="-4"/>
          <w:sz w:val="24"/>
        </w:rPr>
        <w:t> </w:t>
      </w:r>
      <w:r>
        <w:rPr>
          <w:sz w:val="24"/>
        </w:rPr>
        <w:t>help the family achieve durable self-sufficiency. English language training is available as an employment service to the extent that it is necessary for the initial employment and, after initial placement, to the extent that it is necessary for the family to achieve durable self-sufficiency.</w:t>
      </w:r>
    </w:p>
    <w:p>
      <w:pPr>
        <w:pStyle w:val="ListParagraph"/>
        <w:numPr>
          <w:ilvl w:val="3"/>
          <w:numId w:val="2"/>
        </w:numPr>
        <w:tabs>
          <w:tab w:pos="2100" w:val="left" w:leader="none"/>
        </w:tabs>
        <w:spacing w:line="242" w:lineRule="auto" w:before="0" w:after="0"/>
        <w:ind w:left="1655" w:right="118" w:firstLine="0"/>
        <w:jc w:val="both"/>
        <w:rPr>
          <w:sz w:val="24"/>
        </w:rPr>
      </w:pPr>
      <w:r>
        <w:rPr>
          <w:sz w:val="24"/>
        </w:rPr>
        <w:t>Refugee Cash Assistance offers transitional financial support to refugees who are ineligible for TANF, referred to as Transitional Aid to Families with Dependent Children (TAFDC) in Massachusetts; or</w:t>
      </w:r>
      <w:r>
        <w:rPr>
          <w:spacing w:val="-10"/>
          <w:sz w:val="24"/>
        </w:rPr>
        <w:t> </w:t>
      </w:r>
      <w:r>
        <w:rPr>
          <w:sz w:val="24"/>
        </w:rPr>
        <w:t>SSI.</w:t>
      </w:r>
    </w:p>
    <w:p>
      <w:pPr>
        <w:pStyle w:val="ListParagraph"/>
        <w:numPr>
          <w:ilvl w:val="3"/>
          <w:numId w:val="2"/>
        </w:numPr>
        <w:tabs>
          <w:tab w:pos="2114" w:val="left" w:leader="none"/>
        </w:tabs>
        <w:spacing w:line="242" w:lineRule="auto" w:before="0" w:after="0"/>
        <w:ind w:left="1655" w:right="123" w:firstLine="0"/>
        <w:jc w:val="both"/>
        <w:rPr>
          <w:sz w:val="24"/>
        </w:rPr>
      </w:pPr>
      <w:r>
        <w:rPr>
          <w:sz w:val="24"/>
        </w:rPr>
        <w:t>Refugee</w:t>
      </w:r>
      <w:r>
        <w:rPr>
          <w:spacing w:val="-15"/>
          <w:sz w:val="24"/>
        </w:rPr>
        <w:t> </w:t>
      </w:r>
      <w:r>
        <w:rPr>
          <w:sz w:val="24"/>
        </w:rPr>
        <w:t>Medical</w:t>
      </w:r>
      <w:r>
        <w:rPr>
          <w:spacing w:val="-12"/>
          <w:sz w:val="24"/>
        </w:rPr>
        <w:t> </w:t>
      </w:r>
      <w:r>
        <w:rPr>
          <w:sz w:val="24"/>
        </w:rPr>
        <w:t>Assistance</w:t>
      </w:r>
      <w:r>
        <w:rPr>
          <w:spacing w:val="-15"/>
          <w:sz w:val="24"/>
        </w:rPr>
        <w:t> </w:t>
      </w:r>
      <w:r>
        <w:rPr>
          <w:sz w:val="24"/>
        </w:rPr>
        <w:t>provides</w:t>
      </w:r>
      <w:r>
        <w:rPr>
          <w:spacing w:val="-14"/>
          <w:sz w:val="24"/>
        </w:rPr>
        <w:t> </w:t>
      </w:r>
      <w:r>
        <w:rPr>
          <w:sz w:val="24"/>
        </w:rPr>
        <w:t>transitional</w:t>
      </w:r>
      <w:r>
        <w:rPr>
          <w:spacing w:val="-14"/>
          <w:sz w:val="24"/>
        </w:rPr>
        <w:t> </w:t>
      </w:r>
      <w:r>
        <w:rPr>
          <w:sz w:val="24"/>
        </w:rPr>
        <w:t>medical</w:t>
      </w:r>
      <w:r>
        <w:rPr>
          <w:spacing w:val="-12"/>
          <w:sz w:val="24"/>
        </w:rPr>
        <w:t> </w:t>
      </w:r>
      <w:r>
        <w:rPr>
          <w:sz w:val="24"/>
        </w:rPr>
        <w:t>coverage</w:t>
      </w:r>
      <w:r>
        <w:rPr>
          <w:spacing w:val="-13"/>
          <w:sz w:val="24"/>
        </w:rPr>
        <w:t> </w:t>
      </w:r>
      <w:r>
        <w:rPr>
          <w:sz w:val="24"/>
        </w:rPr>
        <w:t>for</w:t>
      </w:r>
      <w:r>
        <w:rPr>
          <w:spacing w:val="-15"/>
          <w:sz w:val="24"/>
        </w:rPr>
        <w:t> </w:t>
      </w:r>
      <w:r>
        <w:rPr>
          <w:sz w:val="24"/>
        </w:rPr>
        <w:t>those</w:t>
      </w:r>
      <w:r>
        <w:rPr>
          <w:spacing w:val="-12"/>
          <w:sz w:val="24"/>
        </w:rPr>
        <w:t> </w:t>
      </w:r>
      <w:r>
        <w:rPr>
          <w:sz w:val="24"/>
        </w:rPr>
        <w:t>refugees ineligible for Medicaid (referred to as MassHealth in</w:t>
      </w:r>
      <w:r>
        <w:rPr>
          <w:spacing w:val="-10"/>
          <w:sz w:val="24"/>
        </w:rPr>
        <w:t> </w:t>
      </w:r>
      <w:r>
        <w:rPr>
          <w:sz w:val="24"/>
        </w:rPr>
        <w:t>Massachusetts).</w:t>
      </w:r>
    </w:p>
    <w:p>
      <w:pPr>
        <w:pStyle w:val="BodyText"/>
        <w:spacing w:before="5"/>
      </w:pPr>
    </w:p>
    <w:p>
      <w:pPr>
        <w:pStyle w:val="ListParagraph"/>
        <w:numPr>
          <w:ilvl w:val="1"/>
          <w:numId w:val="3"/>
        </w:numPr>
        <w:tabs>
          <w:tab w:pos="641" w:val="left" w:leader="none"/>
        </w:tabs>
        <w:spacing w:line="240" w:lineRule="auto" w:before="0" w:after="0"/>
        <w:ind w:left="641" w:right="0" w:hanging="541"/>
        <w:jc w:val="left"/>
        <w:rPr>
          <w:sz w:val="24"/>
        </w:rPr>
      </w:pPr>
      <w:r>
        <w:rPr>
          <w:sz w:val="24"/>
          <w:u w:val="single"/>
        </w:rPr>
        <w:t>:   Basic</w:t>
      </w:r>
      <w:r>
        <w:rPr>
          <w:spacing w:val="-2"/>
          <w:sz w:val="24"/>
          <w:u w:val="single"/>
        </w:rPr>
        <w:t> </w:t>
      </w:r>
      <w:r>
        <w:rPr>
          <w:sz w:val="24"/>
          <w:u w:val="single"/>
        </w:rPr>
        <w:t>Requirements</w:t>
      </w:r>
    </w:p>
    <w:p>
      <w:pPr>
        <w:pStyle w:val="BodyText"/>
        <w:spacing w:before="6"/>
        <w:rPr>
          <w:sz w:val="16"/>
        </w:rPr>
      </w:pPr>
    </w:p>
    <w:p>
      <w:pPr>
        <w:pStyle w:val="ListParagraph"/>
        <w:numPr>
          <w:ilvl w:val="2"/>
          <w:numId w:val="3"/>
        </w:numPr>
        <w:tabs>
          <w:tab w:pos="1759" w:val="left" w:leader="none"/>
        </w:tabs>
        <w:spacing w:line="242" w:lineRule="auto" w:before="90" w:after="0"/>
        <w:ind w:left="1300" w:right="121" w:firstLine="0"/>
        <w:jc w:val="both"/>
        <w:rPr>
          <w:sz w:val="24"/>
        </w:rPr>
      </w:pPr>
      <w:r>
        <w:rPr>
          <w:sz w:val="24"/>
          <w:u w:val="single"/>
        </w:rPr>
        <w:t>Refugee Status and Eligibility</w:t>
      </w:r>
      <w:r>
        <w:rPr>
          <w:sz w:val="24"/>
        </w:rPr>
        <w:t>. MRRP eligibility requires  appropriate documentation that a person is a refugee, asylee, Amerasian, Cuban or Haitian Entrant, Certified Trafficking Victim, or Afghan or Iraqi Special Immigrant, as defined and specified in 121 CMR 2.420. For purposes of MRRP and 121 CMR 2.000, "refugee" is used to describe anyone who meets the requirements of 121 CMR</w:t>
      </w:r>
      <w:r>
        <w:rPr>
          <w:spacing w:val="-3"/>
          <w:sz w:val="24"/>
        </w:rPr>
        <w:t> </w:t>
      </w:r>
      <w:r>
        <w:rPr>
          <w:sz w:val="24"/>
        </w:rPr>
        <w:t>2.420.</w:t>
      </w:r>
    </w:p>
    <w:p>
      <w:pPr>
        <w:pStyle w:val="BodyText"/>
        <w:spacing w:before="4"/>
      </w:pPr>
    </w:p>
    <w:p>
      <w:pPr>
        <w:pStyle w:val="ListParagraph"/>
        <w:numPr>
          <w:ilvl w:val="2"/>
          <w:numId w:val="3"/>
        </w:numPr>
        <w:tabs>
          <w:tab w:pos="1759" w:val="left" w:leader="none"/>
        </w:tabs>
        <w:spacing w:line="240" w:lineRule="auto" w:before="0" w:after="0"/>
        <w:ind w:left="1758" w:right="0" w:hanging="458"/>
        <w:jc w:val="both"/>
        <w:rPr>
          <w:sz w:val="24"/>
        </w:rPr>
      </w:pPr>
      <w:r>
        <w:rPr>
          <w:sz w:val="24"/>
          <w:u w:val="single"/>
        </w:rPr>
        <w:t>Residence</w:t>
      </w:r>
      <w:r>
        <w:rPr>
          <w:sz w:val="24"/>
        </w:rPr>
        <w:t>.   Only Massachusetts residents are eligible for assistance under MRRP.</w:t>
      </w:r>
    </w:p>
    <w:p>
      <w:pPr>
        <w:pStyle w:val="BodyText"/>
        <w:spacing w:before="6"/>
        <w:rPr>
          <w:sz w:val="16"/>
        </w:rPr>
      </w:pPr>
    </w:p>
    <w:p>
      <w:pPr>
        <w:pStyle w:val="ListParagraph"/>
        <w:numPr>
          <w:ilvl w:val="2"/>
          <w:numId w:val="3"/>
        </w:numPr>
        <w:tabs>
          <w:tab w:pos="1759" w:val="left" w:leader="none"/>
        </w:tabs>
        <w:spacing w:line="242" w:lineRule="auto" w:before="90" w:after="0"/>
        <w:ind w:left="1300" w:right="116" w:firstLine="0"/>
        <w:jc w:val="both"/>
        <w:rPr>
          <w:sz w:val="24"/>
        </w:rPr>
      </w:pPr>
      <w:r>
        <w:rPr>
          <w:sz w:val="24"/>
          <w:u w:val="single"/>
        </w:rPr>
        <w:t>Time-limited Eligibility</w:t>
      </w:r>
      <w:r>
        <w:rPr>
          <w:sz w:val="24"/>
        </w:rPr>
        <w:t>. Time eligibility for Refugee Case Management, Employment Services</w:t>
      </w:r>
      <w:r>
        <w:rPr>
          <w:spacing w:val="-8"/>
          <w:sz w:val="24"/>
        </w:rPr>
        <w:t> </w:t>
      </w:r>
      <w:r>
        <w:rPr>
          <w:sz w:val="24"/>
        </w:rPr>
        <w:t>and</w:t>
      </w:r>
      <w:r>
        <w:rPr>
          <w:spacing w:val="-9"/>
          <w:sz w:val="24"/>
        </w:rPr>
        <w:t> </w:t>
      </w:r>
      <w:r>
        <w:rPr>
          <w:sz w:val="24"/>
        </w:rPr>
        <w:t>Medical</w:t>
      </w:r>
      <w:r>
        <w:rPr>
          <w:spacing w:val="-8"/>
          <w:sz w:val="24"/>
        </w:rPr>
        <w:t> </w:t>
      </w:r>
      <w:r>
        <w:rPr>
          <w:sz w:val="24"/>
        </w:rPr>
        <w:t>Assistance,</w:t>
      </w:r>
      <w:r>
        <w:rPr>
          <w:spacing w:val="-9"/>
          <w:sz w:val="24"/>
        </w:rPr>
        <w:t> </w:t>
      </w:r>
      <w:r>
        <w:rPr>
          <w:sz w:val="24"/>
        </w:rPr>
        <w:t>the</w:t>
      </w:r>
      <w:r>
        <w:rPr>
          <w:spacing w:val="-9"/>
          <w:sz w:val="24"/>
        </w:rPr>
        <w:t> </w:t>
      </w:r>
      <w:r>
        <w:rPr>
          <w:sz w:val="24"/>
        </w:rPr>
        <w:t>major</w:t>
      </w:r>
      <w:r>
        <w:rPr>
          <w:spacing w:val="-9"/>
          <w:sz w:val="24"/>
        </w:rPr>
        <w:t> </w:t>
      </w:r>
      <w:r>
        <w:rPr>
          <w:sz w:val="24"/>
        </w:rPr>
        <w:t>components</w:t>
      </w:r>
      <w:r>
        <w:rPr>
          <w:spacing w:val="-8"/>
          <w:sz w:val="24"/>
        </w:rPr>
        <w:t> </w:t>
      </w:r>
      <w:r>
        <w:rPr>
          <w:sz w:val="24"/>
        </w:rPr>
        <w:t>of</w:t>
      </w:r>
      <w:r>
        <w:rPr>
          <w:spacing w:val="-9"/>
          <w:sz w:val="24"/>
        </w:rPr>
        <w:t> </w:t>
      </w:r>
      <w:r>
        <w:rPr>
          <w:sz w:val="24"/>
        </w:rPr>
        <w:t>the</w:t>
      </w:r>
      <w:r>
        <w:rPr>
          <w:spacing w:val="-9"/>
          <w:sz w:val="24"/>
        </w:rPr>
        <w:t> </w:t>
      </w:r>
      <w:r>
        <w:rPr>
          <w:sz w:val="24"/>
        </w:rPr>
        <w:t>MRRP,</w:t>
      </w:r>
      <w:r>
        <w:rPr>
          <w:spacing w:val="-9"/>
          <w:sz w:val="24"/>
        </w:rPr>
        <w:t> </w:t>
      </w:r>
      <w:r>
        <w:rPr>
          <w:sz w:val="24"/>
        </w:rPr>
        <w:t>begins</w:t>
      </w:r>
      <w:r>
        <w:rPr>
          <w:spacing w:val="-8"/>
          <w:sz w:val="24"/>
        </w:rPr>
        <w:t> </w:t>
      </w:r>
      <w:r>
        <w:rPr>
          <w:sz w:val="24"/>
        </w:rPr>
        <w:t>with</w:t>
      </w:r>
      <w:r>
        <w:rPr>
          <w:spacing w:val="-8"/>
          <w:sz w:val="24"/>
        </w:rPr>
        <w:t> </w:t>
      </w:r>
      <w:r>
        <w:rPr>
          <w:sz w:val="24"/>
        </w:rPr>
        <w:t>the</w:t>
      </w:r>
      <w:r>
        <w:rPr>
          <w:spacing w:val="-9"/>
          <w:sz w:val="24"/>
        </w:rPr>
        <w:t> </w:t>
      </w:r>
      <w:r>
        <w:rPr>
          <w:sz w:val="24"/>
        </w:rPr>
        <w:t>Date</w:t>
      </w:r>
      <w:r>
        <w:rPr>
          <w:spacing w:val="-9"/>
          <w:sz w:val="24"/>
        </w:rPr>
        <w:t> </w:t>
      </w:r>
      <w:r>
        <w:rPr>
          <w:sz w:val="24"/>
        </w:rPr>
        <w:t>of Entry,</w:t>
      </w:r>
      <w:r>
        <w:rPr>
          <w:spacing w:val="-12"/>
          <w:sz w:val="24"/>
        </w:rPr>
        <w:t> </w:t>
      </w:r>
      <w:r>
        <w:rPr>
          <w:sz w:val="24"/>
        </w:rPr>
        <w:t>as</w:t>
      </w:r>
      <w:r>
        <w:rPr>
          <w:spacing w:val="-12"/>
          <w:sz w:val="24"/>
        </w:rPr>
        <w:t> </w:t>
      </w:r>
      <w:r>
        <w:rPr>
          <w:sz w:val="24"/>
        </w:rPr>
        <w:t>set</w:t>
      </w:r>
      <w:r>
        <w:rPr>
          <w:spacing w:val="-12"/>
          <w:sz w:val="24"/>
        </w:rPr>
        <w:t> </w:t>
      </w:r>
      <w:r>
        <w:rPr>
          <w:sz w:val="24"/>
        </w:rPr>
        <w:t>forth</w:t>
      </w:r>
      <w:r>
        <w:rPr>
          <w:spacing w:val="-12"/>
          <w:sz w:val="24"/>
        </w:rPr>
        <w:t> </w:t>
      </w:r>
      <w:r>
        <w:rPr>
          <w:sz w:val="24"/>
        </w:rPr>
        <w:t>in</w:t>
      </w:r>
      <w:r>
        <w:rPr>
          <w:spacing w:val="-12"/>
          <w:sz w:val="24"/>
        </w:rPr>
        <w:t> </w:t>
      </w:r>
      <w:r>
        <w:rPr>
          <w:sz w:val="24"/>
        </w:rPr>
        <w:t>121</w:t>
      </w:r>
      <w:r>
        <w:rPr>
          <w:spacing w:val="-14"/>
          <w:sz w:val="24"/>
        </w:rPr>
        <w:t> </w:t>
      </w:r>
      <w:r>
        <w:rPr>
          <w:sz w:val="24"/>
        </w:rPr>
        <w:t>CMR</w:t>
      </w:r>
      <w:r>
        <w:rPr>
          <w:spacing w:val="-11"/>
          <w:sz w:val="24"/>
        </w:rPr>
        <w:t> </w:t>
      </w:r>
      <w:r>
        <w:rPr>
          <w:sz w:val="24"/>
        </w:rPr>
        <w:t>2.425;</w:t>
      </w:r>
      <w:r>
        <w:rPr>
          <w:spacing w:val="-14"/>
          <w:sz w:val="24"/>
        </w:rPr>
        <w:t> </w:t>
      </w:r>
      <w:r>
        <w:rPr>
          <w:sz w:val="24"/>
        </w:rPr>
        <w:t>and</w:t>
      </w:r>
      <w:r>
        <w:rPr>
          <w:spacing w:val="-12"/>
          <w:sz w:val="24"/>
        </w:rPr>
        <w:t> </w:t>
      </w:r>
      <w:r>
        <w:rPr>
          <w:sz w:val="24"/>
        </w:rPr>
        <w:t>expires</w:t>
      </w:r>
      <w:r>
        <w:rPr>
          <w:spacing w:val="-12"/>
          <w:sz w:val="24"/>
        </w:rPr>
        <w:t> </w:t>
      </w:r>
      <w:r>
        <w:rPr>
          <w:sz w:val="24"/>
        </w:rPr>
        <w:t>for</w:t>
      </w:r>
      <w:r>
        <w:rPr>
          <w:spacing w:val="-14"/>
          <w:sz w:val="24"/>
        </w:rPr>
        <w:t> </w:t>
      </w:r>
      <w:r>
        <w:rPr>
          <w:sz w:val="24"/>
        </w:rPr>
        <w:t>each</w:t>
      </w:r>
      <w:r>
        <w:rPr>
          <w:spacing w:val="-12"/>
          <w:sz w:val="24"/>
        </w:rPr>
        <w:t> </w:t>
      </w:r>
      <w:r>
        <w:rPr>
          <w:sz w:val="24"/>
        </w:rPr>
        <w:t>component,</w:t>
      </w:r>
      <w:r>
        <w:rPr>
          <w:spacing w:val="-12"/>
          <w:sz w:val="24"/>
        </w:rPr>
        <w:t> </w:t>
      </w:r>
      <w:r>
        <w:rPr>
          <w:sz w:val="24"/>
        </w:rPr>
        <w:t>as</w:t>
      </w:r>
      <w:r>
        <w:rPr>
          <w:spacing w:val="-12"/>
          <w:sz w:val="24"/>
        </w:rPr>
        <w:t> </w:t>
      </w:r>
      <w:r>
        <w:rPr>
          <w:sz w:val="24"/>
        </w:rPr>
        <w:t>set</w:t>
      </w:r>
      <w:r>
        <w:rPr>
          <w:spacing w:val="-12"/>
          <w:sz w:val="24"/>
        </w:rPr>
        <w:t> </w:t>
      </w:r>
      <w:r>
        <w:rPr>
          <w:sz w:val="24"/>
        </w:rPr>
        <w:t>forth</w:t>
      </w:r>
      <w:r>
        <w:rPr>
          <w:spacing w:val="-12"/>
          <w:sz w:val="24"/>
        </w:rPr>
        <w:t> </w:t>
      </w:r>
      <w:r>
        <w:rPr>
          <w:sz w:val="24"/>
        </w:rPr>
        <w:t>in</w:t>
      </w:r>
      <w:r>
        <w:rPr>
          <w:spacing w:val="-12"/>
          <w:sz w:val="24"/>
        </w:rPr>
        <w:t> </w:t>
      </w:r>
      <w:r>
        <w:rPr>
          <w:sz w:val="24"/>
        </w:rPr>
        <w:t>121</w:t>
      </w:r>
      <w:r>
        <w:rPr>
          <w:spacing w:val="-14"/>
          <w:sz w:val="24"/>
        </w:rPr>
        <w:t> </w:t>
      </w:r>
      <w:r>
        <w:rPr>
          <w:sz w:val="24"/>
        </w:rPr>
        <w:t>CMR 2.430.</w:t>
      </w:r>
    </w:p>
    <w:p>
      <w:pPr>
        <w:pStyle w:val="BodyText"/>
        <w:spacing w:before="1"/>
      </w:pPr>
    </w:p>
    <w:p>
      <w:pPr>
        <w:pStyle w:val="ListParagraph"/>
        <w:numPr>
          <w:ilvl w:val="1"/>
          <w:numId w:val="4"/>
        </w:numPr>
        <w:tabs>
          <w:tab w:pos="641" w:val="left" w:leader="none"/>
        </w:tabs>
        <w:spacing w:line="240" w:lineRule="auto" w:before="0" w:after="0"/>
        <w:ind w:left="641" w:right="0" w:hanging="541"/>
        <w:jc w:val="left"/>
        <w:rPr>
          <w:sz w:val="24"/>
        </w:rPr>
      </w:pPr>
      <w:r>
        <w:rPr>
          <w:sz w:val="24"/>
          <w:u w:val="single"/>
        </w:rPr>
        <w:t>: </w:t>
      </w:r>
      <w:r>
        <w:rPr>
          <w:spacing w:val="59"/>
          <w:sz w:val="24"/>
          <w:u w:val="single"/>
        </w:rPr>
        <w:t> </w:t>
      </w:r>
      <w:r>
        <w:rPr>
          <w:sz w:val="24"/>
          <w:u w:val="single"/>
        </w:rPr>
        <w:t>Definitions</w:t>
      </w:r>
    </w:p>
    <w:p>
      <w:pPr>
        <w:pStyle w:val="BodyText"/>
        <w:spacing w:before="8"/>
        <w:rPr>
          <w:sz w:val="16"/>
        </w:rPr>
      </w:pPr>
    </w:p>
    <w:p>
      <w:pPr>
        <w:pStyle w:val="BodyText"/>
        <w:spacing w:before="90"/>
        <w:ind w:left="1655"/>
      </w:pPr>
      <w:r>
        <w:rPr/>
        <w:t>As used in the administration of the MRRP:</w:t>
      </w:r>
    </w:p>
    <w:p>
      <w:pPr>
        <w:pStyle w:val="BodyText"/>
        <w:spacing w:before="4"/>
      </w:pPr>
    </w:p>
    <w:p>
      <w:pPr>
        <w:pStyle w:val="BodyText"/>
        <w:spacing w:line="244" w:lineRule="auto"/>
        <w:ind w:left="1300"/>
      </w:pPr>
      <w:r>
        <w:rPr>
          <w:u w:val="single"/>
        </w:rPr>
        <w:t>Adequate Notice</w:t>
      </w:r>
      <w:r>
        <w:rPr/>
        <w:t>. A written notice of an intended action to reduce, suspend or terminate assistance.   It must contain:</w:t>
      </w:r>
    </w:p>
    <w:p>
      <w:pPr>
        <w:pStyle w:val="ListParagraph"/>
        <w:numPr>
          <w:ilvl w:val="2"/>
          <w:numId w:val="4"/>
        </w:numPr>
        <w:tabs>
          <w:tab w:pos="2100" w:val="left" w:leader="none"/>
        </w:tabs>
        <w:spacing w:line="273" w:lineRule="exact" w:before="0" w:after="0"/>
        <w:ind w:left="1655" w:right="0" w:firstLine="0"/>
        <w:jc w:val="left"/>
        <w:rPr>
          <w:sz w:val="24"/>
        </w:rPr>
      </w:pPr>
      <w:r>
        <w:rPr>
          <w:sz w:val="24"/>
        </w:rPr>
        <w:t>a statement of the intended</w:t>
      </w:r>
      <w:r>
        <w:rPr>
          <w:spacing w:val="-4"/>
          <w:sz w:val="24"/>
        </w:rPr>
        <w:t> </w:t>
      </w:r>
      <w:r>
        <w:rPr>
          <w:sz w:val="24"/>
        </w:rPr>
        <w:t>action;</w:t>
      </w:r>
    </w:p>
    <w:p>
      <w:pPr>
        <w:pStyle w:val="ListParagraph"/>
        <w:numPr>
          <w:ilvl w:val="2"/>
          <w:numId w:val="4"/>
        </w:numPr>
        <w:tabs>
          <w:tab w:pos="2114" w:val="left" w:leader="none"/>
        </w:tabs>
        <w:spacing w:line="240" w:lineRule="auto" w:before="3" w:after="0"/>
        <w:ind w:left="2114" w:right="0" w:hanging="459"/>
        <w:jc w:val="left"/>
        <w:rPr>
          <w:sz w:val="24"/>
        </w:rPr>
      </w:pPr>
      <w:r>
        <w:rPr>
          <w:sz w:val="24"/>
        </w:rPr>
        <w:t>the reason(s) for the intended</w:t>
      </w:r>
      <w:r>
        <w:rPr>
          <w:spacing w:val="-7"/>
          <w:sz w:val="24"/>
        </w:rPr>
        <w:t> </w:t>
      </w:r>
      <w:r>
        <w:rPr>
          <w:sz w:val="24"/>
        </w:rPr>
        <w:t>action;</w:t>
      </w:r>
    </w:p>
    <w:p>
      <w:pPr>
        <w:pStyle w:val="ListParagraph"/>
        <w:numPr>
          <w:ilvl w:val="2"/>
          <w:numId w:val="4"/>
        </w:numPr>
        <w:tabs>
          <w:tab w:pos="2100" w:val="left" w:leader="none"/>
        </w:tabs>
        <w:spacing w:line="240" w:lineRule="auto" w:before="2" w:after="0"/>
        <w:ind w:left="2099" w:right="0" w:hanging="444"/>
        <w:jc w:val="left"/>
        <w:rPr>
          <w:sz w:val="24"/>
        </w:rPr>
      </w:pPr>
      <w:r>
        <w:rPr>
          <w:sz w:val="24"/>
        </w:rPr>
        <w:t>a citation to the regulation(s) supporting the</w:t>
      </w:r>
      <w:r>
        <w:rPr>
          <w:spacing w:val="-9"/>
          <w:sz w:val="24"/>
        </w:rPr>
        <w:t> </w:t>
      </w:r>
      <w:r>
        <w:rPr>
          <w:sz w:val="24"/>
        </w:rPr>
        <w:t>action;</w:t>
      </w:r>
    </w:p>
    <w:p>
      <w:pPr>
        <w:pStyle w:val="ListParagraph"/>
        <w:numPr>
          <w:ilvl w:val="2"/>
          <w:numId w:val="4"/>
        </w:numPr>
        <w:tabs>
          <w:tab w:pos="2114" w:val="left" w:leader="none"/>
        </w:tabs>
        <w:spacing w:line="240" w:lineRule="auto" w:before="4" w:after="0"/>
        <w:ind w:left="2114" w:right="0" w:hanging="459"/>
        <w:jc w:val="left"/>
        <w:rPr>
          <w:sz w:val="24"/>
        </w:rPr>
      </w:pPr>
      <w:r>
        <w:rPr>
          <w:sz w:val="24"/>
        </w:rPr>
        <w:t>an explanation of the right and procedures to request a fair</w:t>
      </w:r>
      <w:r>
        <w:rPr>
          <w:spacing w:val="-11"/>
          <w:sz w:val="24"/>
        </w:rPr>
        <w:t> </w:t>
      </w:r>
      <w:r>
        <w:rPr>
          <w:sz w:val="24"/>
        </w:rPr>
        <w:t>hearing;</w:t>
      </w:r>
    </w:p>
    <w:p>
      <w:pPr>
        <w:pStyle w:val="ListParagraph"/>
        <w:numPr>
          <w:ilvl w:val="2"/>
          <w:numId w:val="4"/>
        </w:numPr>
        <w:tabs>
          <w:tab w:pos="2100" w:val="left" w:leader="none"/>
        </w:tabs>
        <w:spacing w:line="240" w:lineRule="auto" w:before="1" w:after="0"/>
        <w:ind w:left="2099" w:right="0" w:hanging="444"/>
        <w:jc w:val="left"/>
        <w:rPr>
          <w:sz w:val="24"/>
        </w:rPr>
      </w:pPr>
      <w:r>
        <w:rPr>
          <w:sz w:val="24"/>
        </w:rPr>
        <w:t>the circumstances under which assistance is continued if a hearing is requested;</w:t>
      </w:r>
      <w:r>
        <w:rPr>
          <w:spacing w:val="-11"/>
          <w:sz w:val="24"/>
        </w:rPr>
        <w:t> </w:t>
      </w:r>
      <w:r>
        <w:rPr>
          <w:sz w:val="24"/>
        </w:rPr>
        <w:t>and</w:t>
      </w:r>
    </w:p>
    <w:p>
      <w:pPr>
        <w:pStyle w:val="ListParagraph"/>
        <w:numPr>
          <w:ilvl w:val="2"/>
          <w:numId w:val="4"/>
        </w:numPr>
        <w:tabs>
          <w:tab w:pos="2074" w:val="left" w:leader="none"/>
        </w:tabs>
        <w:spacing w:line="242" w:lineRule="auto" w:before="1" w:after="0"/>
        <w:ind w:left="1655" w:right="123" w:firstLine="0"/>
        <w:jc w:val="left"/>
        <w:rPr>
          <w:sz w:val="24"/>
        </w:rPr>
      </w:pPr>
      <w:r>
        <w:rPr>
          <w:sz w:val="24"/>
        </w:rPr>
        <w:t>a statement that if the action is upheld, assistance paid pending appeal is subject to recoupment.</w:t>
      </w:r>
    </w:p>
    <w:p>
      <w:pPr>
        <w:pStyle w:val="BodyText"/>
        <w:spacing w:before="3"/>
      </w:pPr>
    </w:p>
    <w:p>
      <w:pPr>
        <w:pStyle w:val="BodyText"/>
        <w:spacing w:before="1"/>
        <w:ind w:left="1300"/>
      </w:pPr>
      <w:r>
        <w:rPr>
          <w:u w:val="single"/>
        </w:rPr>
        <w:t>Adult Caretaker</w:t>
      </w:r>
      <w:r>
        <w:rPr/>
        <w:t>.</w:t>
      </w:r>
    </w:p>
    <w:p>
      <w:pPr>
        <w:pStyle w:val="ListParagraph"/>
        <w:numPr>
          <w:ilvl w:val="0"/>
          <w:numId w:val="5"/>
        </w:numPr>
        <w:tabs>
          <w:tab w:pos="2100" w:val="left" w:leader="none"/>
        </w:tabs>
        <w:spacing w:line="240" w:lineRule="auto" w:before="2" w:after="0"/>
        <w:ind w:left="1655" w:right="0" w:firstLine="0"/>
        <w:jc w:val="left"/>
        <w:rPr>
          <w:sz w:val="24"/>
        </w:rPr>
      </w:pPr>
      <w:r>
        <w:rPr>
          <w:sz w:val="24"/>
        </w:rPr>
        <w:t>a parent;</w:t>
      </w:r>
      <w:r>
        <w:rPr>
          <w:spacing w:val="-2"/>
          <w:sz w:val="24"/>
        </w:rPr>
        <w:t> </w:t>
      </w:r>
      <w:r>
        <w:rPr>
          <w:sz w:val="24"/>
        </w:rPr>
        <w:t>or</w:t>
      </w:r>
    </w:p>
    <w:p>
      <w:pPr>
        <w:pStyle w:val="ListParagraph"/>
        <w:numPr>
          <w:ilvl w:val="0"/>
          <w:numId w:val="5"/>
        </w:numPr>
        <w:tabs>
          <w:tab w:pos="2114" w:val="left" w:leader="none"/>
        </w:tabs>
        <w:spacing w:line="240" w:lineRule="auto" w:before="2" w:after="0"/>
        <w:ind w:left="2114" w:right="0" w:hanging="459"/>
        <w:jc w:val="left"/>
        <w:rPr>
          <w:sz w:val="24"/>
        </w:rPr>
      </w:pPr>
      <w:r>
        <w:rPr>
          <w:sz w:val="24"/>
        </w:rPr>
        <w:t>a close non-parental adult relative who is willing and able to care for the child;</w:t>
      </w:r>
      <w:r>
        <w:rPr>
          <w:spacing w:val="-11"/>
          <w:sz w:val="24"/>
        </w:rPr>
        <w:t> </w:t>
      </w:r>
      <w:r>
        <w:rPr>
          <w:sz w:val="24"/>
        </w:rPr>
        <w:t>or</w:t>
      </w:r>
    </w:p>
    <w:p>
      <w:pPr>
        <w:pStyle w:val="ListParagraph"/>
        <w:numPr>
          <w:ilvl w:val="0"/>
          <w:numId w:val="5"/>
        </w:numPr>
        <w:tabs>
          <w:tab w:pos="2100" w:val="left" w:leader="none"/>
        </w:tabs>
        <w:spacing w:line="242" w:lineRule="auto" w:before="5" w:after="0"/>
        <w:ind w:left="1655" w:right="124" w:firstLine="0"/>
        <w:jc w:val="left"/>
        <w:rPr>
          <w:sz w:val="24"/>
        </w:rPr>
      </w:pPr>
      <w:r>
        <w:rPr>
          <w:sz w:val="24"/>
        </w:rPr>
        <w:t>an adult with a clear and court verifiable claim to custody of the child who is living with and caring for the dependent</w:t>
      </w:r>
      <w:r>
        <w:rPr>
          <w:spacing w:val="-8"/>
          <w:sz w:val="24"/>
        </w:rPr>
        <w:t> </w:t>
      </w:r>
      <w:r>
        <w:rPr>
          <w:sz w:val="24"/>
        </w:rPr>
        <w:t>child.</w:t>
      </w:r>
    </w:p>
    <w:p>
      <w:pPr>
        <w:pStyle w:val="BodyText"/>
        <w:spacing w:before="2"/>
      </w:pPr>
    </w:p>
    <w:p>
      <w:pPr>
        <w:pStyle w:val="BodyText"/>
        <w:tabs>
          <w:tab w:pos="2262" w:val="left" w:leader="none"/>
        </w:tabs>
        <w:spacing w:line="244" w:lineRule="auto"/>
        <w:ind w:left="1300" w:right="118"/>
      </w:pPr>
      <w:r>
        <w:rPr>
          <w:u w:val="single"/>
        </w:rPr>
        <w:t>Appeal</w:t>
      </w:r>
      <w:r>
        <w:rPr/>
        <w:t>.</w:t>
        <w:tab/>
        <w:t>A</w:t>
      </w:r>
      <w:r>
        <w:rPr>
          <w:spacing w:val="43"/>
        </w:rPr>
        <w:t> </w:t>
      </w:r>
      <w:r>
        <w:rPr/>
        <w:t>written</w:t>
      </w:r>
      <w:r>
        <w:rPr>
          <w:spacing w:val="44"/>
        </w:rPr>
        <w:t> </w:t>
      </w:r>
      <w:r>
        <w:rPr/>
        <w:t>request</w:t>
      </w:r>
      <w:r>
        <w:rPr>
          <w:spacing w:val="45"/>
        </w:rPr>
        <w:t> </w:t>
      </w:r>
      <w:r>
        <w:rPr/>
        <w:t>for</w:t>
      </w:r>
      <w:r>
        <w:rPr>
          <w:spacing w:val="42"/>
        </w:rPr>
        <w:t> </w:t>
      </w:r>
      <w:r>
        <w:rPr/>
        <w:t>a</w:t>
      </w:r>
      <w:r>
        <w:rPr>
          <w:spacing w:val="43"/>
        </w:rPr>
        <w:t> </w:t>
      </w:r>
      <w:r>
        <w:rPr/>
        <w:t>fair</w:t>
      </w:r>
      <w:r>
        <w:rPr>
          <w:spacing w:val="44"/>
        </w:rPr>
        <w:t> </w:t>
      </w:r>
      <w:r>
        <w:rPr/>
        <w:t>hearing</w:t>
      </w:r>
      <w:r>
        <w:rPr>
          <w:spacing w:val="41"/>
        </w:rPr>
        <w:t> </w:t>
      </w:r>
      <w:r>
        <w:rPr/>
        <w:t>on</w:t>
      </w:r>
      <w:r>
        <w:rPr>
          <w:spacing w:val="44"/>
        </w:rPr>
        <w:t> </w:t>
      </w:r>
      <w:r>
        <w:rPr/>
        <w:t>an</w:t>
      </w:r>
      <w:r>
        <w:rPr>
          <w:spacing w:val="44"/>
        </w:rPr>
        <w:t> </w:t>
      </w:r>
      <w:r>
        <w:rPr/>
        <w:t>action</w:t>
      </w:r>
      <w:r>
        <w:rPr>
          <w:spacing w:val="44"/>
        </w:rPr>
        <w:t> </w:t>
      </w:r>
      <w:r>
        <w:rPr/>
        <w:t>proposed</w:t>
      </w:r>
      <w:r>
        <w:rPr>
          <w:spacing w:val="44"/>
        </w:rPr>
        <w:t> </w:t>
      </w:r>
      <w:r>
        <w:rPr/>
        <w:t>or</w:t>
      </w:r>
      <w:r>
        <w:rPr>
          <w:spacing w:val="45"/>
        </w:rPr>
        <w:t> </w:t>
      </w:r>
      <w:r>
        <w:rPr/>
        <w:t>taken</w:t>
      </w:r>
      <w:r>
        <w:rPr>
          <w:spacing w:val="44"/>
        </w:rPr>
        <w:t> </w:t>
      </w:r>
      <w:r>
        <w:rPr>
          <w:spacing w:val="6"/>
        </w:rPr>
        <w:t>by</w:t>
      </w:r>
      <w:r>
        <w:rPr>
          <w:spacing w:val="39"/>
        </w:rPr>
        <w:t> </w:t>
      </w:r>
      <w:r>
        <w:rPr/>
        <w:t>a</w:t>
      </w:r>
      <w:r>
        <w:rPr>
          <w:spacing w:val="43"/>
        </w:rPr>
        <w:t> </w:t>
      </w:r>
      <w:r>
        <w:rPr/>
        <w:t>Case</w:t>
      </w:r>
      <w:r>
        <w:rPr>
          <w:w w:val="99"/>
        </w:rPr>
        <w:t> </w:t>
      </w:r>
      <w:r>
        <w:rPr/>
        <w:t>Management Provider or on the Provider's failure to</w:t>
      </w:r>
      <w:r>
        <w:rPr>
          <w:spacing w:val="-10"/>
        </w:rPr>
        <w:t> </w:t>
      </w:r>
      <w:r>
        <w:rPr/>
        <w:t>act.</w:t>
      </w:r>
    </w:p>
    <w:p>
      <w:pPr>
        <w:spacing w:after="0" w:line="244" w:lineRule="auto"/>
        <w:sectPr>
          <w:pgSz w:w="12240" w:h="20160"/>
          <w:pgMar w:header="729" w:footer="787" w:top="980" w:bottom="980" w:left="500" w:right="1320"/>
        </w:sectPr>
      </w:pPr>
    </w:p>
    <w:p>
      <w:pPr>
        <w:pStyle w:val="BodyText"/>
        <w:rPr>
          <w:sz w:val="20"/>
        </w:rPr>
      </w:pPr>
    </w:p>
    <w:p>
      <w:pPr>
        <w:pStyle w:val="BodyText"/>
        <w:spacing w:before="5"/>
        <w:rPr>
          <w:sz w:val="17"/>
        </w:rPr>
      </w:pPr>
    </w:p>
    <w:p>
      <w:pPr>
        <w:pStyle w:val="ListParagraph"/>
        <w:numPr>
          <w:ilvl w:val="1"/>
          <w:numId w:val="6"/>
        </w:numPr>
        <w:tabs>
          <w:tab w:pos="641" w:val="left" w:leader="none"/>
        </w:tabs>
        <w:spacing w:line="240" w:lineRule="auto" w:before="90" w:after="0"/>
        <w:ind w:left="641" w:right="0" w:hanging="541"/>
        <w:jc w:val="left"/>
        <w:rPr>
          <w:sz w:val="24"/>
        </w:rPr>
      </w:pPr>
      <w:r>
        <w:rPr>
          <w:sz w:val="24"/>
        </w:rPr>
        <w:t>: </w:t>
      </w:r>
      <w:r>
        <w:rPr>
          <w:spacing w:val="59"/>
          <w:sz w:val="24"/>
        </w:rPr>
        <w:t> </w:t>
      </w:r>
      <w:r>
        <w:rPr>
          <w:sz w:val="24"/>
        </w:rPr>
        <w:t>continued</w:t>
      </w:r>
    </w:p>
    <w:p>
      <w:pPr>
        <w:pStyle w:val="BodyText"/>
        <w:spacing w:before="7"/>
      </w:pPr>
    </w:p>
    <w:p>
      <w:pPr>
        <w:pStyle w:val="BodyText"/>
        <w:spacing w:line="242" w:lineRule="auto"/>
        <w:ind w:left="1300" w:right="119"/>
        <w:jc w:val="both"/>
      </w:pPr>
      <w:r>
        <w:rPr>
          <w:u w:val="single"/>
        </w:rPr>
        <w:t>Appropriate Offer of Employment</w:t>
      </w:r>
      <w:r>
        <w:rPr/>
        <w:t>. An offer of a job that pays at least the minimum wage, that does not jeopardize the health or safety of the refugee or otherwise give rise to circumstances that would constitute good cause as described in 121 CMR 2.730, and that is consistent with the early employment and self-sufficiency strategy described in the Family Self-sufficiency Plan.</w:t>
      </w:r>
    </w:p>
    <w:p>
      <w:pPr>
        <w:pStyle w:val="BodyText"/>
        <w:spacing w:before="1"/>
      </w:pPr>
    </w:p>
    <w:p>
      <w:pPr>
        <w:pStyle w:val="BodyText"/>
        <w:spacing w:line="242" w:lineRule="auto" w:before="1"/>
        <w:ind w:left="1300" w:right="120"/>
        <w:jc w:val="both"/>
      </w:pPr>
      <w:r>
        <w:rPr>
          <w:u w:val="single"/>
        </w:rPr>
        <w:t>Assistance Unit</w:t>
      </w:r>
      <w:r>
        <w:rPr/>
        <w:t>. Those refugees whose needs are considered in determining eligibility for and the amount of a Refugee Cash Assistance grant and who are eligible to receive Refugee Cash Assistance and Refugee Medical Assistance. All persons who are required to be in the assistance unit must be included in the filing unit. </w:t>
      </w:r>
      <w:r>
        <w:rPr>
          <w:i/>
        </w:rPr>
        <w:t>See </w:t>
      </w:r>
      <w:r>
        <w:rPr/>
        <w:t>121 CMR 2.510 a description of who must be in the assistance</w:t>
      </w:r>
      <w:r>
        <w:rPr>
          <w:spacing w:val="-4"/>
        </w:rPr>
        <w:t> </w:t>
      </w:r>
      <w:r>
        <w:rPr/>
        <w:t>unit.</w:t>
      </w:r>
    </w:p>
    <w:p>
      <w:pPr>
        <w:pStyle w:val="BodyText"/>
        <w:spacing w:before="4"/>
      </w:pPr>
    </w:p>
    <w:p>
      <w:pPr>
        <w:pStyle w:val="BodyText"/>
        <w:spacing w:line="242" w:lineRule="auto"/>
        <w:ind w:left="1300" w:right="118"/>
        <w:jc w:val="both"/>
      </w:pPr>
      <w:r>
        <w:rPr>
          <w:u w:val="single"/>
        </w:rPr>
        <w:t>Case Management Provider</w:t>
      </w:r>
      <w:r>
        <w:rPr/>
        <w:t>. A provider under contract with ORI to perform certain functions under MRRP that serve to remove all barriers to employment, self-sufficiency and successful resettlement.   These include, but are not limited to:</w:t>
      </w:r>
    </w:p>
    <w:p>
      <w:pPr>
        <w:pStyle w:val="ListParagraph"/>
        <w:numPr>
          <w:ilvl w:val="2"/>
          <w:numId w:val="6"/>
        </w:numPr>
        <w:tabs>
          <w:tab w:pos="2100" w:val="left" w:leader="none"/>
        </w:tabs>
        <w:spacing w:line="242" w:lineRule="auto" w:before="1" w:after="0"/>
        <w:ind w:left="1655" w:right="124" w:firstLine="0"/>
        <w:jc w:val="left"/>
        <w:rPr>
          <w:sz w:val="24"/>
        </w:rPr>
      </w:pPr>
      <w:r>
        <w:rPr>
          <w:sz w:val="24"/>
        </w:rPr>
        <w:t>determining initial and ongoing eligibility for Refugee Cash Assistance, and other MRRP</w:t>
      </w:r>
      <w:r>
        <w:rPr>
          <w:spacing w:val="-5"/>
          <w:sz w:val="24"/>
        </w:rPr>
        <w:t> </w:t>
      </w:r>
      <w:r>
        <w:rPr>
          <w:sz w:val="24"/>
        </w:rPr>
        <w:t>services;</w:t>
      </w:r>
    </w:p>
    <w:p>
      <w:pPr>
        <w:pStyle w:val="ListParagraph"/>
        <w:numPr>
          <w:ilvl w:val="2"/>
          <w:numId w:val="6"/>
        </w:numPr>
        <w:tabs>
          <w:tab w:pos="2114" w:val="left" w:leader="none"/>
        </w:tabs>
        <w:spacing w:line="276" w:lineRule="exact" w:before="0" w:after="0"/>
        <w:ind w:left="2114" w:right="0" w:hanging="459"/>
        <w:jc w:val="both"/>
        <w:rPr>
          <w:sz w:val="24"/>
        </w:rPr>
      </w:pPr>
      <w:r>
        <w:rPr>
          <w:sz w:val="24"/>
        </w:rPr>
        <w:t>assisting refugees in applying for Refugee Medical Assistance, or</w:t>
      </w:r>
      <w:r>
        <w:rPr>
          <w:spacing w:val="-15"/>
          <w:sz w:val="24"/>
        </w:rPr>
        <w:t> </w:t>
      </w:r>
      <w:r>
        <w:rPr>
          <w:sz w:val="24"/>
        </w:rPr>
        <w:t>MassHealth;</w:t>
      </w:r>
    </w:p>
    <w:p>
      <w:pPr>
        <w:pStyle w:val="ListParagraph"/>
        <w:numPr>
          <w:ilvl w:val="2"/>
          <w:numId w:val="6"/>
        </w:numPr>
        <w:tabs>
          <w:tab w:pos="2100" w:val="left" w:leader="none"/>
        </w:tabs>
        <w:spacing w:line="240" w:lineRule="auto" w:before="3" w:after="0"/>
        <w:ind w:left="2099" w:right="0" w:hanging="444"/>
        <w:jc w:val="both"/>
        <w:rPr>
          <w:sz w:val="24"/>
        </w:rPr>
      </w:pPr>
      <w:r>
        <w:rPr>
          <w:sz w:val="24"/>
        </w:rPr>
        <w:t>referring refugees to appropriate services and</w:t>
      </w:r>
      <w:r>
        <w:rPr>
          <w:spacing w:val="-11"/>
          <w:sz w:val="24"/>
        </w:rPr>
        <w:t> </w:t>
      </w:r>
      <w:r>
        <w:rPr>
          <w:sz w:val="24"/>
        </w:rPr>
        <w:t>programs;</w:t>
      </w:r>
    </w:p>
    <w:p>
      <w:pPr>
        <w:pStyle w:val="ListParagraph"/>
        <w:numPr>
          <w:ilvl w:val="2"/>
          <w:numId w:val="6"/>
        </w:numPr>
        <w:tabs>
          <w:tab w:pos="2114" w:val="left" w:leader="none"/>
        </w:tabs>
        <w:spacing w:line="242" w:lineRule="auto" w:before="5" w:after="0"/>
        <w:ind w:left="1655" w:right="116" w:firstLine="0"/>
        <w:jc w:val="both"/>
        <w:rPr>
          <w:sz w:val="24"/>
        </w:rPr>
      </w:pPr>
      <w:r>
        <w:rPr>
          <w:sz w:val="24"/>
        </w:rPr>
        <w:t>working with refugees and employment service agencies to develop a Family Self-sufficiency</w:t>
      </w:r>
      <w:r>
        <w:rPr>
          <w:spacing w:val="-16"/>
          <w:sz w:val="24"/>
        </w:rPr>
        <w:t> </w:t>
      </w:r>
      <w:r>
        <w:rPr>
          <w:sz w:val="24"/>
        </w:rPr>
        <w:t>Plan</w:t>
      </w:r>
      <w:r>
        <w:rPr>
          <w:spacing w:val="-12"/>
          <w:sz w:val="24"/>
        </w:rPr>
        <w:t> </w:t>
      </w:r>
      <w:r>
        <w:rPr>
          <w:sz w:val="24"/>
        </w:rPr>
        <w:t>designed</w:t>
      </w:r>
      <w:r>
        <w:rPr>
          <w:spacing w:val="-11"/>
          <w:sz w:val="24"/>
        </w:rPr>
        <w:t> </w:t>
      </w:r>
      <w:r>
        <w:rPr>
          <w:sz w:val="24"/>
        </w:rPr>
        <w:t>to</w:t>
      </w:r>
      <w:r>
        <w:rPr>
          <w:spacing w:val="-11"/>
          <w:sz w:val="24"/>
        </w:rPr>
        <w:t> </w:t>
      </w:r>
      <w:r>
        <w:rPr>
          <w:sz w:val="24"/>
        </w:rPr>
        <w:t>employ</w:t>
      </w:r>
      <w:r>
        <w:rPr>
          <w:spacing w:val="-16"/>
          <w:sz w:val="24"/>
        </w:rPr>
        <w:t> </w:t>
      </w:r>
      <w:r>
        <w:rPr>
          <w:sz w:val="24"/>
        </w:rPr>
        <w:t>at</w:t>
      </w:r>
      <w:r>
        <w:rPr>
          <w:spacing w:val="-11"/>
          <w:sz w:val="24"/>
        </w:rPr>
        <w:t> </w:t>
      </w:r>
      <w:r>
        <w:rPr>
          <w:sz w:val="24"/>
        </w:rPr>
        <w:t>least</w:t>
      </w:r>
      <w:r>
        <w:rPr>
          <w:spacing w:val="-10"/>
          <w:sz w:val="24"/>
        </w:rPr>
        <w:t> </w:t>
      </w:r>
      <w:r>
        <w:rPr>
          <w:sz w:val="24"/>
        </w:rPr>
        <w:t>one</w:t>
      </w:r>
      <w:r>
        <w:rPr>
          <w:spacing w:val="-12"/>
          <w:sz w:val="24"/>
        </w:rPr>
        <w:t> </w:t>
      </w:r>
      <w:r>
        <w:rPr>
          <w:sz w:val="24"/>
        </w:rPr>
        <w:t>adult</w:t>
      </w:r>
      <w:r>
        <w:rPr>
          <w:spacing w:val="-10"/>
          <w:sz w:val="24"/>
        </w:rPr>
        <w:t> </w:t>
      </w:r>
      <w:r>
        <w:rPr>
          <w:sz w:val="24"/>
        </w:rPr>
        <w:t>in</w:t>
      </w:r>
      <w:r>
        <w:rPr>
          <w:spacing w:val="-11"/>
          <w:sz w:val="24"/>
        </w:rPr>
        <w:t> </w:t>
      </w:r>
      <w:r>
        <w:rPr>
          <w:sz w:val="24"/>
        </w:rPr>
        <w:t>the</w:t>
      </w:r>
      <w:r>
        <w:rPr>
          <w:spacing w:val="-12"/>
          <w:sz w:val="24"/>
        </w:rPr>
        <w:t> </w:t>
      </w:r>
      <w:r>
        <w:rPr>
          <w:sz w:val="24"/>
        </w:rPr>
        <w:t>shortest</w:t>
      </w:r>
      <w:r>
        <w:rPr>
          <w:spacing w:val="-10"/>
          <w:sz w:val="24"/>
        </w:rPr>
        <w:t> </w:t>
      </w:r>
      <w:r>
        <w:rPr>
          <w:sz w:val="24"/>
        </w:rPr>
        <w:t>possible</w:t>
      </w:r>
      <w:r>
        <w:rPr>
          <w:spacing w:val="-11"/>
          <w:sz w:val="24"/>
        </w:rPr>
        <w:t> </w:t>
      </w:r>
      <w:r>
        <w:rPr>
          <w:sz w:val="24"/>
        </w:rPr>
        <w:t>time</w:t>
      </w:r>
      <w:r>
        <w:rPr>
          <w:spacing w:val="-12"/>
          <w:sz w:val="24"/>
        </w:rPr>
        <w:t> </w:t>
      </w:r>
      <w:r>
        <w:rPr>
          <w:sz w:val="24"/>
        </w:rPr>
        <w:t>and lead to durable self-sufficiency for the family;</w:t>
      </w:r>
      <w:r>
        <w:rPr>
          <w:spacing w:val="-11"/>
          <w:sz w:val="24"/>
        </w:rPr>
        <w:t> </w:t>
      </w:r>
      <w:r>
        <w:rPr>
          <w:sz w:val="24"/>
        </w:rPr>
        <w:t>and</w:t>
      </w:r>
    </w:p>
    <w:p>
      <w:pPr>
        <w:pStyle w:val="ListParagraph"/>
        <w:numPr>
          <w:ilvl w:val="2"/>
          <w:numId w:val="6"/>
        </w:numPr>
        <w:tabs>
          <w:tab w:pos="2100" w:val="left" w:leader="none"/>
        </w:tabs>
        <w:spacing w:line="276" w:lineRule="exact" w:before="0" w:after="0"/>
        <w:ind w:left="2099" w:right="0" w:hanging="444"/>
        <w:jc w:val="both"/>
        <w:rPr>
          <w:sz w:val="24"/>
        </w:rPr>
      </w:pPr>
      <w:r>
        <w:rPr>
          <w:sz w:val="24"/>
        </w:rPr>
        <w:t>tracking the progress of the Family Self-sufficiency</w:t>
      </w:r>
      <w:r>
        <w:rPr>
          <w:spacing w:val="-10"/>
          <w:sz w:val="24"/>
        </w:rPr>
        <w:t> </w:t>
      </w:r>
      <w:r>
        <w:rPr>
          <w:sz w:val="24"/>
        </w:rPr>
        <w:t>Plan.</w:t>
      </w:r>
    </w:p>
    <w:p>
      <w:pPr>
        <w:pStyle w:val="BodyText"/>
        <w:spacing w:before="7"/>
      </w:pPr>
    </w:p>
    <w:p>
      <w:pPr>
        <w:pStyle w:val="BodyText"/>
        <w:spacing w:line="242" w:lineRule="auto"/>
        <w:ind w:left="1300" w:right="117"/>
        <w:jc w:val="both"/>
      </w:pPr>
      <w:r>
        <w:rPr>
          <w:u w:val="single"/>
        </w:rPr>
        <w:t>Case Record</w:t>
      </w:r>
      <w:r>
        <w:rPr/>
        <w:t>. The permanent written collection of the information necessary for determining eligibility, developing and implementing a Family Self-sufficiency Plan, and providing case management and related MRRP services.</w:t>
      </w:r>
    </w:p>
    <w:p>
      <w:pPr>
        <w:pStyle w:val="BodyText"/>
        <w:spacing w:before="4"/>
      </w:pPr>
    </w:p>
    <w:p>
      <w:pPr>
        <w:pStyle w:val="BodyText"/>
        <w:spacing w:line="242" w:lineRule="auto" w:before="1"/>
        <w:ind w:left="1300" w:right="118"/>
        <w:jc w:val="both"/>
      </w:pPr>
      <w:r>
        <w:rPr>
          <w:u w:val="single"/>
        </w:rPr>
        <w:t>Case Review</w:t>
      </w:r>
      <w:r>
        <w:rPr/>
        <w:t>. A review of eligibility and progress of a refugee client toward early employment and self-sufficiency benchmarks.</w:t>
      </w:r>
    </w:p>
    <w:p>
      <w:pPr>
        <w:pStyle w:val="BodyText"/>
        <w:spacing w:before="4"/>
      </w:pPr>
    </w:p>
    <w:p>
      <w:pPr>
        <w:pStyle w:val="BodyText"/>
        <w:spacing w:line="242" w:lineRule="auto"/>
        <w:ind w:left="1300" w:right="118"/>
        <w:jc w:val="both"/>
      </w:pPr>
      <w:r>
        <w:rPr>
          <w:u w:val="single"/>
        </w:rPr>
        <w:t>Competent Medical Authority</w:t>
      </w:r>
      <w:r>
        <w:rPr/>
        <w:t>. A physician, osteopath, nurse practitioner or psychologist licensed by the Commonwealth of Massachusetts, or for the limited purpose of diagnosing pregnancy and pregnancy-related incapacity, a nurse-midwife who meets the educational and certification requirements mandated by state law and/or regulations.</w:t>
      </w:r>
    </w:p>
    <w:p>
      <w:pPr>
        <w:pStyle w:val="BodyText"/>
        <w:spacing w:before="3"/>
      </w:pPr>
    </w:p>
    <w:p>
      <w:pPr>
        <w:pStyle w:val="BodyText"/>
        <w:spacing w:line="242" w:lineRule="auto" w:before="1"/>
        <w:ind w:left="1300" w:right="119"/>
        <w:jc w:val="both"/>
      </w:pPr>
      <w:r>
        <w:rPr>
          <w:u w:val="single"/>
        </w:rPr>
        <w:t>Date of Entry</w:t>
      </w:r>
      <w:r>
        <w:rPr/>
        <w:t>. The date the refugee was admitted to the U.S. in refugee status and initially became time eligible for refugee benefits. </w:t>
      </w:r>
      <w:r>
        <w:rPr>
          <w:i/>
        </w:rPr>
        <w:t>See </w:t>
      </w:r>
      <w:r>
        <w:rPr/>
        <w:t>121 CMR 2.420, for the definition of Refugee Status, and 121 CMR 2.425 for the definition of Date of Entry by immigration status.</w:t>
      </w:r>
    </w:p>
    <w:p>
      <w:pPr>
        <w:pStyle w:val="BodyText"/>
        <w:spacing w:before="4"/>
      </w:pPr>
    </w:p>
    <w:p>
      <w:pPr>
        <w:pStyle w:val="BodyText"/>
        <w:spacing w:line="242" w:lineRule="auto"/>
        <w:ind w:left="1300" w:right="119"/>
        <w:jc w:val="both"/>
      </w:pPr>
      <w:r>
        <w:rPr>
          <w:u w:val="single"/>
        </w:rPr>
        <w:t>Days</w:t>
      </w:r>
      <w:r>
        <w:rPr/>
        <w:t>. Calendar days unless working days are specified.  Time periods expire on the last</w:t>
      </w:r>
      <w:r>
        <w:rPr>
          <w:spacing w:val="-41"/>
        </w:rPr>
        <w:t> </w:t>
      </w:r>
      <w:r>
        <w:rPr/>
        <w:t>day of the period unless the day falls on a Saturday, Sunday, legal holiday or other day on which the</w:t>
      </w:r>
      <w:r>
        <w:rPr>
          <w:spacing w:val="-11"/>
        </w:rPr>
        <w:t> </w:t>
      </w:r>
      <w:r>
        <w:rPr/>
        <w:t>office</w:t>
      </w:r>
      <w:r>
        <w:rPr>
          <w:spacing w:val="-11"/>
        </w:rPr>
        <w:t> </w:t>
      </w:r>
      <w:r>
        <w:rPr/>
        <w:t>of</w:t>
      </w:r>
      <w:r>
        <w:rPr>
          <w:spacing w:val="-8"/>
        </w:rPr>
        <w:t> </w:t>
      </w:r>
      <w:r>
        <w:rPr/>
        <w:t>ORI</w:t>
      </w:r>
      <w:r>
        <w:rPr>
          <w:spacing w:val="-16"/>
        </w:rPr>
        <w:t> </w:t>
      </w:r>
      <w:r>
        <w:rPr/>
        <w:t>or</w:t>
      </w:r>
      <w:r>
        <w:rPr>
          <w:spacing w:val="-11"/>
        </w:rPr>
        <w:t> </w:t>
      </w:r>
      <w:r>
        <w:rPr/>
        <w:t>the</w:t>
      </w:r>
      <w:r>
        <w:rPr>
          <w:spacing w:val="-11"/>
        </w:rPr>
        <w:t> </w:t>
      </w:r>
      <w:r>
        <w:rPr/>
        <w:t>Case</w:t>
      </w:r>
      <w:r>
        <w:rPr>
          <w:spacing w:val="-11"/>
        </w:rPr>
        <w:t> </w:t>
      </w:r>
      <w:r>
        <w:rPr/>
        <w:t>Management</w:t>
      </w:r>
      <w:r>
        <w:rPr>
          <w:spacing w:val="-10"/>
        </w:rPr>
        <w:t> </w:t>
      </w:r>
      <w:r>
        <w:rPr/>
        <w:t>Provider</w:t>
      </w:r>
      <w:r>
        <w:rPr>
          <w:spacing w:val="-11"/>
        </w:rPr>
        <w:t> </w:t>
      </w:r>
      <w:r>
        <w:rPr/>
        <w:t>is</w:t>
      </w:r>
      <w:r>
        <w:rPr>
          <w:spacing w:val="-9"/>
        </w:rPr>
        <w:t> </w:t>
      </w:r>
      <w:r>
        <w:rPr/>
        <w:t>closed,</w:t>
      </w:r>
      <w:r>
        <w:rPr>
          <w:spacing w:val="-10"/>
        </w:rPr>
        <w:t> </w:t>
      </w:r>
      <w:r>
        <w:rPr/>
        <w:t>in</w:t>
      </w:r>
      <w:r>
        <w:rPr>
          <w:spacing w:val="-10"/>
        </w:rPr>
        <w:t> </w:t>
      </w:r>
      <w:r>
        <w:rPr/>
        <w:t>which</w:t>
      </w:r>
      <w:r>
        <w:rPr>
          <w:spacing w:val="-10"/>
        </w:rPr>
        <w:t> </w:t>
      </w:r>
      <w:r>
        <w:rPr/>
        <w:t>event</w:t>
      </w:r>
      <w:r>
        <w:rPr>
          <w:spacing w:val="-10"/>
        </w:rPr>
        <w:t> </w:t>
      </w:r>
      <w:r>
        <w:rPr/>
        <w:t>the</w:t>
      </w:r>
      <w:r>
        <w:rPr>
          <w:spacing w:val="-11"/>
        </w:rPr>
        <w:t> </w:t>
      </w:r>
      <w:r>
        <w:rPr/>
        <w:t>last</w:t>
      </w:r>
      <w:r>
        <w:rPr>
          <w:spacing w:val="-10"/>
        </w:rPr>
        <w:t> </w:t>
      </w:r>
      <w:r>
        <w:rPr/>
        <w:t>day</w:t>
      </w:r>
      <w:r>
        <w:rPr>
          <w:spacing w:val="-15"/>
        </w:rPr>
        <w:t> </w:t>
      </w:r>
      <w:r>
        <w:rPr/>
        <w:t>of</w:t>
      </w:r>
      <w:r>
        <w:rPr>
          <w:spacing w:val="-11"/>
        </w:rPr>
        <w:t> </w:t>
      </w:r>
      <w:r>
        <w:rPr/>
        <w:t>the time period shall be the next following business</w:t>
      </w:r>
      <w:r>
        <w:rPr>
          <w:spacing w:val="-13"/>
        </w:rPr>
        <w:t> </w:t>
      </w:r>
      <w:r>
        <w:rPr/>
        <w:t>day.</w:t>
      </w:r>
    </w:p>
    <w:p>
      <w:pPr>
        <w:pStyle w:val="BodyText"/>
        <w:spacing w:before="5"/>
      </w:pPr>
    </w:p>
    <w:p>
      <w:pPr>
        <w:pStyle w:val="BodyText"/>
        <w:spacing w:line="235" w:lineRule="auto" w:before="1"/>
        <w:ind w:left="1300" w:right="120"/>
        <w:jc w:val="both"/>
      </w:pPr>
      <w:r>
        <w:rPr>
          <w:u w:val="single"/>
        </w:rPr>
        <w:t>Dependent</w:t>
      </w:r>
      <w:r>
        <w:rPr>
          <w:spacing w:val="-11"/>
          <w:u w:val="single"/>
        </w:rPr>
        <w:t> </w:t>
      </w:r>
      <w:r>
        <w:rPr>
          <w:u w:val="single"/>
        </w:rPr>
        <w:t>Child</w:t>
      </w:r>
      <w:r>
        <w:rPr/>
        <w:t>.</w:t>
      </w:r>
      <w:r>
        <w:rPr>
          <w:spacing w:val="8"/>
        </w:rPr>
        <w:t> </w:t>
      </w:r>
      <w:r>
        <w:rPr/>
        <w:t>A</w:t>
      </w:r>
      <w:r>
        <w:rPr>
          <w:spacing w:val="-9"/>
        </w:rPr>
        <w:t> </w:t>
      </w:r>
      <w:r>
        <w:rPr/>
        <w:t>child</w:t>
      </w:r>
      <w:r>
        <w:rPr>
          <w:spacing w:val="-11"/>
        </w:rPr>
        <w:t> </w:t>
      </w:r>
      <w:r>
        <w:rPr/>
        <w:t>who</w:t>
      </w:r>
      <w:r>
        <w:rPr>
          <w:spacing w:val="-12"/>
        </w:rPr>
        <w:t> </w:t>
      </w:r>
      <w:r>
        <w:rPr/>
        <w:t>lives</w:t>
      </w:r>
      <w:r>
        <w:rPr>
          <w:spacing w:val="-11"/>
        </w:rPr>
        <w:t> </w:t>
      </w:r>
      <w:r>
        <w:rPr/>
        <w:t>with</w:t>
      </w:r>
      <w:r>
        <w:rPr>
          <w:spacing w:val="-11"/>
        </w:rPr>
        <w:t> </w:t>
      </w:r>
      <w:r>
        <w:rPr/>
        <w:t>a</w:t>
      </w:r>
      <w:r>
        <w:rPr>
          <w:spacing w:val="-12"/>
        </w:rPr>
        <w:t> </w:t>
      </w:r>
      <w:r>
        <w:rPr/>
        <w:t>parent</w:t>
      </w:r>
      <w:r>
        <w:rPr>
          <w:spacing w:val="-8"/>
        </w:rPr>
        <w:t> </w:t>
      </w:r>
      <w:r>
        <w:rPr/>
        <w:t>or</w:t>
      </w:r>
      <w:r>
        <w:rPr>
          <w:spacing w:val="-12"/>
        </w:rPr>
        <w:t> </w:t>
      </w:r>
      <w:r>
        <w:rPr/>
        <w:t>other</w:t>
      </w:r>
      <w:r>
        <w:rPr>
          <w:spacing w:val="-10"/>
        </w:rPr>
        <w:t> </w:t>
      </w:r>
      <w:r>
        <w:rPr/>
        <w:t>adult</w:t>
      </w:r>
      <w:r>
        <w:rPr>
          <w:spacing w:val="-10"/>
        </w:rPr>
        <w:t> </w:t>
      </w:r>
      <w:r>
        <w:rPr/>
        <w:t>caretaker</w:t>
      </w:r>
      <w:r>
        <w:rPr>
          <w:spacing w:val="-9"/>
        </w:rPr>
        <w:t> </w:t>
      </w:r>
      <w:r>
        <w:rPr/>
        <w:t>and</w:t>
      </w:r>
      <w:r>
        <w:rPr>
          <w:spacing w:val="-11"/>
        </w:rPr>
        <w:t> </w:t>
      </w:r>
      <w:r>
        <w:rPr/>
        <w:t>is</w:t>
      </w:r>
      <w:r>
        <w:rPr>
          <w:spacing w:val="-8"/>
        </w:rPr>
        <w:t> </w:t>
      </w:r>
      <w:r>
        <w:rPr/>
        <w:t>younger</w:t>
      </w:r>
      <w:r>
        <w:rPr>
          <w:spacing w:val="-12"/>
        </w:rPr>
        <w:t> </w:t>
      </w:r>
      <w:r>
        <w:rPr/>
        <w:t>than 18 years old; or younger than 19 years old if a full-time student in grade 12 or below, or in a vocational or technical training program of the equivalent level that is designed to lead to gainful employment, and the child is expected to graduate or complete the course of study or training before his or her 19</w:t>
      </w:r>
      <w:r>
        <w:rPr>
          <w:position w:val="11"/>
          <w:sz w:val="16"/>
        </w:rPr>
        <w:t>th</w:t>
      </w:r>
      <w:r>
        <w:rPr>
          <w:spacing w:val="9"/>
          <w:position w:val="11"/>
          <w:sz w:val="16"/>
        </w:rPr>
        <w:t> </w:t>
      </w:r>
      <w:r>
        <w:rPr/>
        <w:t>birthday.</w:t>
      </w:r>
    </w:p>
    <w:p>
      <w:pPr>
        <w:pStyle w:val="BodyText"/>
        <w:spacing w:before="8"/>
      </w:pPr>
    </w:p>
    <w:p>
      <w:pPr>
        <w:pStyle w:val="BodyText"/>
        <w:spacing w:line="242" w:lineRule="auto"/>
        <w:ind w:left="1300" w:right="123"/>
        <w:jc w:val="both"/>
      </w:pPr>
      <w:r>
        <w:rPr>
          <w:u w:val="single"/>
        </w:rPr>
        <w:t>Durable Self-sufficiency</w:t>
      </w:r>
      <w:r>
        <w:rPr/>
        <w:t>. The assistance unit's gross income exceeds 450% of the federal poverty level.</w:t>
      </w:r>
    </w:p>
    <w:p>
      <w:pPr>
        <w:pStyle w:val="BodyText"/>
        <w:spacing w:before="1"/>
      </w:pPr>
    </w:p>
    <w:p>
      <w:pPr>
        <w:pStyle w:val="BodyText"/>
        <w:spacing w:before="1"/>
        <w:ind w:left="1300"/>
        <w:jc w:val="both"/>
      </w:pPr>
      <w:r>
        <w:rPr>
          <w:u w:val="single"/>
        </w:rPr>
        <w:t>Employable</w:t>
      </w:r>
      <w:r>
        <w:rPr/>
        <w:t>.  Not exempt from participation in Employment Services under 121 CMR 2.725.</w:t>
      </w:r>
    </w:p>
    <w:p>
      <w:pPr>
        <w:pStyle w:val="BodyText"/>
        <w:spacing w:before="10"/>
        <w:rPr>
          <w:sz w:val="16"/>
        </w:rPr>
      </w:pPr>
    </w:p>
    <w:p>
      <w:pPr>
        <w:pStyle w:val="BodyText"/>
        <w:spacing w:line="242" w:lineRule="auto" w:before="90"/>
        <w:ind w:left="1300" w:right="115"/>
        <w:jc w:val="both"/>
      </w:pPr>
      <w:r>
        <w:rPr>
          <w:u w:val="single"/>
        </w:rPr>
        <w:t>Employment Services Provider</w:t>
      </w:r>
      <w:r>
        <w:rPr/>
        <w:t>. A provider under contract with ORI to provide refugees referred for supervised job search by Case Management Providers, job placement, employment</w:t>
      </w:r>
      <w:r>
        <w:rPr>
          <w:spacing w:val="-15"/>
        </w:rPr>
        <w:t> </w:t>
      </w:r>
      <w:r>
        <w:rPr/>
        <w:t>counseling,</w:t>
      </w:r>
      <w:r>
        <w:rPr>
          <w:spacing w:val="-11"/>
        </w:rPr>
        <w:t> </w:t>
      </w:r>
      <w:r>
        <w:rPr/>
        <w:t>job</w:t>
      </w:r>
      <w:r>
        <w:rPr>
          <w:spacing w:val="-13"/>
        </w:rPr>
        <w:t> </w:t>
      </w:r>
      <w:r>
        <w:rPr/>
        <w:t>development,</w:t>
      </w:r>
      <w:r>
        <w:rPr>
          <w:spacing w:val="-15"/>
        </w:rPr>
        <w:t> </w:t>
      </w:r>
      <w:r>
        <w:rPr/>
        <w:t>vocational</w:t>
      </w:r>
      <w:r>
        <w:rPr>
          <w:spacing w:val="-15"/>
        </w:rPr>
        <w:t> </w:t>
      </w:r>
      <w:r>
        <w:rPr/>
        <w:t>skills</w:t>
      </w:r>
      <w:r>
        <w:rPr>
          <w:spacing w:val="-15"/>
        </w:rPr>
        <w:t> </w:t>
      </w:r>
      <w:r>
        <w:rPr/>
        <w:t>training,</w:t>
      </w:r>
      <w:r>
        <w:rPr>
          <w:spacing w:val="-15"/>
        </w:rPr>
        <w:t> </w:t>
      </w:r>
      <w:r>
        <w:rPr/>
        <w:t>English</w:t>
      </w:r>
      <w:r>
        <w:rPr>
          <w:spacing w:val="-15"/>
        </w:rPr>
        <w:t> </w:t>
      </w:r>
      <w:r>
        <w:rPr/>
        <w:t>language</w:t>
      </w:r>
      <w:r>
        <w:rPr>
          <w:spacing w:val="-16"/>
        </w:rPr>
        <w:t> </w:t>
      </w:r>
      <w:r>
        <w:rPr/>
        <w:t>training where</w:t>
      </w:r>
      <w:r>
        <w:rPr>
          <w:spacing w:val="37"/>
        </w:rPr>
        <w:t> </w:t>
      </w:r>
      <w:r>
        <w:rPr/>
        <w:t>needed,</w:t>
      </w:r>
      <w:r>
        <w:rPr>
          <w:spacing w:val="41"/>
        </w:rPr>
        <w:t> </w:t>
      </w:r>
      <w:r>
        <w:rPr/>
        <w:t>and</w:t>
      </w:r>
      <w:r>
        <w:rPr>
          <w:spacing w:val="39"/>
        </w:rPr>
        <w:t> </w:t>
      </w:r>
      <w:r>
        <w:rPr/>
        <w:t>follow-up</w:t>
      </w:r>
      <w:r>
        <w:rPr>
          <w:spacing w:val="39"/>
        </w:rPr>
        <w:t> </w:t>
      </w:r>
      <w:r>
        <w:rPr/>
        <w:t>services</w:t>
      </w:r>
      <w:r>
        <w:rPr>
          <w:spacing w:val="39"/>
        </w:rPr>
        <w:t> </w:t>
      </w:r>
      <w:r>
        <w:rPr/>
        <w:t>designed</w:t>
      </w:r>
      <w:r>
        <w:rPr>
          <w:spacing w:val="41"/>
        </w:rPr>
        <w:t> </w:t>
      </w:r>
      <w:r>
        <w:rPr/>
        <w:t>to</w:t>
      </w:r>
      <w:r>
        <w:rPr>
          <w:spacing w:val="40"/>
        </w:rPr>
        <w:t> </w:t>
      </w:r>
      <w:r>
        <w:rPr/>
        <w:t>assist</w:t>
      </w:r>
      <w:r>
        <w:rPr>
          <w:spacing w:val="40"/>
        </w:rPr>
        <w:t> </w:t>
      </w:r>
      <w:r>
        <w:rPr/>
        <w:t>the</w:t>
      </w:r>
      <w:r>
        <w:rPr>
          <w:spacing w:val="39"/>
        </w:rPr>
        <w:t> </w:t>
      </w:r>
      <w:r>
        <w:rPr/>
        <w:t>participant(s)</w:t>
      </w:r>
      <w:r>
        <w:rPr>
          <w:spacing w:val="39"/>
        </w:rPr>
        <w:t> </w:t>
      </w:r>
      <w:r>
        <w:rPr/>
        <w:t>to</w:t>
      </w:r>
      <w:r>
        <w:rPr>
          <w:spacing w:val="40"/>
        </w:rPr>
        <w:t> </w:t>
      </w:r>
      <w:r>
        <w:rPr/>
        <w:t>obtain</w:t>
      </w:r>
      <w:r>
        <w:rPr>
          <w:spacing w:val="39"/>
        </w:rPr>
        <w:t> </w:t>
      </w:r>
      <w:r>
        <w:rPr/>
        <w:t>early</w:t>
      </w:r>
    </w:p>
    <w:p>
      <w:pPr>
        <w:spacing w:after="0" w:line="242" w:lineRule="auto"/>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300"/>
      </w:pPr>
      <w:r>
        <w:rPr/>
        <w:t>employment and the family to achieve durable self-sufficiency.</w:t>
      </w:r>
    </w:p>
    <w:p>
      <w:pPr>
        <w:spacing w:after="0"/>
        <w:sectPr>
          <w:pgSz w:w="12240" w:h="20160"/>
          <w:pgMar w:header="729" w:footer="787" w:top="980" w:bottom="980" w:left="500" w:right="1720"/>
        </w:sectPr>
      </w:pPr>
    </w:p>
    <w:p>
      <w:pPr>
        <w:pStyle w:val="BodyText"/>
        <w:rPr>
          <w:sz w:val="20"/>
        </w:rPr>
      </w:pPr>
    </w:p>
    <w:p>
      <w:pPr>
        <w:pStyle w:val="BodyText"/>
        <w:spacing w:before="5"/>
        <w:rPr>
          <w:sz w:val="17"/>
        </w:rPr>
      </w:pPr>
    </w:p>
    <w:p>
      <w:pPr>
        <w:pStyle w:val="BodyText"/>
        <w:spacing w:before="90"/>
        <w:ind w:left="100"/>
      </w:pPr>
      <w:r>
        <w:rPr/>
        <w:t>2.130: </w:t>
      </w:r>
      <w:r>
        <w:rPr>
          <w:spacing w:val="59"/>
        </w:rPr>
        <w:t> </w:t>
      </w:r>
      <w:r>
        <w:rPr/>
        <w:t>continued</w:t>
      </w:r>
    </w:p>
    <w:p>
      <w:pPr>
        <w:pStyle w:val="BodyText"/>
        <w:spacing w:before="7"/>
      </w:pPr>
    </w:p>
    <w:p>
      <w:pPr>
        <w:pStyle w:val="BodyText"/>
        <w:spacing w:line="242" w:lineRule="auto"/>
        <w:ind w:left="1300" w:right="117"/>
        <w:jc w:val="both"/>
      </w:pPr>
      <w:r>
        <w:rPr>
          <w:u w:val="single"/>
        </w:rPr>
        <w:t>Fair Hearing</w:t>
      </w:r>
      <w:r>
        <w:rPr/>
        <w:t>. A proceeding conducted by the ORI Director or his or her designee, who shall be</w:t>
      </w:r>
      <w:r>
        <w:rPr>
          <w:spacing w:val="-10"/>
        </w:rPr>
        <w:t> </w:t>
      </w:r>
      <w:r>
        <w:rPr/>
        <w:t>an</w:t>
      </w:r>
      <w:r>
        <w:rPr>
          <w:spacing w:val="-10"/>
        </w:rPr>
        <w:t> </w:t>
      </w:r>
      <w:r>
        <w:rPr/>
        <w:t>impartial</w:t>
      </w:r>
      <w:r>
        <w:rPr>
          <w:spacing w:val="-9"/>
        </w:rPr>
        <w:t> </w:t>
      </w:r>
      <w:r>
        <w:rPr/>
        <w:t>hearing</w:t>
      </w:r>
      <w:r>
        <w:rPr>
          <w:spacing w:val="-11"/>
        </w:rPr>
        <w:t> </w:t>
      </w:r>
      <w:r>
        <w:rPr/>
        <w:t>officer</w:t>
      </w:r>
      <w:r>
        <w:rPr>
          <w:spacing w:val="-10"/>
        </w:rPr>
        <w:t> </w:t>
      </w:r>
      <w:r>
        <w:rPr/>
        <w:t>appointed</w:t>
      </w:r>
      <w:r>
        <w:rPr>
          <w:spacing w:val="-10"/>
        </w:rPr>
        <w:t> </w:t>
      </w:r>
      <w:r>
        <w:rPr/>
        <w:t>to</w:t>
      </w:r>
      <w:r>
        <w:rPr>
          <w:spacing w:val="-9"/>
        </w:rPr>
        <w:t> </w:t>
      </w:r>
      <w:r>
        <w:rPr/>
        <w:t>review</w:t>
      </w:r>
      <w:r>
        <w:rPr>
          <w:spacing w:val="-8"/>
        </w:rPr>
        <w:t> </w:t>
      </w:r>
      <w:r>
        <w:rPr/>
        <w:t>an</w:t>
      </w:r>
      <w:r>
        <w:rPr>
          <w:spacing w:val="-10"/>
        </w:rPr>
        <w:t> </w:t>
      </w:r>
      <w:r>
        <w:rPr/>
        <w:t>action</w:t>
      </w:r>
      <w:r>
        <w:rPr>
          <w:spacing w:val="-10"/>
        </w:rPr>
        <w:t> </w:t>
      </w:r>
      <w:r>
        <w:rPr/>
        <w:t>proposed,</w:t>
      </w:r>
      <w:r>
        <w:rPr>
          <w:spacing w:val="-10"/>
        </w:rPr>
        <w:t> </w:t>
      </w:r>
      <w:r>
        <w:rPr/>
        <w:t>taken,</w:t>
      </w:r>
      <w:r>
        <w:rPr>
          <w:spacing w:val="-10"/>
        </w:rPr>
        <w:t> </w:t>
      </w:r>
      <w:r>
        <w:rPr/>
        <w:t>or</w:t>
      </w:r>
      <w:r>
        <w:rPr>
          <w:spacing w:val="-10"/>
        </w:rPr>
        <w:t> </w:t>
      </w:r>
      <w:r>
        <w:rPr/>
        <w:t>not</w:t>
      </w:r>
      <w:r>
        <w:rPr>
          <w:spacing w:val="-9"/>
        </w:rPr>
        <w:t> </w:t>
      </w:r>
      <w:r>
        <w:rPr/>
        <w:t>taken</w:t>
      </w:r>
      <w:r>
        <w:rPr>
          <w:spacing w:val="-10"/>
        </w:rPr>
        <w:t> </w:t>
      </w:r>
      <w:r>
        <w:rPr/>
        <w:t>by</w:t>
      </w:r>
      <w:r>
        <w:rPr>
          <w:spacing w:val="-16"/>
        </w:rPr>
        <w:t> </w:t>
      </w:r>
      <w:r>
        <w:rPr/>
        <w:t>a Case Management Provider, which has been appealed. If the hearing is conducted by an appointed hearing officer, the decision of the hearing officer shall not be subject to review by the ORI Director. The decision of the hearing officer shall be a final agency decision within the meaning of and subject to judicial review under M.G.L. c.</w:t>
      </w:r>
      <w:r>
        <w:rPr>
          <w:spacing w:val="-11"/>
        </w:rPr>
        <w:t> </w:t>
      </w:r>
      <w:r>
        <w:rPr/>
        <w:t>30A.</w:t>
      </w:r>
    </w:p>
    <w:p>
      <w:pPr>
        <w:pStyle w:val="BodyText"/>
        <w:spacing w:before="4"/>
      </w:pPr>
    </w:p>
    <w:p>
      <w:pPr>
        <w:pStyle w:val="BodyText"/>
        <w:spacing w:line="242" w:lineRule="auto"/>
        <w:ind w:left="1300" w:right="118"/>
        <w:jc w:val="both"/>
      </w:pPr>
      <w:r>
        <w:rPr>
          <w:u w:val="single"/>
        </w:rPr>
        <w:t>Family Self-sufficiency Plan</w:t>
      </w:r>
      <w:r>
        <w:rPr/>
        <w:t>. A detailed action plan having definite short-term and long-term employment goals designed to enable an assistance unit to achieve durable self-sufficiency.</w:t>
      </w:r>
    </w:p>
    <w:p>
      <w:pPr>
        <w:pStyle w:val="BodyText"/>
        <w:spacing w:before="1"/>
      </w:pPr>
    </w:p>
    <w:p>
      <w:pPr>
        <w:pStyle w:val="BodyText"/>
        <w:spacing w:line="242" w:lineRule="auto" w:before="1"/>
        <w:ind w:left="1300" w:right="117"/>
        <w:jc w:val="both"/>
      </w:pPr>
      <w:r>
        <w:rPr>
          <w:u w:val="single"/>
        </w:rPr>
        <w:t>Filing Unit</w:t>
      </w:r>
      <w:r>
        <w:rPr/>
        <w:t>. Those people whose income must be considered in determining the eligibility</w:t>
      </w:r>
      <w:r>
        <w:rPr>
          <w:spacing w:val="-28"/>
        </w:rPr>
        <w:t> </w:t>
      </w:r>
      <w:r>
        <w:rPr/>
        <w:t>of and the grant amount for the assistance unit. </w:t>
      </w:r>
      <w:r>
        <w:rPr>
          <w:u w:val="single"/>
        </w:rPr>
        <w:t>Filing Unit </w:t>
      </w:r>
      <w:r>
        <w:rPr/>
        <w:t>includes the members of the assistance</w:t>
      </w:r>
      <w:r>
        <w:rPr>
          <w:spacing w:val="-7"/>
        </w:rPr>
        <w:t> </w:t>
      </w:r>
      <w:r>
        <w:rPr/>
        <w:t>unit</w:t>
      </w:r>
      <w:r>
        <w:rPr>
          <w:spacing w:val="-5"/>
        </w:rPr>
        <w:t> </w:t>
      </w:r>
      <w:r>
        <w:rPr/>
        <w:t>and</w:t>
      </w:r>
      <w:r>
        <w:rPr>
          <w:spacing w:val="-6"/>
        </w:rPr>
        <w:t> </w:t>
      </w:r>
      <w:r>
        <w:rPr/>
        <w:t>anyone</w:t>
      </w:r>
      <w:r>
        <w:rPr>
          <w:spacing w:val="-7"/>
        </w:rPr>
        <w:t> </w:t>
      </w:r>
      <w:r>
        <w:rPr/>
        <w:t>else</w:t>
      </w:r>
      <w:r>
        <w:rPr>
          <w:spacing w:val="-7"/>
        </w:rPr>
        <w:t> </w:t>
      </w:r>
      <w:r>
        <w:rPr/>
        <w:t>who</w:t>
      </w:r>
      <w:r>
        <w:rPr>
          <w:spacing w:val="-7"/>
        </w:rPr>
        <w:t> </w:t>
      </w:r>
      <w:r>
        <w:rPr/>
        <w:t>have</w:t>
      </w:r>
      <w:r>
        <w:rPr>
          <w:spacing w:val="-7"/>
        </w:rPr>
        <w:t> </w:t>
      </w:r>
      <w:r>
        <w:rPr/>
        <w:t>a</w:t>
      </w:r>
      <w:r>
        <w:rPr>
          <w:spacing w:val="-7"/>
        </w:rPr>
        <w:t> </w:t>
      </w:r>
      <w:r>
        <w:rPr/>
        <w:t>legal</w:t>
      </w:r>
      <w:r>
        <w:rPr>
          <w:spacing w:val="-6"/>
        </w:rPr>
        <w:t> </w:t>
      </w:r>
      <w:r>
        <w:rPr/>
        <w:t>obligation</w:t>
      </w:r>
      <w:r>
        <w:rPr>
          <w:spacing w:val="-6"/>
        </w:rPr>
        <w:t> </w:t>
      </w:r>
      <w:r>
        <w:rPr/>
        <w:t>to</w:t>
      </w:r>
      <w:r>
        <w:rPr>
          <w:spacing w:val="-6"/>
        </w:rPr>
        <w:t> </w:t>
      </w:r>
      <w:r>
        <w:rPr/>
        <w:t>financially</w:t>
      </w:r>
      <w:r>
        <w:rPr>
          <w:spacing w:val="-11"/>
        </w:rPr>
        <w:t> </w:t>
      </w:r>
      <w:r>
        <w:rPr/>
        <w:t>support</w:t>
      </w:r>
      <w:r>
        <w:rPr>
          <w:spacing w:val="-6"/>
        </w:rPr>
        <w:t> </w:t>
      </w:r>
      <w:r>
        <w:rPr/>
        <w:t>a</w:t>
      </w:r>
      <w:r>
        <w:rPr>
          <w:spacing w:val="-7"/>
        </w:rPr>
        <w:t> </w:t>
      </w:r>
      <w:r>
        <w:rPr/>
        <w:t>member</w:t>
      </w:r>
      <w:r>
        <w:rPr>
          <w:spacing w:val="-7"/>
        </w:rPr>
        <w:t> </w:t>
      </w:r>
      <w:r>
        <w:rPr/>
        <w:t>of the assistance</w:t>
      </w:r>
      <w:r>
        <w:rPr>
          <w:spacing w:val="-6"/>
        </w:rPr>
        <w:t> </w:t>
      </w:r>
      <w:r>
        <w:rPr/>
        <w:t>unit.</w:t>
      </w:r>
    </w:p>
    <w:p>
      <w:pPr>
        <w:pStyle w:val="BodyText"/>
        <w:spacing w:before="4"/>
      </w:pPr>
    </w:p>
    <w:p>
      <w:pPr>
        <w:pStyle w:val="BodyText"/>
        <w:spacing w:line="242" w:lineRule="auto"/>
        <w:ind w:left="1300" w:right="120"/>
        <w:jc w:val="both"/>
      </w:pPr>
      <w:r>
        <w:rPr>
          <w:u w:val="single"/>
        </w:rPr>
        <w:t>Grant</w:t>
      </w:r>
      <w:r>
        <w:rPr/>
        <w:t>. The total amount of refugee cash assistance (RCA) that an assistance unit is eligible to receive per month.</w:t>
      </w:r>
    </w:p>
    <w:p>
      <w:pPr>
        <w:pStyle w:val="BodyText"/>
        <w:spacing w:before="1"/>
      </w:pPr>
    </w:p>
    <w:p>
      <w:pPr>
        <w:pStyle w:val="BodyText"/>
        <w:ind w:left="1300"/>
        <w:jc w:val="both"/>
      </w:pPr>
      <w:r>
        <w:rPr>
          <w:u w:val="single"/>
        </w:rPr>
        <w:t>Grantee</w:t>
      </w:r>
      <w:r>
        <w:rPr/>
        <w:t>.   The person who receives the grant for the assistance unit.</w:t>
      </w:r>
    </w:p>
    <w:p>
      <w:pPr>
        <w:pStyle w:val="BodyText"/>
        <w:spacing w:before="8"/>
        <w:rPr>
          <w:sz w:val="16"/>
        </w:rPr>
      </w:pPr>
    </w:p>
    <w:p>
      <w:pPr>
        <w:pStyle w:val="BodyText"/>
        <w:spacing w:line="242" w:lineRule="auto" w:before="90"/>
        <w:ind w:left="1300" w:right="116"/>
        <w:jc w:val="both"/>
      </w:pPr>
      <w:r>
        <w:rPr>
          <w:u w:val="single"/>
        </w:rPr>
        <w:t>Income</w:t>
      </w:r>
      <w:r>
        <w:rPr/>
        <w:t>. Any money, goods, or services, received from any source, such as salaries, wages, tips, incentives, annuities, free shelter or utilities, child support or alimony.</w:t>
      </w:r>
    </w:p>
    <w:p>
      <w:pPr>
        <w:pStyle w:val="BodyText"/>
        <w:spacing w:before="3"/>
      </w:pPr>
    </w:p>
    <w:p>
      <w:pPr>
        <w:pStyle w:val="BodyText"/>
        <w:spacing w:line="242" w:lineRule="auto" w:before="1"/>
        <w:ind w:left="1300" w:right="115"/>
        <w:jc w:val="both"/>
      </w:pPr>
      <w:r>
        <w:rPr>
          <w:u w:val="single"/>
        </w:rPr>
        <w:t>Match Grant</w:t>
      </w:r>
      <w:r>
        <w:rPr/>
        <w:t>. A public/private partnership agreement between a Refugee Resettlement Agency</w:t>
      </w:r>
      <w:r>
        <w:rPr>
          <w:spacing w:val="-18"/>
        </w:rPr>
        <w:t> </w:t>
      </w:r>
      <w:r>
        <w:rPr/>
        <w:t>and</w:t>
      </w:r>
      <w:r>
        <w:rPr>
          <w:spacing w:val="-13"/>
        </w:rPr>
        <w:t> </w:t>
      </w:r>
      <w:r>
        <w:rPr/>
        <w:t>the</w:t>
      </w:r>
      <w:r>
        <w:rPr>
          <w:spacing w:val="-14"/>
        </w:rPr>
        <w:t> </w:t>
      </w:r>
      <w:r>
        <w:rPr/>
        <w:t>federal</w:t>
      </w:r>
      <w:r>
        <w:rPr>
          <w:spacing w:val="-11"/>
        </w:rPr>
        <w:t> </w:t>
      </w:r>
      <w:r>
        <w:rPr/>
        <w:t>Office</w:t>
      </w:r>
      <w:r>
        <w:rPr>
          <w:spacing w:val="-15"/>
        </w:rPr>
        <w:t> </w:t>
      </w:r>
      <w:r>
        <w:rPr/>
        <w:t>of</w:t>
      </w:r>
      <w:r>
        <w:rPr>
          <w:spacing w:val="-14"/>
        </w:rPr>
        <w:t> </w:t>
      </w:r>
      <w:r>
        <w:rPr/>
        <w:t>Refugee</w:t>
      </w:r>
      <w:r>
        <w:rPr>
          <w:spacing w:val="-14"/>
        </w:rPr>
        <w:t> </w:t>
      </w:r>
      <w:r>
        <w:rPr/>
        <w:t>Resettlement</w:t>
      </w:r>
      <w:r>
        <w:rPr>
          <w:spacing w:val="-13"/>
        </w:rPr>
        <w:t> </w:t>
      </w:r>
      <w:r>
        <w:rPr/>
        <w:t>under</w:t>
      </w:r>
      <w:r>
        <w:rPr>
          <w:spacing w:val="-14"/>
        </w:rPr>
        <w:t> </w:t>
      </w:r>
      <w:r>
        <w:rPr/>
        <w:t>which</w:t>
      </w:r>
      <w:r>
        <w:rPr>
          <w:spacing w:val="-11"/>
        </w:rPr>
        <w:t> </w:t>
      </w:r>
      <w:r>
        <w:rPr/>
        <w:t>refugee</w:t>
      </w:r>
      <w:r>
        <w:rPr>
          <w:spacing w:val="-14"/>
        </w:rPr>
        <w:t> </w:t>
      </w:r>
      <w:r>
        <w:rPr/>
        <w:t>resettlement</w:t>
      </w:r>
      <w:r>
        <w:rPr>
          <w:spacing w:val="-11"/>
        </w:rPr>
        <w:t> </w:t>
      </w:r>
      <w:r>
        <w:rPr/>
        <w:t>costs are</w:t>
      </w:r>
      <w:r>
        <w:rPr>
          <w:spacing w:val="-7"/>
        </w:rPr>
        <w:t> </w:t>
      </w:r>
      <w:r>
        <w:rPr/>
        <w:t>shared</w:t>
      </w:r>
      <w:r>
        <w:rPr>
          <w:spacing w:val="-3"/>
        </w:rPr>
        <w:t> </w:t>
      </w:r>
      <w:r>
        <w:rPr/>
        <w:t>between</w:t>
      </w:r>
      <w:r>
        <w:rPr>
          <w:spacing w:val="-5"/>
        </w:rPr>
        <w:t> </w:t>
      </w:r>
      <w:r>
        <w:rPr/>
        <w:t>the</w:t>
      </w:r>
      <w:r>
        <w:rPr>
          <w:spacing w:val="-1"/>
        </w:rPr>
        <w:t> </w:t>
      </w:r>
      <w:r>
        <w:rPr/>
        <w:t>government</w:t>
      </w:r>
      <w:r>
        <w:rPr>
          <w:spacing w:val="-4"/>
        </w:rPr>
        <w:t> </w:t>
      </w:r>
      <w:r>
        <w:rPr/>
        <w:t>and</w:t>
      </w:r>
      <w:r>
        <w:rPr>
          <w:spacing w:val="-3"/>
        </w:rPr>
        <w:t> </w:t>
      </w:r>
      <w:r>
        <w:rPr/>
        <w:t>the</w:t>
      </w:r>
      <w:r>
        <w:rPr>
          <w:spacing w:val="-5"/>
        </w:rPr>
        <w:t> </w:t>
      </w:r>
      <w:r>
        <w:rPr/>
        <w:t>Resettlement</w:t>
      </w:r>
      <w:r>
        <w:rPr>
          <w:spacing w:val="-4"/>
        </w:rPr>
        <w:t> </w:t>
      </w:r>
      <w:r>
        <w:rPr/>
        <w:t>Agency,</w:t>
      </w:r>
      <w:r>
        <w:rPr>
          <w:spacing w:val="-3"/>
        </w:rPr>
        <w:t> </w:t>
      </w:r>
      <w:r>
        <w:rPr/>
        <w:t>for</w:t>
      </w:r>
      <w:r>
        <w:rPr>
          <w:spacing w:val="-4"/>
        </w:rPr>
        <w:t> </w:t>
      </w:r>
      <w:r>
        <w:rPr/>
        <w:t>up</w:t>
      </w:r>
      <w:r>
        <w:rPr>
          <w:spacing w:val="-5"/>
        </w:rPr>
        <w:t> </w:t>
      </w:r>
      <w:r>
        <w:rPr/>
        <w:t>to</w:t>
      </w:r>
      <w:r>
        <w:rPr>
          <w:spacing w:val="-2"/>
        </w:rPr>
        <w:t> </w:t>
      </w:r>
      <w:r>
        <w:rPr/>
        <w:t>180</w:t>
      </w:r>
      <w:r>
        <w:rPr>
          <w:spacing w:val="-5"/>
        </w:rPr>
        <w:t> </w:t>
      </w:r>
      <w:r>
        <w:rPr/>
        <w:t>days</w:t>
      </w:r>
      <w:r>
        <w:rPr>
          <w:spacing w:val="-2"/>
        </w:rPr>
        <w:t> </w:t>
      </w:r>
      <w:r>
        <w:rPr/>
        <w:t>from</w:t>
      </w:r>
      <w:r>
        <w:rPr>
          <w:spacing w:val="-4"/>
        </w:rPr>
        <w:t> </w:t>
      </w:r>
      <w:r>
        <w:rPr/>
        <w:t>the date of program eligibility. Resettlement Agencies who resettle refugees pursuant to Match Grants are responsible for cash and in-kind support for refugees for an additional 90 days beyond</w:t>
      </w:r>
      <w:r>
        <w:rPr>
          <w:spacing w:val="-11"/>
        </w:rPr>
        <w:t> </w:t>
      </w:r>
      <w:r>
        <w:rPr/>
        <w:t>the</w:t>
      </w:r>
      <w:r>
        <w:rPr>
          <w:spacing w:val="-12"/>
        </w:rPr>
        <w:t> </w:t>
      </w:r>
      <w:r>
        <w:rPr/>
        <w:t>normal</w:t>
      </w:r>
      <w:r>
        <w:rPr>
          <w:spacing w:val="-13"/>
        </w:rPr>
        <w:t> </w:t>
      </w:r>
      <w:r>
        <w:rPr/>
        <w:t>30</w:t>
      </w:r>
      <w:r>
        <w:rPr>
          <w:spacing w:val="-11"/>
        </w:rPr>
        <w:t> </w:t>
      </w:r>
      <w:r>
        <w:rPr/>
        <w:t>days</w:t>
      </w:r>
      <w:r>
        <w:rPr>
          <w:spacing w:val="-11"/>
        </w:rPr>
        <w:t> </w:t>
      </w:r>
      <w:r>
        <w:rPr/>
        <w:t>in</w:t>
      </w:r>
      <w:r>
        <w:rPr>
          <w:spacing w:val="-11"/>
        </w:rPr>
        <w:t> </w:t>
      </w:r>
      <w:r>
        <w:rPr/>
        <w:t>a</w:t>
      </w:r>
      <w:r>
        <w:rPr>
          <w:spacing w:val="-12"/>
        </w:rPr>
        <w:t> </w:t>
      </w:r>
      <w:r>
        <w:rPr/>
        <w:t>Reception</w:t>
      </w:r>
      <w:r>
        <w:rPr>
          <w:spacing w:val="-11"/>
        </w:rPr>
        <w:t> </w:t>
      </w:r>
      <w:r>
        <w:rPr/>
        <w:t>and</w:t>
      </w:r>
      <w:r>
        <w:rPr>
          <w:spacing w:val="-13"/>
        </w:rPr>
        <w:t> </w:t>
      </w:r>
      <w:r>
        <w:rPr/>
        <w:t>Placement</w:t>
      </w:r>
      <w:r>
        <w:rPr>
          <w:spacing w:val="-13"/>
        </w:rPr>
        <w:t> </w:t>
      </w:r>
      <w:r>
        <w:rPr/>
        <w:t>Agreement.</w:t>
      </w:r>
      <w:r>
        <w:rPr>
          <w:spacing w:val="7"/>
        </w:rPr>
        <w:t> </w:t>
      </w:r>
      <w:r>
        <w:rPr/>
        <w:t>Match</w:t>
      </w:r>
      <w:r>
        <w:rPr>
          <w:spacing w:val="-13"/>
        </w:rPr>
        <w:t> </w:t>
      </w:r>
      <w:r>
        <w:rPr/>
        <w:t>Grant</w:t>
      </w:r>
      <w:r>
        <w:rPr>
          <w:spacing w:val="-13"/>
        </w:rPr>
        <w:t> </w:t>
      </w:r>
      <w:r>
        <w:rPr/>
        <w:t>assistance is in lieu of any other type of refugee assistance, with the exception of Refugee Medical Assistance, during this time</w:t>
      </w:r>
      <w:r>
        <w:rPr>
          <w:spacing w:val="-6"/>
        </w:rPr>
        <w:t> </w:t>
      </w:r>
      <w:r>
        <w:rPr/>
        <w:t>period.</w:t>
      </w:r>
    </w:p>
    <w:p>
      <w:pPr>
        <w:pStyle w:val="BodyText"/>
        <w:spacing w:before="4"/>
      </w:pPr>
    </w:p>
    <w:p>
      <w:pPr>
        <w:pStyle w:val="BodyText"/>
        <w:spacing w:line="242" w:lineRule="auto"/>
        <w:ind w:left="1300" w:right="122"/>
        <w:jc w:val="both"/>
      </w:pPr>
      <w:r>
        <w:rPr>
          <w:u w:val="single"/>
        </w:rPr>
        <w:t>Medicaid </w:t>
      </w:r>
      <w:r>
        <w:rPr/>
        <w:t>(referred to as MassHealth in Massachusetts). A health care program for low and moderate-income individuals and families, administered by the Massachusetts Office of MassHealth.</w:t>
      </w:r>
    </w:p>
    <w:p>
      <w:pPr>
        <w:pStyle w:val="BodyText"/>
        <w:spacing w:before="3"/>
      </w:pPr>
    </w:p>
    <w:p>
      <w:pPr>
        <w:pStyle w:val="BodyText"/>
        <w:spacing w:line="242" w:lineRule="auto" w:before="1"/>
        <w:ind w:left="1300" w:right="117"/>
        <w:jc w:val="both"/>
      </w:pPr>
      <w:r>
        <w:rPr>
          <w:u w:val="single"/>
        </w:rPr>
        <w:t>Nonexempt Refugee</w:t>
      </w:r>
      <w:r>
        <w:rPr/>
        <w:t>. A refugee in an assistance unit who does not meet the requirements for exemption from participation set forth at 121 CMR 2.725.</w:t>
      </w:r>
    </w:p>
    <w:p>
      <w:pPr>
        <w:pStyle w:val="BodyText"/>
        <w:spacing w:before="4"/>
      </w:pPr>
    </w:p>
    <w:p>
      <w:pPr>
        <w:pStyle w:val="BodyText"/>
        <w:spacing w:line="242" w:lineRule="auto"/>
        <w:ind w:left="1300" w:right="114"/>
        <w:jc w:val="both"/>
      </w:pPr>
      <w:r>
        <w:rPr>
          <w:u w:val="single"/>
        </w:rPr>
        <w:t>Participant</w:t>
      </w:r>
      <w:r>
        <w:rPr/>
        <w:t>. An adult member of the assistance unit designated in the Family Self-sufficiency Plan as appropriate for employment.</w:t>
      </w:r>
    </w:p>
    <w:p>
      <w:pPr>
        <w:pStyle w:val="BodyText"/>
        <w:spacing w:before="2"/>
      </w:pPr>
    </w:p>
    <w:p>
      <w:pPr>
        <w:pStyle w:val="BodyText"/>
        <w:spacing w:line="242" w:lineRule="auto"/>
        <w:ind w:left="1300" w:right="118"/>
        <w:jc w:val="both"/>
      </w:pPr>
      <w:r>
        <w:rPr>
          <w:u w:val="single"/>
        </w:rPr>
        <w:t>Reception and Placement (R&amp;P)</w:t>
      </w:r>
      <w:r>
        <w:rPr/>
        <w:t>. The initial resettlement process and period during which a Refugee Resettlement Agency or other sponsor under a cooperative agreement with the U.S. Department of State is responsible for assisting the refugee.</w:t>
      </w:r>
    </w:p>
    <w:p>
      <w:pPr>
        <w:pStyle w:val="BodyText"/>
        <w:spacing w:before="2"/>
      </w:pPr>
    </w:p>
    <w:p>
      <w:pPr>
        <w:pStyle w:val="BodyText"/>
        <w:spacing w:line="242" w:lineRule="auto"/>
        <w:ind w:left="1300" w:right="118"/>
        <w:jc w:val="both"/>
      </w:pPr>
      <w:r>
        <w:rPr>
          <w:u w:val="single"/>
        </w:rPr>
        <w:t>Refugee Cash Assistance (RCA)</w:t>
      </w:r>
      <w:r>
        <w:rPr/>
        <w:t>. A program of temporary financial support for members of an assistance unit. Case Management Agencies determine eligibility and authorize grant amount.   ORI issues payments.</w:t>
      </w:r>
    </w:p>
    <w:p>
      <w:pPr>
        <w:pStyle w:val="BodyText"/>
        <w:spacing w:before="2"/>
      </w:pPr>
    </w:p>
    <w:p>
      <w:pPr>
        <w:pStyle w:val="BodyText"/>
        <w:spacing w:line="242" w:lineRule="auto"/>
        <w:ind w:left="1300" w:right="124"/>
        <w:jc w:val="both"/>
      </w:pPr>
      <w:r>
        <w:rPr>
          <w:u w:val="single"/>
        </w:rPr>
        <w:t>Refugee Medical Assistance (RMA)</w:t>
      </w:r>
      <w:r>
        <w:rPr/>
        <w:t>. A program of temporary medical assistance for an assistance unit that is ineligible for MassHealth. Case Management Providers assist refugee clients to apply to the Massachusetts Office of MassHealth for the program.</w:t>
      </w:r>
    </w:p>
    <w:p>
      <w:pPr>
        <w:pStyle w:val="BodyText"/>
        <w:spacing w:before="2"/>
      </w:pPr>
    </w:p>
    <w:p>
      <w:pPr>
        <w:pStyle w:val="BodyText"/>
        <w:spacing w:line="242" w:lineRule="auto"/>
        <w:ind w:left="1300" w:right="121"/>
        <w:jc w:val="both"/>
      </w:pPr>
      <w:r>
        <w:rPr>
          <w:u w:val="single"/>
        </w:rPr>
        <w:t>Refugee Resettlement Agency</w:t>
      </w:r>
      <w:r>
        <w:rPr/>
        <w:t>. A voluntary agency assigned responsibility by the U.S. Department of State for initial reception and placement of refugees for resettlement.</w:t>
      </w:r>
      <w:r>
        <w:rPr>
          <w:spacing w:val="11"/>
        </w:rPr>
        <w:t> </w:t>
      </w:r>
      <w:r>
        <w:rPr/>
        <w:t>VOLAG is</w:t>
      </w:r>
      <w:r>
        <w:rPr>
          <w:spacing w:val="-6"/>
        </w:rPr>
        <w:t> </w:t>
      </w:r>
      <w:r>
        <w:rPr/>
        <w:t>an</w:t>
      </w:r>
      <w:r>
        <w:rPr>
          <w:spacing w:val="-6"/>
        </w:rPr>
        <w:t> </w:t>
      </w:r>
      <w:r>
        <w:rPr/>
        <w:t>alternative</w:t>
      </w:r>
      <w:r>
        <w:rPr>
          <w:spacing w:val="-7"/>
        </w:rPr>
        <w:t> </w:t>
      </w:r>
      <w:r>
        <w:rPr/>
        <w:t>term</w:t>
      </w:r>
      <w:r>
        <w:rPr>
          <w:spacing w:val="-6"/>
        </w:rPr>
        <w:t> </w:t>
      </w:r>
      <w:r>
        <w:rPr/>
        <w:t>used</w:t>
      </w:r>
      <w:r>
        <w:rPr>
          <w:spacing w:val="-6"/>
        </w:rPr>
        <w:t> </w:t>
      </w:r>
      <w:r>
        <w:rPr/>
        <w:t>to</w:t>
      </w:r>
      <w:r>
        <w:rPr>
          <w:spacing w:val="-6"/>
        </w:rPr>
        <w:t> </w:t>
      </w:r>
      <w:r>
        <w:rPr/>
        <w:t>identify</w:t>
      </w:r>
      <w:r>
        <w:rPr>
          <w:spacing w:val="-13"/>
        </w:rPr>
        <w:t> </w:t>
      </w:r>
      <w:r>
        <w:rPr/>
        <w:t>voluntary</w:t>
      </w:r>
      <w:r>
        <w:rPr>
          <w:spacing w:val="-11"/>
        </w:rPr>
        <w:t> </w:t>
      </w:r>
      <w:r>
        <w:rPr/>
        <w:t>agencies</w:t>
      </w:r>
      <w:r>
        <w:rPr>
          <w:spacing w:val="-7"/>
        </w:rPr>
        <w:t> </w:t>
      </w:r>
      <w:r>
        <w:rPr/>
        <w:t>providing</w:t>
      </w:r>
      <w:r>
        <w:rPr>
          <w:spacing w:val="-9"/>
        </w:rPr>
        <w:t> </w:t>
      </w:r>
      <w:r>
        <w:rPr/>
        <w:t>initial</w:t>
      </w:r>
      <w:r>
        <w:rPr>
          <w:spacing w:val="-6"/>
        </w:rPr>
        <w:t> </w:t>
      </w:r>
      <w:r>
        <w:rPr/>
        <w:t>refugee</w:t>
      </w:r>
      <w:r>
        <w:rPr>
          <w:spacing w:val="-7"/>
        </w:rPr>
        <w:t> </w:t>
      </w:r>
      <w:r>
        <w:rPr/>
        <w:t>resettlement services.</w:t>
      </w:r>
    </w:p>
    <w:p>
      <w:pPr>
        <w:spacing w:after="0" w:line="242" w:lineRule="auto"/>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2.130: </w:t>
      </w:r>
      <w:r>
        <w:rPr>
          <w:spacing w:val="59"/>
        </w:rPr>
        <w:t> </w:t>
      </w:r>
      <w:r>
        <w:rPr/>
        <w:t>continued</w:t>
      </w:r>
    </w:p>
    <w:p>
      <w:pPr>
        <w:pStyle w:val="BodyText"/>
        <w:spacing w:before="7"/>
      </w:pPr>
    </w:p>
    <w:p>
      <w:pPr>
        <w:pStyle w:val="BodyText"/>
        <w:spacing w:line="242" w:lineRule="auto"/>
        <w:ind w:left="1300"/>
      </w:pPr>
      <w:r>
        <w:rPr>
          <w:u w:val="single"/>
        </w:rPr>
        <w:t>Refugee Service Provider</w:t>
      </w:r>
      <w:r>
        <w:rPr/>
        <w:t>. An agency which receives funding to provide services under the Massachusetts Refugee Resettlement Program.</w:t>
      </w:r>
    </w:p>
    <w:p>
      <w:pPr>
        <w:pStyle w:val="BodyText"/>
        <w:spacing w:before="4"/>
      </w:pPr>
    </w:p>
    <w:p>
      <w:pPr>
        <w:pStyle w:val="BodyText"/>
        <w:ind w:left="1300"/>
      </w:pPr>
      <w:r>
        <w:rPr>
          <w:u w:val="single"/>
        </w:rPr>
        <w:t>Resident</w:t>
      </w:r>
      <w:r>
        <w:rPr/>
        <w:t>.   An individual who is living in the Commonwealth of Massachusetts.</w:t>
      </w:r>
    </w:p>
    <w:p>
      <w:pPr>
        <w:pStyle w:val="BodyText"/>
        <w:spacing w:before="6"/>
        <w:rPr>
          <w:sz w:val="16"/>
        </w:rPr>
      </w:pPr>
    </w:p>
    <w:p>
      <w:pPr>
        <w:pStyle w:val="BodyText"/>
        <w:spacing w:line="242" w:lineRule="auto" w:before="90"/>
        <w:ind w:left="1300" w:right="113"/>
        <w:jc w:val="both"/>
      </w:pPr>
      <w:r>
        <w:rPr>
          <w:u w:val="single"/>
        </w:rPr>
        <w:t>Secondary Migrant</w:t>
      </w:r>
      <w:r>
        <w:rPr/>
        <w:t>. A refugee who initially settles elsewhere in the United States and subsequently moves to Massachusetts.</w:t>
      </w:r>
    </w:p>
    <w:p>
      <w:pPr>
        <w:pStyle w:val="BodyText"/>
        <w:spacing w:before="4"/>
      </w:pPr>
    </w:p>
    <w:p>
      <w:pPr>
        <w:pStyle w:val="BodyText"/>
        <w:spacing w:line="242" w:lineRule="auto"/>
        <w:ind w:left="1300" w:right="124"/>
        <w:jc w:val="both"/>
      </w:pPr>
      <w:r>
        <w:rPr>
          <w:u w:val="single"/>
        </w:rPr>
        <w:t>Self-sufficiency</w:t>
      </w:r>
      <w:r>
        <w:rPr/>
        <w:t>. Earning a total family income at a level that enables a family unit to support itself without receipt of a cash assistance grant.</w:t>
      </w:r>
    </w:p>
    <w:p>
      <w:pPr>
        <w:pStyle w:val="BodyText"/>
        <w:spacing w:before="4"/>
      </w:pPr>
    </w:p>
    <w:p>
      <w:pPr>
        <w:pStyle w:val="BodyText"/>
        <w:spacing w:line="242" w:lineRule="auto"/>
        <w:ind w:left="1300" w:right="118"/>
        <w:jc w:val="both"/>
      </w:pPr>
      <w:r>
        <w:rPr>
          <w:u w:val="single"/>
        </w:rPr>
        <w:t>Standard of Assistance</w:t>
      </w:r>
      <w:r>
        <w:rPr/>
        <w:t>. The maximum amount of Refugee Cash Assistance that an assistance unit may receive monthly, and is the standard used to determine eligibility and grant amount.</w:t>
      </w:r>
    </w:p>
    <w:p>
      <w:pPr>
        <w:pStyle w:val="BodyText"/>
        <w:spacing w:before="2"/>
      </w:pPr>
    </w:p>
    <w:p>
      <w:pPr>
        <w:pStyle w:val="BodyText"/>
        <w:spacing w:line="242" w:lineRule="auto"/>
        <w:ind w:left="1300" w:right="118"/>
        <w:jc w:val="both"/>
      </w:pPr>
      <w:r>
        <w:rPr>
          <w:u w:val="single"/>
        </w:rPr>
        <w:t>Supplemental</w:t>
      </w:r>
      <w:r>
        <w:rPr>
          <w:spacing w:val="-13"/>
          <w:u w:val="single"/>
        </w:rPr>
        <w:t> </w:t>
      </w:r>
      <w:r>
        <w:rPr>
          <w:u w:val="single"/>
        </w:rPr>
        <w:t>Security</w:t>
      </w:r>
      <w:r>
        <w:rPr>
          <w:spacing w:val="-13"/>
          <w:u w:val="single"/>
        </w:rPr>
        <w:t> </w:t>
      </w:r>
      <w:r>
        <w:rPr>
          <w:u w:val="single"/>
        </w:rPr>
        <w:t>Income</w:t>
      </w:r>
      <w:r>
        <w:rPr>
          <w:spacing w:val="-14"/>
          <w:u w:val="single"/>
        </w:rPr>
        <w:t> </w:t>
      </w:r>
      <w:r>
        <w:rPr>
          <w:u w:val="single"/>
        </w:rPr>
        <w:t>(SSI)</w:t>
      </w:r>
      <w:r>
        <w:rPr/>
        <w:t>.</w:t>
      </w:r>
      <w:r>
        <w:rPr>
          <w:spacing w:val="8"/>
        </w:rPr>
        <w:t> </w:t>
      </w:r>
      <w:r>
        <w:rPr/>
        <w:t>A</w:t>
      </w:r>
      <w:r>
        <w:rPr>
          <w:spacing w:val="-12"/>
        </w:rPr>
        <w:t> </w:t>
      </w:r>
      <w:r>
        <w:rPr/>
        <w:t>financial</w:t>
      </w:r>
      <w:r>
        <w:rPr>
          <w:spacing w:val="-11"/>
        </w:rPr>
        <w:t> </w:t>
      </w:r>
      <w:r>
        <w:rPr/>
        <w:t>assistance</w:t>
      </w:r>
      <w:r>
        <w:rPr>
          <w:spacing w:val="-14"/>
        </w:rPr>
        <w:t> </w:t>
      </w:r>
      <w:r>
        <w:rPr/>
        <w:t>program</w:t>
      </w:r>
      <w:r>
        <w:rPr>
          <w:spacing w:val="-13"/>
        </w:rPr>
        <w:t> </w:t>
      </w:r>
      <w:r>
        <w:rPr/>
        <w:t>for</w:t>
      </w:r>
      <w:r>
        <w:rPr>
          <w:spacing w:val="-14"/>
        </w:rPr>
        <w:t> </w:t>
      </w:r>
      <w:r>
        <w:rPr/>
        <w:t>individuals</w:t>
      </w:r>
      <w:r>
        <w:rPr>
          <w:spacing w:val="-13"/>
        </w:rPr>
        <w:t> </w:t>
      </w:r>
      <w:r>
        <w:rPr/>
        <w:t>with</w:t>
      </w:r>
      <w:r>
        <w:rPr>
          <w:spacing w:val="-13"/>
        </w:rPr>
        <w:t> </w:t>
      </w:r>
      <w:r>
        <w:rPr/>
        <w:t>low income</w:t>
      </w:r>
      <w:r>
        <w:rPr>
          <w:spacing w:val="-5"/>
        </w:rPr>
        <w:t> </w:t>
      </w:r>
      <w:r>
        <w:rPr/>
        <w:t>who</w:t>
      </w:r>
      <w:r>
        <w:rPr>
          <w:spacing w:val="-4"/>
        </w:rPr>
        <w:t> </w:t>
      </w:r>
      <w:r>
        <w:rPr/>
        <w:t>are</w:t>
      </w:r>
      <w:r>
        <w:rPr>
          <w:spacing w:val="-6"/>
        </w:rPr>
        <w:t> </w:t>
      </w:r>
      <w:r>
        <w:rPr/>
        <w:t>65</w:t>
      </w:r>
      <w:r>
        <w:rPr>
          <w:spacing w:val="-1"/>
        </w:rPr>
        <w:t> </w:t>
      </w:r>
      <w:r>
        <w:rPr/>
        <w:t>years</w:t>
      </w:r>
      <w:r>
        <w:rPr>
          <w:spacing w:val="-4"/>
        </w:rPr>
        <w:t> </w:t>
      </w:r>
      <w:r>
        <w:rPr/>
        <w:t>of</w:t>
      </w:r>
      <w:r>
        <w:rPr>
          <w:spacing w:val="-5"/>
        </w:rPr>
        <w:t> </w:t>
      </w:r>
      <w:r>
        <w:rPr/>
        <w:t>age</w:t>
      </w:r>
      <w:r>
        <w:rPr>
          <w:spacing w:val="-5"/>
        </w:rPr>
        <w:t> </w:t>
      </w:r>
      <w:r>
        <w:rPr/>
        <w:t>or</w:t>
      </w:r>
      <w:r>
        <w:rPr>
          <w:spacing w:val="-5"/>
        </w:rPr>
        <w:t> </w:t>
      </w:r>
      <w:r>
        <w:rPr/>
        <w:t>older</w:t>
      </w:r>
      <w:r>
        <w:rPr>
          <w:spacing w:val="-5"/>
        </w:rPr>
        <w:t> </w:t>
      </w:r>
      <w:r>
        <w:rPr/>
        <w:t>or</w:t>
      </w:r>
      <w:r>
        <w:rPr>
          <w:spacing w:val="-5"/>
        </w:rPr>
        <w:t> </w:t>
      </w:r>
      <w:r>
        <w:rPr/>
        <w:t>who</w:t>
      </w:r>
      <w:r>
        <w:rPr>
          <w:spacing w:val="-4"/>
        </w:rPr>
        <w:t> </w:t>
      </w:r>
      <w:r>
        <w:rPr/>
        <w:t>meet</w:t>
      </w:r>
      <w:r>
        <w:rPr>
          <w:spacing w:val="-3"/>
        </w:rPr>
        <w:t> </w:t>
      </w:r>
      <w:r>
        <w:rPr/>
        <w:t>disability</w:t>
      </w:r>
      <w:r>
        <w:rPr>
          <w:spacing w:val="-11"/>
        </w:rPr>
        <w:t> </w:t>
      </w:r>
      <w:r>
        <w:rPr/>
        <w:t>standards,</w:t>
      </w:r>
      <w:r>
        <w:rPr>
          <w:spacing w:val="-4"/>
        </w:rPr>
        <w:t> </w:t>
      </w:r>
      <w:r>
        <w:rPr/>
        <w:t>administered</w:t>
      </w:r>
      <w:r>
        <w:rPr>
          <w:spacing w:val="-4"/>
        </w:rPr>
        <w:t> </w:t>
      </w:r>
      <w:r>
        <w:rPr/>
        <w:t>by</w:t>
      </w:r>
      <w:r>
        <w:rPr>
          <w:spacing w:val="-11"/>
        </w:rPr>
        <w:t> </w:t>
      </w:r>
      <w:r>
        <w:rPr/>
        <w:t>the Social Security</w:t>
      </w:r>
      <w:r>
        <w:rPr>
          <w:spacing w:val="-7"/>
        </w:rPr>
        <w:t> </w:t>
      </w:r>
      <w:r>
        <w:rPr/>
        <w:t>Administration.</w:t>
      </w:r>
    </w:p>
    <w:p>
      <w:pPr>
        <w:pStyle w:val="BodyText"/>
        <w:spacing w:before="1"/>
      </w:pPr>
    </w:p>
    <w:p>
      <w:pPr>
        <w:pStyle w:val="BodyText"/>
        <w:spacing w:line="242" w:lineRule="auto" w:before="1"/>
        <w:ind w:left="1300" w:right="118"/>
        <w:jc w:val="both"/>
      </w:pPr>
      <w:r>
        <w:rPr>
          <w:u w:val="single"/>
        </w:rPr>
        <w:t>Transitional Aid to Families with Dependent Children (TAFDC)</w:t>
      </w:r>
      <w:r>
        <w:rPr/>
        <w:t>. A financial assistance and employment services program for low income families with dependent children,</w:t>
      </w:r>
      <w:r>
        <w:rPr>
          <w:spacing w:val="-16"/>
        </w:rPr>
        <w:t> </w:t>
      </w:r>
      <w:r>
        <w:rPr/>
        <w:t>administered by the Massachusetts Department of Transitional</w:t>
      </w:r>
      <w:r>
        <w:rPr>
          <w:spacing w:val="-11"/>
        </w:rPr>
        <w:t> </w:t>
      </w:r>
      <w:r>
        <w:rPr/>
        <w:t>Assistance.</w:t>
      </w:r>
    </w:p>
    <w:p>
      <w:pPr>
        <w:pStyle w:val="BodyText"/>
        <w:spacing w:before="2"/>
      </w:pPr>
    </w:p>
    <w:p>
      <w:pPr>
        <w:pStyle w:val="BodyText"/>
        <w:spacing w:line="244" w:lineRule="auto"/>
        <w:ind w:left="1300" w:right="121"/>
        <w:jc w:val="both"/>
      </w:pPr>
      <w:r>
        <w:rPr>
          <w:u w:val="single"/>
        </w:rPr>
        <w:t>Timely</w:t>
      </w:r>
      <w:r>
        <w:rPr>
          <w:spacing w:val="-16"/>
          <w:u w:val="single"/>
        </w:rPr>
        <w:t> </w:t>
      </w:r>
      <w:r>
        <w:rPr>
          <w:u w:val="single"/>
        </w:rPr>
        <w:t>Notice</w:t>
      </w:r>
      <w:r>
        <w:rPr/>
        <w:t>.</w:t>
      </w:r>
      <w:r>
        <w:rPr>
          <w:spacing w:val="10"/>
        </w:rPr>
        <w:t> </w:t>
      </w:r>
      <w:r>
        <w:rPr/>
        <w:t>Adequate</w:t>
      </w:r>
      <w:r>
        <w:rPr>
          <w:spacing w:val="-12"/>
        </w:rPr>
        <w:t> </w:t>
      </w:r>
      <w:r>
        <w:rPr/>
        <w:t>notice,</w:t>
      </w:r>
      <w:r>
        <w:rPr>
          <w:spacing w:val="-11"/>
        </w:rPr>
        <w:t> </w:t>
      </w:r>
      <w:r>
        <w:rPr/>
        <w:t>mailed,</w:t>
      </w:r>
      <w:r>
        <w:rPr>
          <w:spacing w:val="-12"/>
        </w:rPr>
        <w:t> </w:t>
      </w:r>
      <w:r>
        <w:rPr/>
        <w:t>or</w:t>
      </w:r>
      <w:r>
        <w:rPr>
          <w:spacing w:val="-9"/>
        </w:rPr>
        <w:t> </w:t>
      </w:r>
      <w:r>
        <w:rPr/>
        <w:t>given,</w:t>
      </w:r>
      <w:r>
        <w:rPr>
          <w:spacing w:val="-11"/>
        </w:rPr>
        <w:t> </w:t>
      </w:r>
      <w:r>
        <w:rPr/>
        <w:t>to</w:t>
      </w:r>
      <w:r>
        <w:rPr>
          <w:spacing w:val="-11"/>
        </w:rPr>
        <w:t> </w:t>
      </w:r>
      <w:r>
        <w:rPr/>
        <w:t>a</w:t>
      </w:r>
      <w:r>
        <w:rPr>
          <w:spacing w:val="-12"/>
        </w:rPr>
        <w:t> </w:t>
      </w:r>
      <w:r>
        <w:rPr/>
        <w:t>refugee</w:t>
      </w:r>
      <w:r>
        <w:rPr>
          <w:spacing w:val="-12"/>
        </w:rPr>
        <w:t> </w:t>
      </w:r>
      <w:r>
        <w:rPr/>
        <w:t>at</w:t>
      </w:r>
      <w:r>
        <w:rPr>
          <w:spacing w:val="-11"/>
        </w:rPr>
        <w:t> </w:t>
      </w:r>
      <w:r>
        <w:rPr/>
        <w:t>least</w:t>
      </w:r>
      <w:r>
        <w:rPr>
          <w:spacing w:val="-10"/>
        </w:rPr>
        <w:t> </w:t>
      </w:r>
      <w:r>
        <w:rPr/>
        <w:t>ten</w:t>
      </w:r>
      <w:r>
        <w:rPr>
          <w:spacing w:val="-12"/>
        </w:rPr>
        <w:t> </w:t>
      </w:r>
      <w:r>
        <w:rPr/>
        <w:t>calendar</w:t>
      </w:r>
      <w:r>
        <w:rPr>
          <w:spacing w:val="-12"/>
        </w:rPr>
        <w:t> </w:t>
      </w:r>
      <w:r>
        <w:rPr/>
        <w:t>days</w:t>
      </w:r>
      <w:r>
        <w:rPr>
          <w:spacing w:val="-11"/>
        </w:rPr>
        <w:t> </w:t>
      </w:r>
      <w:r>
        <w:rPr/>
        <w:t>prior to the effective date of an intended</w:t>
      </w:r>
      <w:r>
        <w:rPr>
          <w:spacing w:val="-9"/>
        </w:rPr>
        <w:t> </w:t>
      </w:r>
      <w:r>
        <w:rPr/>
        <w:t>action.</w:t>
      </w:r>
    </w:p>
    <w:p>
      <w:pPr>
        <w:pStyle w:val="BodyText"/>
        <w:spacing w:before="10"/>
        <w:rPr>
          <w:sz w:val="23"/>
        </w:rPr>
      </w:pPr>
    </w:p>
    <w:p>
      <w:pPr>
        <w:pStyle w:val="BodyText"/>
        <w:spacing w:line="242" w:lineRule="auto"/>
        <w:ind w:left="1300" w:right="121"/>
        <w:jc w:val="both"/>
      </w:pPr>
      <w:r>
        <w:rPr>
          <w:u w:val="single"/>
        </w:rPr>
        <w:t>Verification</w:t>
      </w:r>
      <w:r>
        <w:rPr/>
        <w:t>. The process of ensuring the validity of a statement or circumstance for purposes of determining or re-determining eligibility.</w:t>
      </w:r>
    </w:p>
    <w:p>
      <w:pPr>
        <w:pStyle w:val="BodyText"/>
        <w:spacing w:before="4"/>
      </w:pPr>
    </w:p>
    <w:p>
      <w:pPr>
        <w:pStyle w:val="BodyText"/>
        <w:ind w:left="100"/>
      </w:pPr>
      <w:r>
        <w:rPr>
          <w:u w:val="single"/>
        </w:rPr>
        <w:t>2.200:   Rights of Refugees</w:t>
      </w:r>
    </w:p>
    <w:p>
      <w:pPr>
        <w:pStyle w:val="BodyText"/>
        <w:spacing w:before="6"/>
        <w:rPr>
          <w:sz w:val="16"/>
        </w:rPr>
      </w:pPr>
    </w:p>
    <w:p>
      <w:pPr>
        <w:pStyle w:val="BodyText"/>
        <w:spacing w:line="242" w:lineRule="auto" w:before="90"/>
        <w:ind w:left="1300" w:right="121" w:firstLine="355"/>
        <w:jc w:val="both"/>
      </w:pPr>
      <w:r>
        <w:rPr/>
        <w:t>The policies of the Massachusetts Refugee Resettlement Program shall be administered</w:t>
      </w:r>
      <w:r>
        <w:rPr>
          <w:spacing w:val="-15"/>
        </w:rPr>
        <w:t> </w:t>
      </w:r>
      <w:r>
        <w:rPr/>
        <w:t>in accordance with the rights guaranteed by Massachusetts and federal law, the MRRP regulations at 121 CMR 1.000 through 3.000, federal regulations, the policies of ORI and general principles of privacy and personal</w:t>
      </w:r>
      <w:r>
        <w:rPr>
          <w:spacing w:val="-14"/>
        </w:rPr>
        <w:t> </w:t>
      </w:r>
      <w:r>
        <w:rPr/>
        <w:t>dignity.</w:t>
      </w:r>
    </w:p>
    <w:p>
      <w:pPr>
        <w:pStyle w:val="BodyText"/>
        <w:spacing w:line="242" w:lineRule="auto"/>
        <w:ind w:left="1300" w:right="115" w:firstLine="355"/>
        <w:jc w:val="both"/>
      </w:pPr>
      <w:r>
        <w:rPr/>
        <w:t>A refugee has a right to be informed of his or her rights and responsibilities under the MRRP. This includes the right of access to 121 CMR 1.000 through 3.000, which shall be available during regular business hours at Case Management Providers and ORI.</w:t>
      </w:r>
    </w:p>
    <w:p>
      <w:pPr>
        <w:pStyle w:val="BodyText"/>
        <w:spacing w:before="3"/>
      </w:pPr>
    </w:p>
    <w:p>
      <w:pPr>
        <w:pStyle w:val="BodyText"/>
        <w:ind w:left="100"/>
      </w:pPr>
      <w:r>
        <w:rPr>
          <w:u w:val="single"/>
        </w:rPr>
        <w:t>2.210:   Right to Non-discrimination and Equal Treatment</w:t>
      </w:r>
    </w:p>
    <w:p>
      <w:pPr>
        <w:pStyle w:val="BodyText"/>
        <w:spacing w:before="9"/>
        <w:rPr>
          <w:sz w:val="16"/>
        </w:rPr>
      </w:pPr>
    </w:p>
    <w:p>
      <w:pPr>
        <w:pStyle w:val="BodyText"/>
        <w:spacing w:line="242" w:lineRule="auto" w:before="90"/>
        <w:ind w:left="1300" w:right="115" w:firstLine="355"/>
        <w:jc w:val="both"/>
      </w:pPr>
      <w:r>
        <w:rPr/>
        <w:t>All activities conducted by ORI and its contractors must be carried out in accordance</w:t>
      </w:r>
      <w:r>
        <w:rPr>
          <w:spacing w:val="-23"/>
        </w:rPr>
        <w:t> </w:t>
      </w:r>
      <w:r>
        <w:rPr/>
        <w:t>with Title VI of the Civil Rights Act of 1964 (42 USC 2000d </w:t>
      </w:r>
      <w:r>
        <w:rPr>
          <w:i/>
        </w:rPr>
        <w:t>et seq</w:t>
      </w:r>
      <w:r>
        <w:rPr/>
        <w:t>.), the Americans with Disabilities</w:t>
      </w:r>
      <w:r>
        <w:rPr>
          <w:spacing w:val="-7"/>
        </w:rPr>
        <w:t> </w:t>
      </w:r>
      <w:r>
        <w:rPr/>
        <w:t>Act,</w:t>
      </w:r>
      <w:r>
        <w:rPr>
          <w:spacing w:val="-6"/>
        </w:rPr>
        <w:t> </w:t>
      </w:r>
      <w:r>
        <w:rPr/>
        <w:t>Section</w:t>
      </w:r>
      <w:r>
        <w:rPr>
          <w:spacing w:val="-4"/>
        </w:rPr>
        <w:t> </w:t>
      </w:r>
      <w:r>
        <w:rPr/>
        <w:t>504</w:t>
      </w:r>
      <w:r>
        <w:rPr>
          <w:spacing w:val="-6"/>
        </w:rPr>
        <w:t> </w:t>
      </w:r>
      <w:r>
        <w:rPr/>
        <w:t>of</w:t>
      </w:r>
      <w:r>
        <w:rPr>
          <w:spacing w:val="-7"/>
        </w:rPr>
        <w:t> </w:t>
      </w:r>
      <w:r>
        <w:rPr/>
        <w:t>the</w:t>
      </w:r>
      <w:r>
        <w:rPr>
          <w:spacing w:val="-7"/>
        </w:rPr>
        <w:t> </w:t>
      </w:r>
      <w:r>
        <w:rPr/>
        <w:t>Rehabilitation</w:t>
      </w:r>
      <w:r>
        <w:rPr>
          <w:spacing w:val="-6"/>
        </w:rPr>
        <w:t> </w:t>
      </w:r>
      <w:r>
        <w:rPr/>
        <w:t>Act</w:t>
      </w:r>
      <w:r>
        <w:rPr>
          <w:spacing w:val="-6"/>
        </w:rPr>
        <w:t> </w:t>
      </w:r>
      <w:r>
        <w:rPr/>
        <w:t>of</w:t>
      </w:r>
      <w:r>
        <w:rPr>
          <w:spacing w:val="-7"/>
        </w:rPr>
        <w:t> </w:t>
      </w:r>
      <w:r>
        <w:rPr/>
        <w:t>1973,</w:t>
      </w:r>
      <w:r>
        <w:rPr>
          <w:spacing w:val="-4"/>
        </w:rPr>
        <w:t> </w:t>
      </w:r>
      <w:r>
        <w:rPr/>
        <w:t>as</w:t>
      </w:r>
      <w:r>
        <w:rPr>
          <w:spacing w:val="-6"/>
        </w:rPr>
        <w:t> </w:t>
      </w:r>
      <w:r>
        <w:rPr/>
        <w:t>amended</w:t>
      </w:r>
      <w:r>
        <w:rPr>
          <w:spacing w:val="-4"/>
        </w:rPr>
        <w:t> </w:t>
      </w:r>
      <w:r>
        <w:rPr/>
        <w:t>(29</w:t>
      </w:r>
      <w:r>
        <w:rPr>
          <w:spacing w:val="-7"/>
        </w:rPr>
        <w:t> </w:t>
      </w:r>
      <w:r>
        <w:rPr/>
        <w:t>USC</w:t>
      </w:r>
      <w:r>
        <w:rPr>
          <w:spacing w:val="-1"/>
        </w:rPr>
        <w:t> </w:t>
      </w:r>
      <w:r>
        <w:rPr/>
        <w:t>794),</w:t>
      </w:r>
      <w:r>
        <w:rPr>
          <w:spacing w:val="-7"/>
        </w:rPr>
        <w:t> </w:t>
      </w:r>
      <w:r>
        <w:rPr/>
        <w:t>the Age Discrimination Act of 1975, as amended (42 USC 6101 </w:t>
      </w:r>
      <w:r>
        <w:rPr>
          <w:i/>
        </w:rPr>
        <w:t>et seq</w:t>
      </w:r>
      <w:r>
        <w:rPr/>
        <w:t>.), and the Massachusetts Constitution. ORI does not discriminate on the basis of race, color, sex, national origin, disability, sexual orientation or age in admission or access to, or treatment or employment in, its programs or activities, nor shall any ORI</w:t>
      </w:r>
      <w:r>
        <w:rPr>
          <w:spacing w:val="-12"/>
        </w:rPr>
        <w:t> </w:t>
      </w:r>
      <w:r>
        <w:rPr/>
        <w:t>contractor.</w:t>
      </w:r>
    </w:p>
    <w:p>
      <w:pPr>
        <w:pStyle w:val="BodyText"/>
        <w:spacing w:line="242" w:lineRule="auto" w:before="2"/>
        <w:ind w:left="1300" w:right="117" w:firstLine="355"/>
        <w:jc w:val="both"/>
      </w:pPr>
      <w:r>
        <w:rPr/>
        <w:t>A Civil Rights Officer has been designated to coordinate ORI's compliance with the U.S. Department of Health and Human Services regulations (45 CFR Parts 80, 84 and </w:t>
      </w:r>
      <w:r>
        <w:rPr>
          <w:spacing w:val="2"/>
        </w:rPr>
        <w:t>91), </w:t>
      </w:r>
      <w:r>
        <w:rPr/>
        <w:t>including ensuring services are delivered in a language that the refugee can understand. For further information about resolution of discrimination complaints, contact should be made with</w:t>
      </w:r>
      <w:r>
        <w:rPr>
          <w:spacing w:val="-11"/>
        </w:rPr>
        <w:t> </w:t>
      </w:r>
      <w:r>
        <w:rPr/>
        <w:t>the</w:t>
      </w:r>
      <w:r>
        <w:rPr>
          <w:spacing w:val="-12"/>
        </w:rPr>
        <w:t> </w:t>
      </w:r>
      <w:r>
        <w:rPr/>
        <w:t>Civil</w:t>
      </w:r>
      <w:r>
        <w:rPr>
          <w:spacing w:val="-11"/>
        </w:rPr>
        <w:t> </w:t>
      </w:r>
      <w:r>
        <w:rPr/>
        <w:t>Rights</w:t>
      </w:r>
      <w:r>
        <w:rPr>
          <w:spacing w:val="-10"/>
        </w:rPr>
        <w:t> </w:t>
      </w:r>
      <w:r>
        <w:rPr/>
        <w:t>Officer</w:t>
      </w:r>
      <w:r>
        <w:rPr>
          <w:spacing w:val="-10"/>
        </w:rPr>
        <w:t> </w:t>
      </w:r>
      <w:r>
        <w:rPr/>
        <w:t>or</w:t>
      </w:r>
      <w:r>
        <w:rPr>
          <w:spacing w:val="-12"/>
        </w:rPr>
        <w:t> </w:t>
      </w:r>
      <w:r>
        <w:rPr/>
        <w:t>the</w:t>
      </w:r>
      <w:r>
        <w:rPr>
          <w:spacing w:val="-12"/>
        </w:rPr>
        <w:t> </w:t>
      </w:r>
      <w:r>
        <w:rPr/>
        <w:t>General</w:t>
      </w:r>
      <w:r>
        <w:rPr>
          <w:spacing w:val="-11"/>
        </w:rPr>
        <w:t> </w:t>
      </w:r>
      <w:r>
        <w:rPr/>
        <w:t>Counsel,</w:t>
      </w:r>
      <w:r>
        <w:rPr>
          <w:spacing w:val="-11"/>
        </w:rPr>
        <w:t> </w:t>
      </w:r>
      <w:r>
        <w:rPr/>
        <w:t>Office</w:t>
      </w:r>
      <w:r>
        <w:rPr>
          <w:spacing w:val="-10"/>
        </w:rPr>
        <w:t> </w:t>
      </w:r>
      <w:r>
        <w:rPr/>
        <w:t>for</w:t>
      </w:r>
      <w:r>
        <w:rPr>
          <w:spacing w:val="-10"/>
        </w:rPr>
        <w:t> </w:t>
      </w:r>
      <w:r>
        <w:rPr/>
        <w:t>Refugees</w:t>
      </w:r>
      <w:r>
        <w:rPr>
          <w:spacing w:val="-8"/>
        </w:rPr>
        <w:t> </w:t>
      </w:r>
      <w:r>
        <w:rPr/>
        <w:t>and</w:t>
      </w:r>
      <w:r>
        <w:rPr>
          <w:spacing w:val="-9"/>
        </w:rPr>
        <w:t> </w:t>
      </w:r>
      <w:r>
        <w:rPr/>
        <w:t>Immigrants,</w:t>
      </w:r>
      <w:r>
        <w:rPr>
          <w:spacing w:val="-10"/>
        </w:rPr>
        <w:t> </w:t>
      </w:r>
      <w:r>
        <w:rPr/>
        <w:t>600 Washington Street, Suite 400, Boston, MA  </w:t>
      </w:r>
      <w:r>
        <w:rPr>
          <w:spacing w:val="5"/>
        </w:rPr>
        <w:t> </w:t>
      </w:r>
      <w:r>
        <w:rPr/>
        <w:t>02111.</w:t>
      </w:r>
    </w:p>
    <w:p>
      <w:pPr>
        <w:spacing w:after="0" w:line="242" w:lineRule="auto"/>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u w:val="single"/>
        </w:rPr>
        <w:t>2.220:   Right to Confidentiality</w:t>
      </w:r>
    </w:p>
    <w:p>
      <w:pPr>
        <w:pStyle w:val="BodyText"/>
        <w:spacing w:before="9"/>
        <w:rPr>
          <w:sz w:val="16"/>
        </w:rPr>
      </w:pPr>
    </w:p>
    <w:p>
      <w:pPr>
        <w:pStyle w:val="BodyText"/>
        <w:spacing w:line="242" w:lineRule="auto" w:before="90"/>
        <w:ind w:left="1300" w:right="120" w:firstLine="355"/>
        <w:jc w:val="both"/>
      </w:pPr>
      <w:r>
        <w:rPr/>
        <w:t>The confidentiality of information in the case record shall be protected in accordance</w:t>
      </w:r>
      <w:r>
        <w:rPr>
          <w:spacing w:val="-26"/>
        </w:rPr>
        <w:t> </w:t>
      </w:r>
      <w:r>
        <w:rPr/>
        <w:t>with the provisions of M.G.L. c. 66A, and 45 CFR</w:t>
      </w:r>
      <w:r>
        <w:rPr>
          <w:spacing w:val="-5"/>
        </w:rPr>
        <w:t> </w:t>
      </w:r>
      <w:r>
        <w:rPr/>
        <w:t>400.27.</w:t>
      </w:r>
    </w:p>
    <w:p>
      <w:pPr>
        <w:pStyle w:val="BodyText"/>
        <w:spacing w:line="242" w:lineRule="auto"/>
        <w:ind w:left="1300" w:right="121" w:firstLine="355"/>
        <w:jc w:val="both"/>
      </w:pPr>
      <w:r>
        <w:rPr/>
        <w:t>Refugees shall be advised that, if their current Case Management Provider is not the Refugee Resettlement Agency that was responsible for their initial resettlement, the Provider will notifiy the initial Refugee Resettlement Agency when they apply for refugee cash assistance and/or are receiving MRRP services.</w:t>
      </w:r>
    </w:p>
    <w:p>
      <w:pPr>
        <w:pStyle w:val="BodyText"/>
        <w:spacing w:line="244" w:lineRule="auto"/>
        <w:ind w:left="1300" w:right="116" w:firstLine="355"/>
        <w:jc w:val="both"/>
      </w:pPr>
      <w:r>
        <w:rPr/>
        <w:t>Information</w:t>
      </w:r>
      <w:r>
        <w:rPr>
          <w:spacing w:val="-3"/>
        </w:rPr>
        <w:t> </w:t>
      </w:r>
      <w:r>
        <w:rPr/>
        <w:t>in</w:t>
      </w:r>
      <w:r>
        <w:rPr>
          <w:spacing w:val="-3"/>
        </w:rPr>
        <w:t> </w:t>
      </w:r>
      <w:r>
        <w:rPr/>
        <w:t>case</w:t>
      </w:r>
      <w:r>
        <w:rPr>
          <w:spacing w:val="-5"/>
        </w:rPr>
        <w:t> </w:t>
      </w:r>
      <w:r>
        <w:rPr/>
        <w:t>records</w:t>
      </w:r>
      <w:r>
        <w:rPr>
          <w:spacing w:val="-4"/>
        </w:rPr>
        <w:t> </w:t>
      </w:r>
      <w:r>
        <w:rPr/>
        <w:t>may</w:t>
      </w:r>
      <w:r>
        <w:rPr>
          <w:spacing w:val="-11"/>
        </w:rPr>
        <w:t> </w:t>
      </w:r>
      <w:r>
        <w:rPr/>
        <w:t>be</w:t>
      </w:r>
      <w:r>
        <w:rPr>
          <w:spacing w:val="-5"/>
        </w:rPr>
        <w:t> </w:t>
      </w:r>
      <w:r>
        <w:rPr/>
        <w:t>disclosed</w:t>
      </w:r>
      <w:r>
        <w:rPr>
          <w:spacing w:val="-4"/>
        </w:rPr>
        <w:t> </w:t>
      </w:r>
      <w:r>
        <w:rPr/>
        <w:t>for</w:t>
      </w:r>
      <w:r>
        <w:rPr>
          <w:spacing w:val="-5"/>
        </w:rPr>
        <w:t> </w:t>
      </w:r>
      <w:r>
        <w:rPr/>
        <w:t>certain</w:t>
      </w:r>
      <w:r>
        <w:rPr>
          <w:spacing w:val="-3"/>
        </w:rPr>
        <w:t> </w:t>
      </w:r>
      <w:r>
        <w:rPr/>
        <w:t>purposes</w:t>
      </w:r>
      <w:r>
        <w:rPr>
          <w:spacing w:val="-4"/>
        </w:rPr>
        <w:t> </w:t>
      </w:r>
      <w:r>
        <w:rPr/>
        <w:t>which</w:t>
      </w:r>
      <w:r>
        <w:rPr>
          <w:spacing w:val="-4"/>
        </w:rPr>
        <w:t> </w:t>
      </w:r>
      <w:r>
        <w:rPr/>
        <w:t>do</w:t>
      </w:r>
      <w:r>
        <w:rPr>
          <w:spacing w:val="-4"/>
        </w:rPr>
        <w:t> </w:t>
      </w:r>
      <w:r>
        <w:rPr/>
        <w:t>not</w:t>
      </w:r>
      <w:r>
        <w:rPr>
          <w:spacing w:val="-3"/>
        </w:rPr>
        <w:t> </w:t>
      </w:r>
      <w:r>
        <w:rPr/>
        <w:t>violate</w:t>
      </w:r>
      <w:r>
        <w:rPr>
          <w:spacing w:val="-4"/>
        </w:rPr>
        <w:t> </w:t>
      </w:r>
      <w:r>
        <w:rPr/>
        <w:t>the right to confidentiality and are necessary for program</w:t>
      </w:r>
      <w:r>
        <w:rPr>
          <w:spacing w:val="-16"/>
        </w:rPr>
        <w:t> </w:t>
      </w:r>
      <w:r>
        <w:rPr/>
        <w:t>administration.</w:t>
      </w:r>
    </w:p>
    <w:p>
      <w:pPr>
        <w:pStyle w:val="BodyText"/>
        <w:spacing w:before="10"/>
        <w:rPr>
          <w:sz w:val="23"/>
        </w:rPr>
      </w:pPr>
    </w:p>
    <w:p>
      <w:pPr>
        <w:pStyle w:val="BodyText"/>
        <w:ind w:left="100"/>
      </w:pPr>
      <w:r>
        <w:rPr>
          <w:u w:val="single"/>
        </w:rPr>
        <w:t>2.230:   Right to Information</w:t>
      </w:r>
    </w:p>
    <w:p>
      <w:pPr>
        <w:pStyle w:val="BodyText"/>
        <w:spacing w:before="8"/>
        <w:rPr>
          <w:sz w:val="16"/>
        </w:rPr>
      </w:pPr>
    </w:p>
    <w:p>
      <w:pPr>
        <w:pStyle w:val="BodyText"/>
        <w:spacing w:line="242" w:lineRule="auto" w:before="90"/>
        <w:ind w:left="1300" w:right="118" w:firstLine="355"/>
        <w:jc w:val="both"/>
      </w:pPr>
      <w:r>
        <w:rPr/>
        <w:t>A</w:t>
      </w:r>
      <w:r>
        <w:rPr>
          <w:spacing w:val="-12"/>
        </w:rPr>
        <w:t> </w:t>
      </w:r>
      <w:r>
        <w:rPr/>
        <w:t>refugee</w:t>
      </w:r>
      <w:r>
        <w:rPr>
          <w:spacing w:val="-12"/>
        </w:rPr>
        <w:t> </w:t>
      </w:r>
      <w:r>
        <w:rPr/>
        <w:t>or</w:t>
      </w:r>
      <w:r>
        <w:rPr>
          <w:spacing w:val="-12"/>
        </w:rPr>
        <w:t> </w:t>
      </w:r>
      <w:r>
        <w:rPr/>
        <w:t>his</w:t>
      </w:r>
      <w:r>
        <w:rPr>
          <w:spacing w:val="-10"/>
        </w:rPr>
        <w:t> </w:t>
      </w:r>
      <w:r>
        <w:rPr/>
        <w:t>or</w:t>
      </w:r>
      <w:r>
        <w:rPr>
          <w:spacing w:val="-12"/>
        </w:rPr>
        <w:t> </w:t>
      </w:r>
      <w:r>
        <w:rPr/>
        <w:t>her</w:t>
      </w:r>
      <w:r>
        <w:rPr>
          <w:spacing w:val="-12"/>
        </w:rPr>
        <w:t> </w:t>
      </w:r>
      <w:r>
        <w:rPr/>
        <w:t>designated</w:t>
      </w:r>
      <w:r>
        <w:rPr>
          <w:spacing w:val="-12"/>
        </w:rPr>
        <w:t> </w:t>
      </w:r>
      <w:r>
        <w:rPr/>
        <w:t>representative</w:t>
      </w:r>
      <w:r>
        <w:rPr>
          <w:spacing w:val="-11"/>
        </w:rPr>
        <w:t> </w:t>
      </w:r>
      <w:r>
        <w:rPr/>
        <w:t>has</w:t>
      </w:r>
      <w:r>
        <w:rPr>
          <w:spacing w:val="-11"/>
        </w:rPr>
        <w:t> </w:t>
      </w:r>
      <w:r>
        <w:rPr/>
        <w:t>the</w:t>
      </w:r>
      <w:r>
        <w:rPr>
          <w:spacing w:val="-12"/>
        </w:rPr>
        <w:t> </w:t>
      </w:r>
      <w:r>
        <w:rPr/>
        <w:t>right</w:t>
      </w:r>
      <w:r>
        <w:rPr>
          <w:spacing w:val="-11"/>
        </w:rPr>
        <w:t> </w:t>
      </w:r>
      <w:r>
        <w:rPr/>
        <w:t>to</w:t>
      </w:r>
      <w:r>
        <w:rPr>
          <w:spacing w:val="-11"/>
        </w:rPr>
        <w:t> </w:t>
      </w:r>
      <w:r>
        <w:rPr/>
        <w:t>inspect</w:t>
      </w:r>
      <w:r>
        <w:rPr>
          <w:spacing w:val="-11"/>
        </w:rPr>
        <w:t> </w:t>
      </w:r>
      <w:r>
        <w:rPr/>
        <w:t>his</w:t>
      </w:r>
      <w:r>
        <w:rPr>
          <w:spacing w:val="-10"/>
        </w:rPr>
        <w:t> </w:t>
      </w:r>
      <w:r>
        <w:rPr/>
        <w:t>or</w:t>
      </w:r>
      <w:r>
        <w:rPr>
          <w:spacing w:val="-12"/>
        </w:rPr>
        <w:t> </w:t>
      </w:r>
      <w:r>
        <w:rPr/>
        <w:t>her</w:t>
      </w:r>
      <w:r>
        <w:rPr>
          <w:spacing w:val="-12"/>
        </w:rPr>
        <w:t> </w:t>
      </w:r>
      <w:r>
        <w:rPr/>
        <w:t>own</w:t>
      </w:r>
      <w:r>
        <w:rPr>
          <w:spacing w:val="-12"/>
        </w:rPr>
        <w:t> </w:t>
      </w:r>
      <w:r>
        <w:rPr/>
        <w:t>case record and to challenge information contained therein. The Case Management Provider</w:t>
      </w:r>
      <w:r>
        <w:rPr>
          <w:spacing w:val="-28"/>
        </w:rPr>
        <w:t> </w:t>
      </w:r>
      <w:r>
        <w:rPr/>
        <w:t>shall correct information determined to be</w:t>
      </w:r>
      <w:r>
        <w:rPr>
          <w:spacing w:val="-8"/>
        </w:rPr>
        <w:t> </w:t>
      </w:r>
      <w:r>
        <w:rPr/>
        <w:t>inaccurate.</w:t>
      </w:r>
    </w:p>
    <w:p>
      <w:pPr>
        <w:pStyle w:val="BodyText"/>
        <w:spacing w:before="4"/>
      </w:pPr>
    </w:p>
    <w:p>
      <w:pPr>
        <w:pStyle w:val="BodyText"/>
        <w:ind w:left="100"/>
      </w:pPr>
      <w:r>
        <w:rPr>
          <w:u w:val="single"/>
        </w:rPr>
        <w:t>2.240:   Right to a Fair Hearing</w:t>
      </w:r>
    </w:p>
    <w:p>
      <w:pPr>
        <w:pStyle w:val="BodyText"/>
        <w:spacing w:before="6"/>
        <w:rPr>
          <w:sz w:val="16"/>
        </w:rPr>
      </w:pPr>
    </w:p>
    <w:p>
      <w:pPr>
        <w:pStyle w:val="BodyText"/>
        <w:spacing w:line="242" w:lineRule="auto" w:before="90"/>
        <w:ind w:left="1300" w:firstLine="355"/>
      </w:pPr>
      <w:r>
        <w:rPr/>
        <w:t>A</w:t>
      </w:r>
      <w:r>
        <w:rPr>
          <w:spacing w:val="-12"/>
        </w:rPr>
        <w:t> </w:t>
      </w:r>
      <w:r>
        <w:rPr/>
        <w:t>refugee</w:t>
      </w:r>
      <w:r>
        <w:rPr>
          <w:spacing w:val="-12"/>
        </w:rPr>
        <w:t> </w:t>
      </w:r>
      <w:r>
        <w:rPr/>
        <w:t>has</w:t>
      </w:r>
      <w:r>
        <w:rPr>
          <w:spacing w:val="-11"/>
        </w:rPr>
        <w:t> </w:t>
      </w:r>
      <w:r>
        <w:rPr/>
        <w:t>the</w:t>
      </w:r>
      <w:r>
        <w:rPr>
          <w:spacing w:val="-12"/>
        </w:rPr>
        <w:t> </w:t>
      </w:r>
      <w:r>
        <w:rPr/>
        <w:t>right</w:t>
      </w:r>
      <w:r>
        <w:rPr>
          <w:spacing w:val="-11"/>
        </w:rPr>
        <w:t> </w:t>
      </w:r>
      <w:r>
        <w:rPr/>
        <w:t>to</w:t>
      </w:r>
      <w:r>
        <w:rPr>
          <w:spacing w:val="-11"/>
        </w:rPr>
        <w:t> </w:t>
      </w:r>
      <w:r>
        <w:rPr/>
        <w:t>a</w:t>
      </w:r>
      <w:r>
        <w:rPr>
          <w:spacing w:val="-12"/>
        </w:rPr>
        <w:t> </w:t>
      </w:r>
      <w:r>
        <w:rPr/>
        <w:t>fair</w:t>
      </w:r>
      <w:r>
        <w:rPr>
          <w:spacing w:val="-11"/>
        </w:rPr>
        <w:t> </w:t>
      </w:r>
      <w:r>
        <w:rPr/>
        <w:t>hearing</w:t>
      </w:r>
      <w:r>
        <w:rPr>
          <w:spacing w:val="-13"/>
        </w:rPr>
        <w:t> </w:t>
      </w:r>
      <w:r>
        <w:rPr/>
        <w:t>as</w:t>
      </w:r>
      <w:r>
        <w:rPr>
          <w:spacing w:val="-11"/>
        </w:rPr>
        <w:t> </w:t>
      </w:r>
      <w:r>
        <w:rPr/>
        <w:t>set</w:t>
      </w:r>
      <w:r>
        <w:rPr>
          <w:spacing w:val="-11"/>
        </w:rPr>
        <w:t> </w:t>
      </w:r>
      <w:r>
        <w:rPr/>
        <w:t>forth</w:t>
      </w:r>
      <w:r>
        <w:rPr>
          <w:spacing w:val="-8"/>
        </w:rPr>
        <w:t> </w:t>
      </w:r>
      <w:r>
        <w:rPr/>
        <w:t>in</w:t>
      </w:r>
      <w:r>
        <w:rPr>
          <w:spacing w:val="-11"/>
        </w:rPr>
        <w:t> </w:t>
      </w:r>
      <w:r>
        <w:rPr/>
        <w:t>121</w:t>
      </w:r>
      <w:r>
        <w:rPr>
          <w:spacing w:val="-11"/>
        </w:rPr>
        <w:t> </w:t>
      </w:r>
      <w:r>
        <w:rPr/>
        <w:t>CMR</w:t>
      </w:r>
      <w:r>
        <w:rPr>
          <w:spacing w:val="-13"/>
        </w:rPr>
        <w:t> </w:t>
      </w:r>
      <w:r>
        <w:rPr/>
        <w:t>2.665</w:t>
      </w:r>
      <w:r>
        <w:rPr>
          <w:spacing w:val="-11"/>
        </w:rPr>
        <w:t> </w:t>
      </w:r>
      <w:r>
        <w:rPr/>
        <w:t>to</w:t>
      </w:r>
      <w:r>
        <w:rPr>
          <w:spacing w:val="-11"/>
        </w:rPr>
        <w:t> </w:t>
      </w:r>
      <w:r>
        <w:rPr/>
        <w:t>dispute</w:t>
      </w:r>
      <w:r>
        <w:rPr>
          <w:spacing w:val="-11"/>
        </w:rPr>
        <w:t> </w:t>
      </w:r>
      <w:r>
        <w:rPr/>
        <w:t>an</w:t>
      </w:r>
      <w:r>
        <w:rPr>
          <w:spacing w:val="-11"/>
        </w:rPr>
        <w:t> </w:t>
      </w:r>
      <w:r>
        <w:rPr/>
        <w:t>adverse action, proposed action, or failure to act </w:t>
      </w:r>
      <w:r>
        <w:rPr>
          <w:spacing w:val="2"/>
        </w:rPr>
        <w:t>by </w:t>
      </w:r>
      <w:r>
        <w:rPr/>
        <w:t>the Case Management</w:t>
      </w:r>
      <w:r>
        <w:rPr>
          <w:spacing w:val="-19"/>
        </w:rPr>
        <w:t> </w:t>
      </w:r>
      <w:r>
        <w:rPr/>
        <w:t>Provider.</w:t>
      </w:r>
    </w:p>
    <w:p>
      <w:pPr>
        <w:pStyle w:val="BodyText"/>
        <w:spacing w:before="3"/>
      </w:pPr>
    </w:p>
    <w:p>
      <w:pPr>
        <w:pStyle w:val="BodyText"/>
        <w:spacing w:before="1"/>
        <w:ind w:left="100"/>
      </w:pPr>
      <w:r>
        <w:rPr>
          <w:u w:val="single"/>
        </w:rPr>
        <w:t>2.250:   Right to Representation</w:t>
      </w:r>
    </w:p>
    <w:p>
      <w:pPr>
        <w:pStyle w:val="BodyText"/>
        <w:spacing w:before="7"/>
        <w:rPr>
          <w:sz w:val="16"/>
        </w:rPr>
      </w:pPr>
    </w:p>
    <w:p>
      <w:pPr>
        <w:pStyle w:val="BodyText"/>
        <w:spacing w:line="244" w:lineRule="auto" w:before="90"/>
        <w:ind w:left="1300" w:firstLine="355"/>
      </w:pPr>
      <w:r>
        <w:rPr/>
        <w:t>A refugee has a right to be assisted, accompanied or represented by any person in contacts with the Case Management Provider or ORI.</w:t>
      </w:r>
    </w:p>
    <w:p>
      <w:pPr>
        <w:pStyle w:val="BodyText"/>
        <w:spacing w:before="11"/>
        <w:rPr>
          <w:sz w:val="23"/>
        </w:rPr>
      </w:pPr>
    </w:p>
    <w:p>
      <w:pPr>
        <w:pStyle w:val="BodyText"/>
        <w:ind w:left="100"/>
      </w:pPr>
      <w:r>
        <w:rPr>
          <w:u w:val="single"/>
        </w:rPr>
        <w:t>2.260:   Right to Linguistically Appropriate Services</w:t>
      </w:r>
    </w:p>
    <w:p>
      <w:pPr>
        <w:pStyle w:val="BodyText"/>
        <w:spacing w:before="9"/>
        <w:rPr>
          <w:sz w:val="16"/>
        </w:rPr>
      </w:pPr>
    </w:p>
    <w:p>
      <w:pPr>
        <w:pStyle w:val="BodyText"/>
        <w:spacing w:line="242" w:lineRule="auto" w:before="90"/>
        <w:ind w:left="1300" w:right="119" w:firstLine="355"/>
        <w:jc w:val="both"/>
      </w:pPr>
      <w:r>
        <w:rPr/>
        <w:t>A</w:t>
      </w:r>
      <w:r>
        <w:rPr>
          <w:spacing w:val="-14"/>
        </w:rPr>
        <w:t> </w:t>
      </w:r>
      <w:r>
        <w:rPr/>
        <w:t>refugee</w:t>
      </w:r>
      <w:r>
        <w:rPr>
          <w:spacing w:val="-12"/>
        </w:rPr>
        <w:t> </w:t>
      </w:r>
      <w:r>
        <w:rPr/>
        <w:t>whose</w:t>
      </w:r>
      <w:r>
        <w:rPr>
          <w:spacing w:val="-15"/>
        </w:rPr>
        <w:t> </w:t>
      </w:r>
      <w:r>
        <w:rPr/>
        <w:t>limited</w:t>
      </w:r>
      <w:r>
        <w:rPr>
          <w:spacing w:val="-12"/>
        </w:rPr>
        <w:t> </w:t>
      </w:r>
      <w:r>
        <w:rPr/>
        <w:t>English</w:t>
      </w:r>
      <w:r>
        <w:rPr>
          <w:spacing w:val="-13"/>
        </w:rPr>
        <w:t> </w:t>
      </w:r>
      <w:r>
        <w:rPr/>
        <w:t>proficiency</w:t>
      </w:r>
      <w:r>
        <w:rPr>
          <w:spacing w:val="-16"/>
        </w:rPr>
        <w:t> </w:t>
      </w:r>
      <w:r>
        <w:rPr/>
        <w:t>prevents</w:t>
      </w:r>
      <w:r>
        <w:rPr>
          <w:spacing w:val="-13"/>
        </w:rPr>
        <w:t> </w:t>
      </w:r>
      <w:r>
        <w:rPr/>
        <w:t>him</w:t>
      </w:r>
      <w:r>
        <w:rPr>
          <w:spacing w:val="-13"/>
        </w:rPr>
        <w:t> </w:t>
      </w:r>
      <w:r>
        <w:rPr/>
        <w:t>or</w:t>
      </w:r>
      <w:r>
        <w:rPr>
          <w:spacing w:val="-14"/>
        </w:rPr>
        <w:t> </w:t>
      </w:r>
      <w:r>
        <w:rPr/>
        <w:t>her</w:t>
      </w:r>
      <w:r>
        <w:rPr>
          <w:spacing w:val="-14"/>
        </w:rPr>
        <w:t> </w:t>
      </w:r>
      <w:r>
        <w:rPr/>
        <w:t>from</w:t>
      </w:r>
      <w:r>
        <w:rPr>
          <w:spacing w:val="-14"/>
        </w:rPr>
        <w:t> </w:t>
      </w:r>
      <w:r>
        <w:rPr/>
        <w:t>understanding</w:t>
      </w:r>
      <w:r>
        <w:rPr>
          <w:spacing w:val="-13"/>
        </w:rPr>
        <w:t> </w:t>
      </w:r>
      <w:r>
        <w:rPr/>
        <w:t>his</w:t>
      </w:r>
      <w:r>
        <w:rPr>
          <w:spacing w:val="-13"/>
        </w:rPr>
        <w:t> </w:t>
      </w:r>
      <w:r>
        <w:rPr/>
        <w:t>or her rights and responsibilities and from benefiting from the MRRP has the right to services from a case manager who can communicate in the refugee's primary language. If such bilingual staff is not available, an interpreter shall be provided at no cost to the refugee unless the refugee prefers his or her own interpreter. MRRP notices and forms, as they relate to program eligibility, duration and amount of refugee cash assistance payments, and participation requirements; shall be in languages commonly used by refugees. Any notices not in a refugee's language shall contain a Provider statement confirming that the refugee received assistance translating program notices or</w:t>
      </w:r>
      <w:r>
        <w:rPr>
          <w:spacing w:val="-13"/>
        </w:rPr>
        <w:t> </w:t>
      </w:r>
      <w:r>
        <w:rPr/>
        <w:t>letters.</w:t>
      </w:r>
    </w:p>
    <w:p>
      <w:pPr>
        <w:pStyle w:val="BodyText"/>
        <w:spacing w:before="1"/>
      </w:pPr>
    </w:p>
    <w:p>
      <w:pPr>
        <w:pStyle w:val="BodyText"/>
        <w:ind w:left="100"/>
      </w:pPr>
      <w:r>
        <w:rPr>
          <w:u w:val="single"/>
        </w:rPr>
        <w:t>2.300:   Responsibilities of Refugees</w:t>
      </w:r>
    </w:p>
    <w:p>
      <w:pPr>
        <w:pStyle w:val="BodyText"/>
        <w:spacing w:before="8"/>
        <w:rPr>
          <w:sz w:val="16"/>
        </w:rPr>
      </w:pPr>
    </w:p>
    <w:p>
      <w:pPr>
        <w:pStyle w:val="BodyText"/>
        <w:spacing w:line="242" w:lineRule="auto" w:before="90"/>
        <w:ind w:left="1300" w:right="117" w:firstLine="355"/>
        <w:jc w:val="both"/>
      </w:pPr>
      <w:r>
        <w:rPr/>
        <w:t>The Case Management Provider shall explain to the refugee all rights and responsibilities under the MRRP. The refugee shall sign an agreement acknowledging that he or she has been advised of his or her rights and responsibilities, and will abide by the terms of the program.</w:t>
      </w:r>
    </w:p>
    <w:p>
      <w:pPr>
        <w:pStyle w:val="BodyText"/>
        <w:spacing w:before="3"/>
      </w:pPr>
    </w:p>
    <w:p>
      <w:pPr>
        <w:pStyle w:val="ListParagraph"/>
        <w:numPr>
          <w:ilvl w:val="1"/>
          <w:numId w:val="7"/>
        </w:numPr>
        <w:tabs>
          <w:tab w:pos="641" w:val="left" w:leader="none"/>
        </w:tabs>
        <w:spacing w:line="240" w:lineRule="auto" w:before="1" w:after="0"/>
        <w:ind w:left="641" w:right="0" w:hanging="541"/>
        <w:jc w:val="left"/>
        <w:rPr>
          <w:sz w:val="24"/>
        </w:rPr>
      </w:pPr>
      <w:r>
        <w:rPr>
          <w:sz w:val="24"/>
          <w:u w:val="single"/>
        </w:rPr>
        <w:t>:   Responsibility for Providing</w:t>
      </w:r>
      <w:r>
        <w:rPr>
          <w:spacing w:val="-9"/>
          <w:sz w:val="24"/>
          <w:u w:val="single"/>
        </w:rPr>
        <w:t> </w:t>
      </w:r>
      <w:r>
        <w:rPr>
          <w:sz w:val="24"/>
          <w:u w:val="single"/>
        </w:rPr>
        <w:t>Verification</w:t>
      </w:r>
    </w:p>
    <w:p>
      <w:pPr>
        <w:pStyle w:val="BodyText"/>
        <w:spacing w:before="7"/>
        <w:rPr>
          <w:sz w:val="16"/>
        </w:rPr>
      </w:pPr>
    </w:p>
    <w:p>
      <w:pPr>
        <w:pStyle w:val="ListParagraph"/>
        <w:numPr>
          <w:ilvl w:val="2"/>
          <w:numId w:val="7"/>
        </w:numPr>
        <w:tabs>
          <w:tab w:pos="1759" w:val="left" w:leader="none"/>
        </w:tabs>
        <w:spacing w:line="242" w:lineRule="auto" w:before="90" w:after="0"/>
        <w:ind w:left="1300" w:right="121" w:firstLine="0"/>
        <w:jc w:val="both"/>
        <w:rPr>
          <w:sz w:val="24"/>
        </w:rPr>
      </w:pPr>
      <w:r>
        <w:rPr>
          <w:sz w:val="24"/>
        </w:rPr>
        <w:t>The Case Management Provider is responsible for explaining the verification process to the refugee, identifying the specific verifications that must be submitted and alternative verifications that may establish eligibility factors, and assisting in obtaining required verification(s)</w:t>
      </w:r>
      <w:r>
        <w:rPr>
          <w:spacing w:val="-3"/>
          <w:sz w:val="24"/>
        </w:rPr>
        <w:t> </w:t>
      </w:r>
      <w:r>
        <w:rPr>
          <w:sz w:val="24"/>
        </w:rPr>
        <w:t>when</w:t>
      </w:r>
      <w:r>
        <w:rPr>
          <w:spacing w:val="-4"/>
          <w:sz w:val="24"/>
        </w:rPr>
        <w:t> </w:t>
      </w:r>
      <w:r>
        <w:rPr>
          <w:sz w:val="24"/>
        </w:rPr>
        <w:t>the</w:t>
      </w:r>
      <w:r>
        <w:rPr>
          <w:spacing w:val="-1"/>
          <w:sz w:val="24"/>
        </w:rPr>
        <w:t> </w:t>
      </w:r>
      <w:r>
        <w:rPr>
          <w:sz w:val="24"/>
        </w:rPr>
        <w:t>provider</w:t>
      </w:r>
      <w:r>
        <w:rPr>
          <w:spacing w:val="-5"/>
          <w:sz w:val="24"/>
        </w:rPr>
        <w:t> </w:t>
      </w:r>
      <w:r>
        <w:rPr>
          <w:sz w:val="24"/>
        </w:rPr>
        <w:t>is</w:t>
      </w:r>
      <w:r>
        <w:rPr>
          <w:spacing w:val="-3"/>
          <w:sz w:val="24"/>
        </w:rPr>
        <w:t> </w:t>
      </w:r>
      <w:r>
        <w:rPr>
          <w:sz w:val="24"/>
        </w:rPr>
        <w:t>aware</w:t>
      </w:r>
      <w:r>
        <w:rPr>
          <w:spacing w:val="-6"/>
          <w:sz w:val="24"/>
        </w:rPr>
        <w:t> </w:t>
      </w:r>
      <w:r>
        <w:rPr>
          <w:sz w:val="24"/>
        </w:rPr>
        <w:t>that</w:t>
      </w:r>
      <w:r>
        <w:rPr>
          <w:spacing w:val="-4"/>
          <w:sz w:val="24"/>
        </w:rPr>
        <w:t> </w:t>
      </w:r>
      <w:r>
        <w:rPr>
          <w:sz w:val="24"/>
        </w:rPr>
        <w:t>the</w:t>
      </w:r>
      <w:r>
        <w:rPr>
          <w:spacing w:val="-2"/>
          <w:sz w:val="24"/>
        </w:rPr>
        <w:t> </w:t>
      </w:r>
      <w:r>
        <w:rPr>
          <w:sz w:val="24"/>
        </w:rPr>
        <w:t>refugee</w:t>
      </w:r>
      <w:r>
        <w:rPr>
          <w:spacing w:val="-5"/>
          <w:sz w:val="24"/>
        </w:rPr>
        <w:t> </w:t>
      </w:r>
      <w:r>
        <w:rPr>
          <w:sz w:val="24"/>
        </w:rPr>
        <w:t>will</w:t>
      </w:r>
      <w:r>
        <w:rPr>
          <w:spacing w:val="-3"/>
          <w:sz w:val="24"/>
        </w:rPr>
        <w:t> </w:t>
      </w:r>
      <w:r>
        <w:rPr>
          <w:sz w:val="24"/>
        </w:rPr>
        <w:t>have</w:t>
      </w:r>
      <w:r>
        <w:rPr>
          <w:spacing w:val="-5"/>
          <w:sz w:val="24"/>
        </w:rPr>
        <w:t> </w:t>
      </w:r>
      <w:r>
        <w:rPr>
          <w:sz w:val="24"/>
        </w:rPr>
        <w:t>difficulty</w:t>
      </w:r>
      <w:r>
        <w:rPr>
          <w:spacing w:val="-11"/>
          <w:sz w:val="24"/>
        </w:rPr>
        <w:t> </w:t>
      </w:r>
      <w:r>
        <w:rPr>
          <w:sz w:val="24"/>
        </w:rPr>
        <w:t>in</w:t>
      </w:r>
      <w:r>
        <w:rPr>
          <w:spacing w:val="-3"/>
          <w:sz w:val="24"/>
        </w:rPr>
        <w:t> </w:t>
      </w:r>
      <w:r>
        <w:rPr>
          <w:sz w:val="24"/>
        </w:rPr>
        <w:t>obtaining</w:t>
      </w:r>
      <w:r>
        <w:rPr>
          <w:spacing w:val="-6"/>
          <w:sz w:val="24"/>
        </w:rPr>
        <w:t> </w:t>
      </w:r>
      <w:r>
        <w:rPr>
          <w:sz w:val="24"/>
        </w:rPr>
        <w:t>the verification(s). The Case Management Provider shall give the refugee a list of required verifications.</w:t>
      </w:r>
    </w:p>
    <w:p>
      <w:pPr>
        <w:pStyle w:val="BodyText"/>
        <w:spacing w:before="4"/>
      </w:pPr>
    </w:p>
    <w:p>
      <w:pPr>
        <w:pStyle w:val="ListParagraph"/>
        <w:numPr>
          <w:ilvl w:val="2"/>
          <w:numId w:val="7"/>
        </w:numPr>
        <w:tabs>
          <w:tab w:pos="1759" w:val="left" w:leader="none"/>
        </w:tabs>
        <w:spacing w:line="242" w:lineRule="auto" w:before="0" w:after="0"/>
        <w:ind w:left="1300" w:right="117" w:firstLine="0"/>
        <w:jc w:val="both"/>
        <w:rPr>
          <w:sz w:val="24"/>
        </w:rPr>
      </w:pPr>
      <w:r>
        <w:rPr>
          <w:sz w:val="24"/>
        </w:rPr>
        <w:t>Any information, not subject to change, provided to a Refugee Resettlement Agency through the Reception and Placement (R&amp;P) process shall be considered verified unless there is information challenging its accuracy. This shall not prohibit a refugee from correcting inaccurate information in the case</w:t>
      </w:r>
      <w:r>
        <w:rPr>
          <w:spacing w:val="-7"/>
          <w:sz w:val="24"/>
        </w:rPr>
        <w:t> </w:t>
      </w:r>
      <w:r>
        <w:rPr>
          <w:sz w:val="24"/>
        </w:rPr>
        <w:t>record.</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2.310: </w:t>
      </w:r>
      <w:r>
        <w:rPr>
          <w:spacing w:val="59"/>
        </w:rPr>
        <w:t> </w:t>
      </w:r>
      <w:r>
        <w:rPr/>
        <w:t>continued</w:t>
      </w:r>
    </w:p>
    <w:p>
      <w:pPr>
        <w:pStyle w:val="BodyText"/>
        <w:spacing w:before="7"/>
      </w:pPr>
    </w:p>
    <w:p>
      <w:pPr>
        <w:pStyle w:val="ListParagraph"/>
        <w:numPr>
          <w:ilvl w:val="2"/>
          <w:numId w:val="7"/>
        </w:numPr>
        <w:tabs>
          <w:tab w:pos="1762" w:val="left" w:leader="none"/>
        </w:tabs>
        <w:spacing w:line="242" w:lineRule="auto" w:before="0" w:after="0"/>
        <w:ind w:left="1300" w:right="114" w:firstLine="0"/>
        <w:jc w:val="both"/>
        <w:rPr>
          <w:sz w:val="24"/>
        </w:rPr>
      </w:pPr>
      <w:r>
        <w:rPr>
          <w:sz w:val="24"/>
        </w:rPr>
        <w:t>If the Case Management Provider is not the Refugee Resettlement Agency that was responsible for the Reception and Placement process, the Case Management Provider shall, if necessary, contact the responsible Agency for information required to verify</w:t>
      </w:r>
      <w:r>
        <w:rPr>
          <w:spacing w:val="-20"/>
          <w:sz w:val="24"/>
        </w:rPr>
        <w:t> </w:t>
      </w:r>
      <w:r>
        <w:rPr>
          <w:sz w:val="24"/>
        </w:rPr>
        <w:t>eligibility.</w:t>
      </w:r>
    </w:p>
    <w:p>
      <w:pPr>
        <w:pStyle w:val="BodyText"/>
        <w:spacing w:before="4"/>
      </w:pPr>
    </w:p>
    <w:p>
      <w:pPr>
        <w:pStyle w:val="ListParagraph"/>
        <w:numPr>
          <w:ilvl w:val="2"/>
          <w:numId w:val="7"/>
        </w:numPr>
        <w:tabs>
          <w:tab w:pos="1759" w:val="left" w:leader="none"/>
        </w:tabs>
        <w:spacing w:line="242" w:lineRule="auto" w:before="0" w:after="0"/>
        <w:ind w:left="1300" w:right="120" w:firstLine="0"/>
        <w:jc w:val="both"/>
        <w:rPr>
          <w:sz w:val="24"/>
        </w:rPr>
      </w:pPr>
      <w:r>
        <w:rPr>
          <w:sz w:val="24"/>
        </w:rPr>
        <w:t>The refugee shall submit verifications, not already provided through the R&amp;P process, which demonstrate that the refugee has satisfied eligibility factors for participation in the program.</w:t>
      </w:r>
    </w:p>
    <w:p>
      <w:pPr>
        <w:pStyle w:val="BodyText"/>
        <w:spacing w:before="4"/>
      </w:pPr>
    </w:p>
    <w:p>
      <w:pPr>
        <w:pStyle w:val="ListParagraph"/>
        <w:numPr>
          <w:ilvl w:val="2"/>
          <w:numId w:val="7"/>
        </w:numPr>
        <w:tabs>
          <w:tab w:pos="1759" w:val="left" w:leader="none"/>
        </w:tabs>
        <w:spacing w:line="242" w:lineRule="auto" w:before="0" w:after="0"/>
        <w:ind w:left="1300" w:right="117" w:firstLine="0"/>
        <w:jc w:val="both"/>
        <w:rPr>
          <w:sz w:val="24"/>
        </w:rPr>
      </w:pPr>
      <w:r>
        <w:rPr>
          <w:sz w:val="24"/>
        </w:rPr>
        <w:t>Self-declarations</w:t>
      </w:r>
      <w:r>
        <w:rPr>
          <w:spacing w:val="-11"/>
          <w:sz w:val="24"/>
        </w:rPr>
        <w:t> </w:t>
      </w:r>
      <w:r>
        <w:rPr>
          <w:sz w:val="24"/>
        </w:rPr>
        <w:t>may</w:t>
      </w:r>
      <w:r>
        <w:rPr>
          <w:spacing w:val="-14"/>
          <w:sz w:val="24"/>
        </w:rPr>
        <w:t> </w:t>
      </w:r>
      <w:r>
        <w:rPr>
          <w:sz w:val="24"/>
        </w:rPr>
        <w:t>not</w:t>
      </w:r>
      <w:r>
        <w:rPr>
          <w:spacing w:val="-11"/>
          <w:sz w:val="24"/>
        </w:rPr>
        <w:t> </w:t>
      </w:r>
      <w:r>
        <w:rPr>
          <w:sz w:val="24"/>
        </w:rPr>
        <w:t>be</w:t>
      </w:r>
      <w:r>
        <w:rPr>
          <w:spacing w:val="-12"/>
          <w:sz w:val="24"/>
        </w:rPr>
        <w:t> </w:t>
      </w:r>
      <w:r>
        <w:rPr>
          <w:sz w:val="24"/>
        </w:rPr>
        <w:t>used</w:t>
      </w:r>
      <w:r>
        <w:rPr>
          <w:spacing w:val="-11"/>
          <w:sz w:val="24"/>
        </w:rPr>
        <w:t> </w:t>
      </w:r>
      <w:r>
        <w:rPr>
          <w:sz w:val="24"/>
        </w:rPr>
        <w:t>to</w:t>
      </w:r>
      <w:r>
        <w:rPr>
          <w:spacing w:val="-11"/>
          <w:sz w:val="24"/>
        </w:rPr>
        <w:t> </w:t>
      </w:r>
      <w:r>
        <w:rPr>
          <w:sz w:val="24"/>
        </w:rPr>
        <w:t>verify</w:t>
      </w:r>
      <w:r>
        <w:rPr>
          <w:spacing w:val="-16"/>
          <w:sz w:val="24"/>
        </w:rPr>
        <w:t> </w:t>
      </w:r>
      <w:r>
        <w:rPr>
          <w:sz w:val="24"/>
        </w:rPr>
        <w:t>refugee</w:t>
      </w:r>
      <w:r>
        <w:rPr>
          <w:spacing w:val="-12"/>
          <w:sz w:val="24"/>
        </w:rPr>
        <w:t> </w:t>
      </w:r>
      <w:r>
        <w:rPr>
          <w:sz w:val="24"/>
        </w:rPr>
        <w:t>status,</w:t>
      </w:r>
      <w:r>
        <w:rPr>
          <w:spacing w:val="-10"/>
          <w:sz w:val="24"/>
        </w:rPr>
        <w:t> </w:t>
      </w:r>
      <w:r>
        <w:rPr>
          <w:sz w:val="24"/>
        </w:rPr>
        <w:t>date</w:t>
      </w:r>
      <w:r>
        <w:rPr>
          <w:spacing w:val="-12"/>
          <w:sz w:val="24"/>
        </w:rPr>
        <w:t> </w:t>
      </w:r>
      <w:r>
        <w:rPr>
          <w:sz w:val="24"/>
        </w:rPr>
        <w:t>of</w:t>
      </w:r>
      <w:r>
        <w:rPr>
          <w:spacing w:val="-12"/>
          <w:sz w:val="24"/>
        </w:rPr>
        <w:t> </w:t>
      </w:r>
      <w:r>
        <w:rPr>
          <w:sz w:val="24"/>
        </w:rPr>
        <w:t>entry,</w:t>
      </w:r>
      <w:r>
        <w:rPr>
          <w:spacing w:val="-10"/>
          <w:sz w:val="24"/>
        </w:rPr>
        <w:t> </w:t>
      </w:r>
      <w:r>
        <w:rPr>
          <w:sz w:val="24"/>
        </w:rPr>
        <w:t>or</w:t>
      </w:r>
      <w:r>
        <w:rPr>
          <w:spacing w:val="-12"/>
          <w:sz w:val="24"/>
        </w:rPr>
        <w:t> </w:t>
      </w:r>
      <w:r>
        <w:rPr>
          <w:sz w:val="24"/>
        </w:rPr>
        <w:t>participation</w:t>
      </w:r>
      <w:r>
        <w:rPr>
          <w:spacing w:val="-11"/>
          <w:sz w:val="24"/>
        </w:rPr>
        <w:t> </w:t>
      </w:r>
      <w:r>
        <w:rPr>
          <w:sz w:val="24"/>
        </w:rPr>
        <w:t>in Employment</w:t>
      </w:r>
      <w:r>
        <w:rPr>
          <w:spacing w:val="-6"/>
          <w:sz w:val="24"/>
        </w:rPr>
        <w:t> </w:t>
      </w:r>
      <w:r>
        <w:rPr>
          <w:sz w:val="24"/>
        </w:rPr>
        <w:t>Services.</w:t>
      </w:r>
    </w:p>
    <w:p>
      <w:pPr>
        <w:pStyle w:val="BodyText"/>
        <w:spacing w:before="4"/>
      </w:pPr>
    </w:p>
    <w:p>
      <w:pPr>
        <w:pStyle w:val="ListParagraph"/>
        <w:numPr>
          <w:ilvl w:val="2"/>
          <w:numId w:val="7"/>
        </w:numPr>
        <w:tabs>
          <w:tab w:pos="1762" w:val="left" w:leader="none"/>
        </w:tabs>
        <w:spacing w:line="242" w:lineRule="auto" w:before="0" w:after="0"/>
        <w:ind w:left="1300" w:right="116" w:firstLine="0"/>
        <w:jc w:val="both"/>
        <w:rPr>
          <w:sz w:val="24"/>
        </w:rPr>
      </w:pPr>
      <w:r>
        <w:rPr>
          <w:sz w:val="24"/>
        </w:rPr>
        <w:t>If the refugee does not submit the required documentation, and if the Case Management Provider cannot verify that the refugee has met all MRRP eligibility factors after it contacts appropriate third parties, the provider must deny, terminate or reduce assistance for the affected assistance unit</w:t>
      </w:r>
      <w:r>
        <w:rPr>
          <w:spacing w:val="-9"/>
          <w:sz w:val="24"/>
        </w:rPr>
        <w:t> </w:t>
      </w:r>
      <w:r>
        <w:rPr>
          <w:sz w:val="24"/>
        </w:rPr>
        <w:t>member(s).</w:t>
      </w:r>
    </w:p>
    <w:p>
      <w:pPr>
        <w:pStyle w:val="BodyText"/>
        <w:spacing w:before="4"/>
      </w:pPr>
    </w:p>
    <w:p>
      <w:pPr>
        <w:pStyle w:val="ListParagraph"/>
        <w:numPr>
          <w:ilvl w:val="2"/>
          <w:numId w:val="7"/>
        </w:numPr>
        <w:tabs>
          <w:tab w:pos="1762" w:val="left" w:leader="none"/>
        </w:tabs>
        <w:spacing w:line="242" w:lineRule="auto" w:before="0" w:after="0"/>
        <w:ind w:left="1300" w:right="121" w:firstLine="0"/>
        <w:jc w:val="both"/>
        <w:rPr>
          <w:sz w:val="24"/>
        </w:rPr>
      </w:pPr>
      <w:r>
        <w:rPr>
          <w:sz w:val="24"/>
        </w:rPr>
        <w:t>If</w:t>
      </w:r>
      <w:r>
        <w:rPr>
          <w:spacing w:val="-7"/>
          <w:sz w:val="24"/>
        </w:rPr>
        <w:t> </w:t>
      </w:r>
      <w:r>
        <w:rPr>
          <w:sz w:val="24"/>
        </w:rPr>
        <w:t>the</w:t>
      </w:r>
      <w:r>
        <w:rPr>
          <w:spacing w:val="-9"/>
          <w:sz w:val="24"/>
        </w:rPr>
        <w:t> </w:t>
      </w:r>
      <w:r>
        <w:rPr>
          <w:sz w:val="24"/>
        </w:rPr>
        <w:t>provider</w:t>
      </w:r>
      <w:r>
        <w:rPr>
          <w:spacing w:val="-7"/>
          <w:sz w:val="24"/>
        </w:rPr>
        <w:t> </w:t>
      </w:r>
      <w:r>
        <w:rPr>
          <w:sz w:val="24"/>
        </w:rPr>
        <w:t>cannot</w:t>
      </w:r>
      <w:r>
        <w:rPr>
          <w:spacing w:val="-8"/>
          <w:sz w:val="24"/>
        </w:rPr>
        <w:t> </w:t>
      </w:r>
      <w:r>
        <w:rPr>
          <w:sz w:val="24"/>
        </w:rPr>
        <w:t>determine</w:t>
      </w:r>
      <w:r>
        <w:rPr>
          <w:spacing w:val="-7"/>
          <w:sz w:val="24"/>
        </w:rPr>
        <w:t> </w:t>
      </w:r>
      <w:r>
        <w:rPr>
          <w:sz w:val="24"/>
        </w:rPr>
        <w:t>financial</w:t>
      </w:r>
      <w:r>
        <w:rPr>
          <w:spacing w:val="-6"/>
          <w:sz w:val="24"/>
        </w:rPr>
        <w:t> </w:t>
      </w:r>
      <w:r>
        <w:rPr>
          <w:sz w:val="24"/>
        </w:rPr>
        <w:t>eligibility</w:t>
      </w:r>
      <w:r>
        <w:rPr>
          <w:spacing w:val="-11"/>
          <w:sz w:val="24"/>
        </w:rPr>
        <w:t> </w:t>
      </w:r>
      <w:r>
        <w:rPr>
          <w:sz w:val="24"/>
        </w:rPr>
        <w:t>for</w:t>
      </w:r>
      <w:r>
        <w:rPr>
          <w:spacing w:val="-8"/>
          <w:sz w:val="24"/>
        </w:rPr>
        <w:t> </w:t>
      </w:r>
      <w:r>
        <w:rPr>
          <w:sz w:val="24"/>
        </w:rPr>
        <w:t>any</w:t>
      </w:r>
      <w:r>
        <w:rPr>
          <w:spacing w:val="-13"/>
          <w:sz w:val="24"/>
        </w:rPr>
        <w:t> </w:t>
      </w:r>
      <w:r>
        <w:rPr>
          <w:sz w:val="24"/>
        </w:rPr>
        <w:t>member</w:t>
      </w:r>
      <w:r>
        <w:rPr>
          <w:spacing w:val="-9"/>
          <w:sz w:val="24"/>
        </w:rPr>
        <w:t> </w:t>
      </w:r>
      <w:r>
        <w:rPr>
          <w:sz w:val="24"/>
        </w:rPr>
        <w:t>of</w:t>
      </w:r>
      <w:r>
        <w:rPr>
          <w:spacing w:val="-9"/>
          <w:sz w:val="24"/>
        </w:rPr>
        <w:t> </w:t>
      </w:r>
      <w:r>
        <w:rPr>
          <w:sz w:val="24"/>
        </w:rPr>
        <w:t>the</w:t>
      </w:r>
      <w:r>
        <w:rPr>
          <w:spacing w:val="-9"/>
          <w:sz w:val="24"/>
        </w:rPr>
        <w:t> </w:t>
      </w:r>
      <w:r>
        <w:rPr>
          <w:sz w:val="24"/>
        </w:rPr>
        <w:t>filing</w:t>
      </w:r>
      <w:r>
        <w:rPr>
          <w:spacing w:val="-11"/>
          <w:sz w:val="24"/>
        </w:rPr>
        <w:t> </w:t>
      </w:r>
      <w:r>
        <w:rPr>
          <w:sz w:val="24"/>
        </w:rPr>
        <w:t>unit,</w:t>
      </w:r>
      <w:r>
        <w:rPr>
          <w:spacing w:val="-9"/>
          <w:sz w:val="24"/>
        </w:rPr>
        <w:t> </w:t>
      </w:r>
      <w:r>
        <w:rPr>
          <w:sz w:val="24"/>
        </w:rPr>
        <w:t>the entire assistance unit is ineligible for financial</w:t>
      </w:r>
      <w:r>
        <w:rPr>
          <w:spacing w:val="-11"/>
          <w:sz w:val="24"/>
        </w:rPr>
        <w:t> </w:t>
      </w:r>
      <w:r>
        <w:rPr>
          <w:sz w:val="24"/>
        </w:rPr>
        <w:t>assistance.</w:t>
      </w:r>
    </w:p>
    <w:p>
      <w:pPr>
        <w:pStyle w:val="BodyText"/>
        <w:spacing w:line="242" w:lineRule="auto"/>
        <w:ind w:left="1300" w:right="117" w:firstLine="355"/>
        <w:jc w:val="both"/>
      </w:pPr>
      <w:r>
        <w:rPr/>
        <w:t>In the case of initial financial eligibility determination, if the applicant submits required documentations</w:t>
      </w:r>
      <w:r>
        <w:rPr>
          <w:spacing w:val="-5"/>
        </w:rPr>
        <w:t> </w:t>
      </w:r>
      <w:r>
        <w:rPr/>
        <w:t>within</w:t>
      </w:r>
      <w:r>
        <w:rPr>
          <w:spacing w:val="-5"/>
        </w:rPr>
        <w:t> </w:t>
      </w:r>
      <w:r>
        <w:rPr/>
        <w:t>30</w:t>
      </w:r>
      <w:r>
        <w:rPr>
          <w:spacing w:val="-4"/>
        </w:rPr>
        <w:t> </w:t>
      </w:r>
      <w:r>
        <w:rPr/>
        <w:t>days</w:t>
      </w:r>
      <w:r>
        <w:rPr>
          <w:spacing w:val="-5"/>
        </w:rPr>
        <w:t> </w:t>
      </w:r>
      <w:r>
        <w:rPr/>
        <w:t>of</w:t>
      </w:r>
      <w:r>
        <w:rPr>
          <w:spacing w:val="-6"/>
        </w:rPr>
        <w:t> </w:t>
      </w:r>
      <w:r>
        <w:rPr/>
        <w:t>denial</w:t>
      </w:r>
      <w:r>
        <w:rPr>
          <w:spacing w:val="-5"/>
        </w:rPr>
        <w:t> </w:t>
      </w:r>
      <w:r>
        <w:rPr/>
        <w:t>of</w:t>
      </w:r>
      <w:r>
        <w:rPr>
          <w:spacing w:val="-6"/>
        </w:rPr>
        <w:t> </w:t>
      </w:r>
      <w:r>
        <w:rPr/>
        <w:t>assistance,</w:t>
      </w:r>
      <w:r>
        <w:rPr>
          <w:spacing w:val="-5"/>
        </w:rPr>
        <w:t> </w:t>
      </w:r>
      <w:r>
        <w:rPr/>
        <w:t>the</w:t>
      </w:r>
      <w:r>
        <w:rPr>
          <w:spacing w:val="-5"/>
        </w:rPr>
        <w:t> </w:t>
      </w:r>
      <w:r>
        <w:rPr/>
        <w:t>provider</w:t>
      </w:r>
      <w:r>
        <w:rPr>
          <w:spacing w:val="-6"/>
        </w:rPr>
        <w:t> </w:t>
      </w:r>
      <w:r>
        <w:rPr/>
        <w:t>may</w:t>
      </w:r>
      <w:r>
        <w:rPr>
          <w:spacing w:val="-7"/>
        </w:rPr>
        <w:t> </w:t>
      </w:r>
      <w:r>
        <w:rPr/>
        <w:t>approve</w:t>
      </w:r>
      <w:r>
        <w:rPr>
          <w:spacing w:val="-6"/>
        </w:rPr>
        <w:t> </w:t>
      </w:r>
      <w:r>
        <w:rPr/>
        <w:t>the</w:t>
      </w:r>
      <w:r>
        <w:rPr>
          <w:spacing w:val="-5"/>
        </w:rPr>
        <w:t> </w:t>
      </w:r>
      <w:r>
        <w:rPr/>
        <w:t>refugee's application retroactive to the date of filing. In the case of a redetermination of financial eligibility, if the applicant submits required documentation within 30 days of termination, </w:t>
      </w:r>
      <w:r>
        <w:rPr>
          <w:spacing w:val="3"/>
        </w:rPr>
        <w:t>the </w:t>
      </w:r>
      <w:r>
        <w:rPr/>
        <w:t>provider may approve the refugee's financial eligibility retroactive to the date of termination. </w:t>
      </w:r>
      <w:r>
        <w:rPr>
          <w:i/>
        </w:rPr>
        <w:t>See </w:t>
      </w:r>
      <w:r>
        <w:rPr/>
        <w:t>121 CMR</w:t>
      </w:r>
      <w:r>
        <w:rPr>
          <w:spacing w:val="-3"/>
        </w:rPr>
        <w:t> </w:t>
      </w:r>
      <w:r>
        <w:rPr/>
        <w:t>2.640.</w:t>
      </w:r>
    </w:p>
    <w:p>
      <w:pPr>
        <w:pStyle w:val="BodyText"/>
        <w:spacing w:before="2"/>
      </w:pPr>
    </w:p>
    <w:p>
      <w:pPr>
        <w:pStyle w:val="BodyText"/>
        <w:ind w:left="100"/>
      </w:pPr>
      <w:r>
        <w:rPr>
          <w:u w:val="single"/>
        </w:rPr>
        <w:t>2.320:   Responsibility for Notification of Changes</w:t>
      </w:r>
    </w:p>
    <w:p>
      <w:pPr>
        <w:pStyle w:val="BodyText"/>
        <w:spacing w:before="9"/>
        <w:rPr>
          <w:sz w:val="16"/>
        </w:rPr>
      </w:pPr>
    </w:p>
    <w:p>
      <w:pPr>
        <w:pStyle w:val="BodyText"/>
        <w:spacing w:line="242" w:lineRule="auto" w:before="90"/>
        <w:ind w:left="1300" w:right="116" w:firstLine="355"/>
        <w:jc w:val="both"/>
      </w:pPr>
      <w:r>
        <w:rPr/>
        <w:t>The refugee is required to report to the Case Management Provider within five working days any changes in his or her circumstances that may affect the assistance unit's eligibility</w:t>
      </w:r>
      <w:r>
        <w:rPr>
          <w:spacing w:val="-30"/>
        </w:rPr>
        <w:t> </w:t>
      </w:r>
      <w:r>
        <w:rPr/>
        <w:t>or grant amount.</w:t>
      </w:r>
      <w:r>
        <w:rPr>
          <w:spacing w:val="23"/>
        </w:rPr>
        <w:t> </w:t>
      </w:r>
      <w:r>
        <w:rPr/>
        <w:t>The only exception to this timeframe is for a refugee who is receiving Refugee Cash Assistance or Refugee Medical Assistance while an application for SSI is pending. In this case, the refugee must notify the Case Management Provider within one working day of receiving an SSI award letter from the Social Security</w:t>
      </w:r>
      <w:r>
        <w:rPr>
          <w:spacing w:val="-15"/>
        </w:rPr>
        <w:t> </w:t>
      </w:r>
      <w:r>
        <w:rPr/>
        <w:t>Administration.</w:t>
      </w:r>
    </w:p>
    <w:p>
      <w:pPr>
        <w:pStyle w:val="BodyText"/>
        <w:spacing w:before="2"/>
      </w:pPr>
    </w:p>
    <w:p>
      <w:pPr>
        <w:pStyle w:val="BodyText"/>
        <w:ind w:left="100"/>
      </w:pPr>
      <w:r>
        <w:rPr>
          <w:u w:val="single"/>
        </w:rPr>
        <w:t>2.330:   Responsibility for Furnishing Information</w:t>
      </w:r>
    </w:p>
    <w:p>
      <w:pPr>
        <w:pStyle w:val="BodyText"/>
        <w:spacing w:before="9"/>
        <w:rPr>
          <w:sz w:val="16"/>
        </w:rPr>
      </w:pPr>
    </w:p>
    <w:p>
      <w:pPr>
        <w:pStyle w:val="BodyText"/>
        <w:spacing w:line="242" w:lineRule="auto" w:before="90"/>
        <w:ind w:left="1300" w:firstLine="355"/>
      </w:pPr>
      <w:r>
        <w:rPr/>
        <w:t>The refugee shall provide information in response to requests from the Case Management Provider or ORI for purposes of quality control or state or federal audits.</w:t>
      </w:r>
    </w:p>
    <w:p>
      <w:pPr>
        <w:pStyle w:val="BodyText"/>
        <w:spacing w:before="4"/>
      </w:pPr>
    </w:p>
    <w:p>
      <w:pPr>
        <w:pStyle w:val="ListParagraph"/>
        <w:numPr>
          <w:ilvl w:val="1"/>
          <w:numId w:val="8"/>
        </w:numPr>
        <w:tabs>
          <w:tab w:pos="641" w:val="left" w:leader="none"/>
        </w:tabs>
        <w:spacing w:line="240" w:lineRule="auto" w:before="0" w:after="0"/>
        <w:ind w:left="641" w:right="0" w:hanging="541"/>
        <w:jc w:val="left"/>
        <w:rPr>
          <w:sz w:val="24"/>
        </w:rPr>
      </w:pPr>
      <w:r>
        <w:rPr>
          <w:sz w:val="24"/>
          <w:u w:val="single"/>
        </w:rPr>
        <w:t>:   Responsibility for Cooperating in the Eligibility Determination</w:t>
      </w:r>
      <w:r>
        <w:rPr>
          <w:spacing w:val="-20"/>
          <w:sz w:val="24"/>
          <w:u w:val="single"/>
        </w:rPr>
        <w:t> </w:t>
      </w:r>
      <w:r>
        <w:rPr>
          <w:sz w:val="24"/>
          <w:u w:val="single"/>
        </w:rPr>
        <w:t>Process</w:t>
      </w:r>
    </w:p>
    <w:p>
      <w:pPr>
        <w:pStyle w:val="BodyText"/>
        <w:spacing w:before="7"/>
        <w:rPr>
          <w:sz w:val="16"/>
        </w:rPr>
      </w:pPr>
    </w:p>
    <w:p>
      <w:pPr>
        <w:pStyle w:val="ListParagraph"/>
        <w:numPr>
          <w:ilvl w:val="2"/>
          <w:numId w:val="8"/>
        </w:numPr>
        <w:tabs>
          <w:tab w:pos="1759" w:val="left" w:leader="none"/>
        </w:tabs>
        <w:spacing w:line="242" w:lineRule="auto" w:before="90" w:after="0"/>
        <w:ind w:left="1300" w:right="121" w:firstLine="0"/>
        <w:jc w:val="both"/>
        <w:rPr>
          <w:sz w:val="24"/>
        </w:rPr>
      </w:pPr>
      <w:r>
        <w:rPr>
          <w:sz w:val="24"/>
        </w:rPr>
        <w:t>Case managers shall review case records to monitor continued eligibility and progress toward durable self-sufficiency. A refugee shall cooperate in this process as a condition of continued eligibility. Case managers may schedule an appointment with a refugee as part of the review process when they are aware of changes or anticipated changes in family composition, income, employment, and other changes in circumstances that may affect eligibility, or an approaching or past critical point in the Family Self-sufficiency</w:t>
      </w:r>
      <w:r>
        <w:rPr>
          <w:spacing w:val="-18"/>
          <w:sz w:val="24"/>
        </w:rPr>
        <w:t> </w:t>
      </w:r>
      <w:r>
        <w:rPr>
          <w:sz w:val="24"/>
        </w:rPr>
        <w:t>Plan.</w:t>
      </w:r>
    </w:p>
    <w:p>
      <w:pPr>
        <w:pStyle w:val="BodyText"/>
        <w:spacing w:before="4"/>
      </w:pPr>
    </w:p>
    <w:p>
      <w:pPr>
        <w:pStyle w:val="ListParagraph"/>
        <w:numPr>
          <w:ilvl w:val="2"/>
          <w:numId w:val="8"/>
        </w:numPr>
        <w:tabs>
          <w:tab w:pos="1759" w:val="left" w:leader="none"/>
        </w:tabs>
        <w:spacing w:line="242" w:lineRule="auto" w:before="0" w:after="0"/>
        <w:ind w:left="1300" w:right="118" w:firstLine="0"/>
        <w:jc w:val="both"/>
        <w:rPr>
          <w:sz w:val="24"/>
        </w:rPr>
      </w:pPr>
      <w:r>
        <w:rPr>
          <w:sz w:val="24"/>
        </w:rPr>
        <w:t>A refugee is responsible for keeping scheduled appointments. A refugee who misses a scheduled</w:t>
      </w:r>
      <w:r>
        <w:rPr>
          <w:spacing w:val="-3"/>
          <w:sz w:val="24"/>
        </w:rPr>
        <w:t> </w:t>
      </w:r>
      <w:r>
        <w:rPr>
          <w:sz w:val="24"/>
        </w:rPr>
        <w:t>meeting</w:t>
      </w:r>
      <w:r>
        <w:rPr>
          <w:spacing w:val="-5"/>
          <w:sz w:val="24"/>
        </w:rPr>
        <w:t> </w:t>
      </w:r>
      <w:r>
        <w:rPr>
          <w:sz w:val="24"/>
        </w:rPr>
        <w:t>to</w:t>
      </w:r>
      <w:r>
        <w:rPr>
          <w:spacing w:val="-2"/>
          <w:sz w:val="24"/>
        </w:rPr>
        <w:t> </w:t>
      </w:r>
      <w:r>
        <w:rPr>
          <w:sz w:val="24"/>
        </w:rPr>
        <w:t>determine</w:t>
      </w:r>
      <w:r>
        <w:rPr>
          <w:spacing w:val="-3"/>
          <w:sz w:val="24"/>
        </w:rPr>
        <w:t> </w:t>
      </w:r>
      <w:r>
        <w:rPr>
          <w:sz w:val="24"/>
        </w:rPr>
        <w:t>eligibility</w:t>
      </w:r>
      <w:r>
        <w:rPr>
          <w:spacing w:val="-10"/>
          <w:sz w:val="24"/>
        </w:rPr>
        <w:t> </w:t>
      </w:r>
      <w:r>
        <w:rPr>
          <w:sz w:val="24"/>
        </w:rPr>
        <w:t>may</w:t>
      </w:r>
      <w:r>
        <w:rPr>
          <w:spacing w:val="-10"/>
          <w:sz w:val="24"/>
        </w:rPr>
        <w:t> </w:t>
      </w:r>
      <w:r>
        <w:rPr>
          <w:sz w:val="24"/>
        </w:rPr>
        <w:t>be</w:t>
      </w:r>
      <w:r>
        <w:rPr>
          <w:spacing w:val="-2"/>
          <w:sz w:val="24"/>
        </w:rPr>
        <w:t> </w:t>
      </w:r>
      <w:r>
        <w:rPr>
          <w:sz w:val="24"/>
        </w:rPr>
        <w:t>ineligible</w:t>
      </w:r>
      <w:r>
        <w:rPr>
          <w:spacing w:val="-4"/>
          <w:sz w:val="24"/>
        </w:rPr>
        <w:t> </w:t>
      </w:r>
      <w:r>
        <w:rPr>
          <w:sz w:val="24"/>
        </w:rPr>
        <w:t>unless</w:t>
      </w:r>
      <w:r>
        <w:rPr>
          <w:spacing w:val="-3"/>
          <w:sz w:val="24"/>
        </w:rPr>
        <w:t> </w:t>
      </w:r>
      <w:r>
        <w:rPr>
          <w:sz w:val="24"/>
        </w:rPr>
        <w:t>he</w:t>
      </w:r>
      <w:r>
        <w:rPr>
          <w:spacing w:val="-4"/>
          <w:sz w:val="24"/>
        </w:rPr>
        <w:t> </w:t>
      </w:r>
      <w:r>
        <w:rPr>
          <w:sz w:val="24"/>
        </w:rPr>
        <w:t>or</w:t>
      </w:r>
      <w:r>
        <w:rPr>
          <w:spacing w:val="-4"/>
          <w:sz w:val="24"/>
        </w:rPr>
        <w:t> </w:t>
      </w:r>
      <w:r>
        <w:rPr>
          <w:sz w:val="24"/>
        </w:rPr>
        <w:t>she</w:t>
      </w:r>
      <w:r>
        <w:rPr>
          <w:spacing w:val="-4"/>
          <w:sz w:val="24"/>
        </w:rPr>
        <w:t> </w:t>
      </w:r>
      <w:r>
        <w:rPr>
          <w:sz w:val="24"/>
        </w:rPr>
        <w:t>contacts</w:t>
      </w:r>
      <w:r>
        <w:rPr>
          <w:spacing w:val="-2"/>
          <w:sz w:val="24"/>
        </w:rPr>
        <w:t> </w:t>
      </w:r>
      <w:r>
        <w:rPr>
          <w:sz w:val="24"/>
        </w:rPr>
        <w:t>the</w:t>
      </w:r>
      <w:r>
        <w:rPr>
          <w:spacing w:val="-3"/>
          <w:sz w:val="24"/>
        </w:rPr>
        <w:t> </w:t>
      </w:r>
      <w:r>
        <w:rPr>
          <w:sz w:val="24"/>
        </w:rPr>
        <w:t>case manager by the day of the meeting to reschedule or, if unable to make such advance contact, the day after the circumstances ended that prevented the</w:t>
      </w:r>
      <w:r>
        <w:rPr>
          <w:spacing w:val="-10"/>
          <w:sz w:val="24"/>
        </w:rPr>
        <w:t> </w:t>
      </w:r>
      <w:r>
        <w:rPr>
          <w:sz w:val="24"/>
        </w:rPr>
        <w:t>contact.</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ListParagraph"/>
        <w:numPr>
          <w:ilvl w:val="1"/>
          <w:numId w:val="9"/>
        </w:numPr>
        <w:tabs>
          <w:tab w:pos="641" w:val="left" w:leader="none"/>
        </w:tabs>
        <w:spacing w:line="240" w:lineRule="auto" w:before="90" w:after="0"/>
        <w:ind w:left="641" w:right="0" w:hanging="541"/>
        <w:jc w:val="left"/>
        <w:rPr>
          <w:sz w:val="24"/>
        </w:rPr>
      </w:pPr>
      <w:r>
        <w:rPr>
          <w:sz w:val="24"/>
          <w:u w:val="single"/>
        </w:rPr>
        <w:t>:   Non-financial Eligibility Requirements and Disqualifying Factors for</w:t>
      </w:r>
      <w:r>
        <w:rPr>
          <w:spacing w:val="-13"/>
          <w:sz w:val="24"/>
          <w:u w:val="single"/>
        </w:rPr>
        <w:t> </w:t>
      </w:r>
      <w:r>
        <w:rPr>
          <w:sz w:val="24"/>
          <w:u w:val="single"/>
        </w:rPr>
        <w:t>MRRP</w:t>
      </w:r>
    </w:p>
    <w:p>
      <w:pPr>
        <w:pStyle w:val="BodyText"/>
        <w:spacing w:before="9"/>
        <w:rPr>
          <w:sz w:val="16"/>
        </w:rPr>
      </w:pPr>
    </w:p>
    <w:p>
      <w:pPr>
        <w:pStyle w:val="ListParagraph"/>
        <w:numPr>
          <w:ilvl w:val="2"/>
          <w:numId w:val="9"/>
        </w:numPr>
        <w:tabs>
          <w:tab w:pos="1759" w:val="left" w:leader="none"/>
        </w:tabs>
        <w:spacing w:line="242" w:lineRule="auto" w:before="90" w:after="0"/>
        <w:ind w:left="1300" w:right="115" w:firstLine="0"/>
        <w:jc w:val="both"/>
        <w:rPr>
          <w:sz w:val="24"/>
        </w:rPr>
      </w:pPr>
      <w:r>
        <w:rPr>
          <w:sz w:val="24"/>
          <w:u w:val="single"/>
        </w:rPr>
        <w:t>Eligibility Factors</w:t>
      </w:r>
      <w:r>
        <w:rPr>
          <w:sz w:val="24"/>
        </w:rPr>
        <w:t>. </w:t>
      </w:r>
      <w:r>
        <w:rPr>
          <w:spacing w:val="-3"/>
          <w:sz w:val="24"/>
        </w:rPr>
        <w:t>In </w:t>
      </w:r>
      <w:r>
        <w:rPr>
          <w:sz w:val="24"/>
        </w:rPr>
        <w:t>addition to the responsibilities described in 121 CMR 2.310 through 2.340, there are substantive eligibility requirements that a refugee must meet to be eligible for MRRP.</w:t>
      </w:r>
      <w:r>
        <w:rPr>
          <w:spacing w:val="53"/>
          <w:sz w:val="24"/>
        </w:rPr>
        <w:t> </w:t>
      </w:r>
      <w:r>
        <w:rPr>
          <w:sz w:val="24"/>
        </w:rPr>
        <w:t>The non-financial requirements are described in 121 CMR 2.410 through 2.440, and the financial factors and method of computing the Refugee Cash Assistance grant are described in 121 CMR 2.500 through 2.560. The factors which disqualify a refugee</w:t>
      </w:r>
      <w:r>
        <w:rPr>
          <w:spacing w:val="-26"/>
          <w:sz w:val="24"/>
        </w:rPr>
        <w:t> </w:t>
      </w:r>
      <w:r>
        <w:rPr>
          <w:sz w:val="24"/>
        </w:rPr>
        <w:t>from receiving different types of assistance under MRRP are described in 121 CMR 2.450 through 2.490.</w:t>
      </w:r>
    </w:p>
    <w:p>
      <w:pPr>
        <w:pStyle w:val="BodyText"/>
        <w:spacing w:before="4"/>
      </w:pPr>
    </w:p>
    <w:p>
      <w:pPr>
        <w:pStyle w:val="ListParagraph"/>
        <w:numPr>
          <w:ilvl w:val="2"/>
          <w:numId w:val="9"/>
        </w:numPr>
        <w:tabs>
          <w:tab w:pos="1759" w:val="left" w:leader="none"/>
        </w:tabs>
        <w:spacing w:line="242" w:lineRule="auto" w:before="0" w:after="0"/>
        <w:ind w:left="1300" w:right="116" w:firstLine="0"/>
        <w:jc w:val="both"/>
        <w:rPr>
          <w:sz w:val="24"/>
        </w:rPr>
      </w:pPr>
      <w:r>
        <w:rPr>
          <w:sz w:val="24"/>
          <w:u w:val="single"/>
        </w:rPr>
        <w:t>Verification</w:t>
      </w:r>
      <w:r>
        <w:rPr>
          <w:sz w:val="24"/>
        </w:rPr>
        <w:t>. Acceptable verifications for different eligibility factors are described in  121 CMR 2.540, 2.620(5) and 2.625. Whenever information that establishes an eligibility factor is available from the Reception and Placement process, that information shall be sufficient</w:t>
      </w:r>
      <w:r>
        <w:rPr>
          <w:spacing w:val="-9"/>
          <w:sz w:val="24"/>
        </w:rPr>
        <w:t> </w:t>
      </w:r>
      <w:r>
        <w:rPr>
          <w:sz w:val="24"/>
        </w:rPr>
        <w:t>verification</w:t>
      </w:r>
      <w:r>
        <w:rPr>
          <w:spacing w:val="-10"/>
          <w:sz w:val="24"/>
        </w:rPr>
        <w:t> </w:t>
      </w:r>
      <w:r>
        <w:rPr>
          <w:sz w:val="24"/>
        </w:rPr>
        <w:t>unless</w:t>
      </w:r>
      <w:r>
        <w:rPr>
          <w:spacing w:val="-10"/>
          <w:sz w:val="24"/>
        </w:rPr>
        <w:t> </w:t>
      </w:r>
      <w:r>
        <w:rPr>
          <w:sz w:val="24"/>
        </w:rPr>
        <w:t>there</w:t>
      </w:r>
      <w:r>
        <w:rPr>
          <w:spacing w:val="-11"/>
          <w:sz w:val="24"/>
        </w:rPr>
        <w:t> </w:t>
      </w:r>
      <w:r>
        <w:rPr>
          <w:sz w:val="24"/>
        </w:rPr>
        <w:t>is</w:t>
      </w:r>
      <w:r>
        <w:rPr>
          <w:spacing w:val="-9"/>
          <w:sz w:val="24"/>
        </w:rPr>
        <w:t> </w:t>
      </w:r>
      <w:r>
        <w:rPr>
          <w:sz w:val="24"/>
        </w:rPr>
        <w:t>conflicting</w:t>
      </w:r>
      <w:r>
        <w:rPr>
          <w:spacing w:val="-12"/>
          <w:sz w:val="24"/>
        </w:rPr>
        <w:t> </w:t>
      </w:r>
      <w:r>
        <w:rPr>
          <w:sz w:val="24"/>
        </w:rPr>
        <w:t>information,</w:t>
      </w:r>
      <w:r>
        <w:rPr>
          <w:spacing w:val="-10"/>
          <w:sz w:val="24"/>
        </w:rPr>
        <w:t> </w:t>
      </w:r>
      <w:r>
        <w:rPr>
          <w:sz w:val="24"/>
        </w:rPr>
        <w:t>or</w:t>
      </w:r>
      <w:r>
        <w:rPr>
          <w:spacing w:val="-10"/>
          <w:sz w:val="24"/>
        </w:rPr>
        <w:t> </w:t>
      </w:r>
      <w:r>
        <w:rPr>
          <w:sz w:val="24"/>
        </w:rPr>
        <w:t>unless</w:t>
      </w:r>
      <w:r>
        <w:rPr>
          <w:spacing w:val="-10"/>
          <w:sz w:val="24"/>
        </w:rPr>
        <w:t> </w:t>
      </w:r>
      <w:r>
        <w:rPr>
          <w:sz w:val="24"/>
        </w:rPr>
        <w:t>the</w:t>
      </w:r>
      <w:r>
        <w:rPr>
          <w:spacing w:val="-10"/>
          <w:sz w:val="24"/>
        </w:rPr>
        <w:t> </w:t>
      </w:r>
      <w:r>
        <w:rPr>
          <w:sz w:val="24"/>
        </w:rPr>
        <w:t>refugee</w:t>
      </w:r>
      <w:r>
        <w:rPr>
          <w:spacing w:val="-11"/>
          <w:sz w:val="24"/>
        </w:rPr>
        <w:t> </w:t>
      </w:r>
      <w:r>
        <w:rPr>
          <w:sz w:val="24"/>
        </w:rPr>
        <w:t>disputes</w:t>
      </w:r>
      <w:r>
        <w:rPr>
          <w:spacing w:val="-10"/>
          <w:sz w:val="24"/>
        </w:rPr>
        <w:t> </w:t>
      </w:r>
      <w:r>
        <w:rPr>
          <w:sz w:val="24"/>
        </w:rPr>
        <w:t>the accuracy of the</w:t>
      </w:r>
      <w:r>
        <w:rPr>
          <w:spacing w:val="-4"/>
          <w:sz w:val="24"/>
        </w:rPr>
        <w:t> </w:t>
      </w:r>
      <w:r>
        <w:rPr>
          <w:sz w:val="24"/>
        </w:rPr>
        <w:t>information.</w:t>
      </w:r>
    </w:p>
    <w:p>
      <w:pPr>
        <w:pStyle w:val="BodyText"/>
        <w:spacing w:before="2"/>
      </w:pPr>
    </w:p>
    <w:p>
      <w:pPr>
        <w:pStyle w:val="BodyText"/>
        <w:ind w:left="100"/>
      </w:pPr>
      <w:r>
        <w:rPr>
          <w:u w:val="single"/>
        </w:rPr>
        <w:t>2.410: </w:t>
      </w:r>
      <w:r>
        <w:rPr>
          <w:spacing w:val="58"/>
          <w:u w:val="single"/>
        </w:rPr>
        <w:t> </w:t>
      </w:r>
      <w:r>
        <w:rPr>
          <w:u w:val="single"/>
        </w:rPr>
        <w:t>Residence</w:t>
      </w:r>
    </w:p>
    <w:p>
      <w:pPr>
        <w:pStyle w:val="BodyText"/>
        <w:spacing w:before="8"/>
        <w:rPr>
          <w:sz w:val="16"/>
        </w:rPr>
      </w:pPr>
    </w:p>
    <w:p>
      <w:pPr>
        <w:pStyle w:val="BodyText"/>
        <w:spacing w:line="242" w:lineRule="auto" w:before="90"/>
        <w:ind w:left="1300" w:right="120" w:firstLine="355"/>
        <w:jc w:val="both"/>
      </w:pPr>
      <w:r>
        <w:rPr/>
        <w:t>The refugee shall be a resident of Massachusetts. There is no duration requirement to establish residence. Residence need only be verified when there is information available to the case manager that is contradictory, inconsistent or incomplete. Residence can then be verified by any record or document, such as a rent receipt, driver's license, utility record, pay stub, employment record, or third-party affidavit. Written documentation may be required for a change of address.</w:t>
      </w:r>
    </w:p>
    <w:p>
      <w:pPr>
        <w:pStyle w:val="BodyText"/>
        <w:spacing w:before="3"/>
      </w:pPr>
    </w:p>
    <w:p>
      <w:pPr>
        <w:pStyle w:val="BodyText"/>
        <w:spacing w:before="1"/>
        <w:ind w:left="100"/>
      </w:pPr>
      <w:r>
        <w:rPr>
          <w:u w:val="single"/>
        </w:rPr>
        <w:t>2.420:   Refugee Status</w:t>
      </w:r>
    </w:p>
    <w:p>
      <w:pPr>
        <w:pStyle w:val="BodyText"/>
        <w:spacing w:before="7"/>
        <w:rPr>
          <w:sz w:val="16"/>
        </w:rPr>
      </w:pPr>
    </w:p>
    <w:p>
      <w:pPr>
        <w:pStyle w:val="ListParagraph"/>
        <w:numPr>
          <w:ilvl w:val="0"/>
          <w:numId w:val="10"/>
        </w:numPr>
        <w:tabs>
          <w:tab w:pos="1762" w:val="left" w:leader="none"/>
        </w:tabs>
        <w:spacing w:line="242" w:lineRule="auto" w:before="90" w:after="0"/>
        <w:ind w:left="1300" w:right="118" w:firstLine="0"/>
        <w:jc w:val="both"/>
        <w:rPr>
          <w:sz w:val="24"/>
        </w:rPr>
      </w:pPr>
      <w:r>
        <w:rPr>
          <w:sz w:val="24"/>
        </w:rPr>
        <w:t>Individuals</w:t>
      </w:r>
      <w:r>
        <w:rPr>
          <w:spacing w:val="-6"/>
          <w:sz w:val="24"/>
        </w:rPr>
        <w:t> </w:t>
      </w:r>
      <w:r>
        <w:rPr>
          <w:sz w:val="24"/>
        </w:rPr>
        <w:t>with</w:t>
      </w:r>
      <w:r>
        <w:rPr>
          <w:spacing w:val="-6"/>
          <w:sz w:val="24"/>
        </w:rPr>
        <w:t> </w:t>
      </w:r>
      <w:r>
        <w:rPr>
          <w:sz w:val="24"/>
        </w:rPr>
        <w:t>the</w:t>
      </w:r>
      <w:r>
        <w:rPr>
          <w:spacing w:val="-9"/>
          <w:sz w:val="24"/>
        </w:rPr>
        <w:t> </w:t>
      </w:r>
      <w:r>
        <w:rPr>
          <w:sz w:val="24"/>
        </w:rPr>
        <w:t>following</w:t>
      </w:r>
      <w:r>
        <w:rPr>
          <w:spacing w:val="-8"/>
          <w:sz w:val="24"/>
        </w:rPr>
        <w:t> </w:t>
      </w:r>
      <w:r>
        <w:rPr>
          <w:sz w:val="24"/>
        </w:rPr>
        <w:t>statuses</w:t>
      </w:r>
      <w:r>
        <w:rPr>
          <w:spacing w:val="-6"/>
          <w:sz w:val="24"/>
        </w:rPr>
        <w:t> </w:t>
      </w:r>
      <w:r>
        <w:rPr>
          <w:sz w:val="24"/>
        </w:rPr>
        <w:t>may</w:t>
      </w:r>
      <w:r>
        <w:rPr>
          <w:spacing w:val="-11"/>
          <w:sz w:val="24"/>
        </w:rPr>
        <w:t> </w:t>
      </w:r>
      <w:r>
        <w:rPr>
          <w:sz w:val="24"/>
        </w:rPr>
        <w:t>be</w:t>
      </w:r>
      <w:r>
        <w:rPr>
          <w:spacing w:val="-7"/>
          <w:sz w:val="24"/>
        </w:rPr>
        <w:t> </w:t>
      </w:r>
      <w:r>
        <w:rPr>
          <w:sz w:val="24"/>
        </w:rPr>
        <w:t>eligible</w:t>
      </w:r>
      <w:r>
        <w:rPr>
          <w:spacing w:val="-7"/>
          <w:sz w:val="24"/>
        </w:rPr>
        <w:t> </w:t>
      </w:r>
      <w:r>
        <w:rPr>
          <w:sz w:val="24"/>
        </w:rPr>
        <w:t>for</w:t>
      </w:r>
      <w:r>
        <w:rPr>
          <w:spacing w:val="-8"/>
          <w:sz w:val="24"/>
        </w:rPr>
        <w:t> </w:t>
      </w:r>
      <w:r>
        <w:rPr>
          <w:sz w:val="24"/>
        </w:rPr>
        <w:t>services</w:t>
      </w:r>
      <w:r>
        <w:rPr>
          <w:spacing w:val="-6"/>
          <w:sz w:val="24"/>
        </w:rPr>
        <w:t> </w:t>
      </w:r>
      <w:r>
        <w:rPr>
          <w:sz w:val="24"/>
        </w:rPr>
        <w:t>and</w:t>
      </w:r>
      <w:r>
        <w:rPr>
          <w:spacing w:val="-6"/>
          <w:sz w:val="24"/>
        </w:rPr>
        <w:t> </w:t>
      </w:r>
      <w:r>
        <w:rPr>
          <w:sz w:val="24"/>
        </w:rPr>
        <w:t>benefits</w:t>
      </w:r>
      <w:r>
        <w:rPr>
          <w:spacing w:val="-6"/>
          <w:sz w:val="24"/>
        </w:rPr>
        <w:t> </w:t>
      </w:r>
      <w:r>
        <w:rPr>
          <w:sz w:val="24"/>
        </w:rPr>
        <w:t>under</w:t>
      </w:r>
      <w:r>
        <w:rPr>
          <w:spacing w:val="-7"/>
          <w:sz w:val="24"/>
        </w:rPr>
        <w:t> </w:t>
      </w:r>
      <w:r>
        <w:rPr>
          <w:sz w:val="24"/>
        </w:rPr>
        <w:t>the MA Refugee Resettlement Program. For purposes of the program, "refugee" is used to describe anyone who falls within the following statuses. Also </w:t>
      </w:r>
      <w:r>
        <w:rPr>
          <w:i/>
          <w:sz w:val="24"/>
        </w:rPr>
        <w:t>see </w:t>
      </w:r>
      <w:r>
        <w:rPr>
          <w:sz w:val="24"/>
        </w:rPr>
        <w:t>45 CFR § 400.43(a)(1) through</w:t>
      </w:r>
      <w:r>
        <w:rPr>
          <w:spacing w:val="-2"/>
          <w:sz w:val="24"/>
        </w:rPr>
        <w:t> </w:t>
      </w:r>
      <w:r>
        <w:rPr>
          <w:sz w:val="24"/>
        </w:rPr>
        <w:t>(6):</w:t>
      </w:r>
    </w:p>
    <w:p>
      <w:pPr>
        <w:pStyle w:val="ListParagraph"/>
        <w:numPr>
          <w:ilvl w:val="1"/>
          <w:numId w:val="10"/>
        </w:numPr>
        <w:tabs>
          <w:tab w:pos="2102" w:val="left" w:leader="none"/>
        </w:tabs>
        <w:spacing w:line="242" w:lineRule="auto" w:before="0" w:after="0"/>
        <w:ind w:left="1655" w:right="125" w:firstLine="0"/>
        <w:jc w:val="both"/>
        <w:rPr>
          <w:sz w:val="24"/>
        </w:rPr>
      </w:pPr>
      <w:r>
        <w:rPr>
          <w:sz w:val="24"/>
        </w:rPr>
        <w:t>Individuals paroled as refugees or asylees under § 212(d)(5) of the Immigration and Nationality Act</w:t>
      </w:r>
      <w:r>
        <w:rPr>
          <w:spacing w:val="-9"/>
          <w:sz w:val="24"/>
        </w:rPr>
        <w:t> </w:t>
      </w:r>
      <w:r>
        <w:rPr>
          <w:sz w:val="24"/>
        </w:rPr>
        <w:t>(INA).</w:t>
      </w:r>
    </w:p>
    <w:p>
      <w:pPr>
        <w:pStyle w:val="ListParagraph"/>
        <w:numPr>
          <w:ilvl w:val="1"/>
          <w:numId w:val="10"/>
        </w:numPr>
        <w:tabs>
          <w:tab w:pos="2114" w:val="left" w:leader="none"/>
        </w:tabs>
        <w:spacing w:line="240" w:lineRule="auto" w:before="2" w:after="0"/>
        <w:ind w:left="2114" w:right="0" w:hanging="459"/>
        <w:jc w:val="both"/>
        <w:rPr>
          <w:sz w:val="24"/>
        </w:rPr>
      </w:pPr>
      <w:r>
        <w:rPr>
          <w:sz w:val="24"/>
        </w:rPr>
        <w:t>Refugees admitted under § 207 of the</w:t>
      </w:r>
      <w:r>
        <w:rPr>
          <w:spacing w:val="-8"/>
          <w:sz w:val="24"/>
        </w:rPr>
        <w:t> </w:t>
      </w:r>
      <w:r>
        <w:rPr>
          <w:sz w:val="24"/>
        </w:rPr>
        <w:t>INA.</w:t>
      </w:r>
    </w:p>
    <w:p>
      <w:pPr>
        <w:pStyle w:val="ListParagraph"/>
        <w:numPr>
          <w:ilvl w:val="1"/>
          <w:numId w:val="10"/>
        </w:numPr>
        <w:tabs>
          <w:tab w:pos="2100" w:val="left" w:leader="none"/>
        </w:tabs>
        <w:spacing w:line="240" w:lineRule="auto" w:before="2" w:after="0"/>
        <w:ind w:left="2099" w:right="0" w:hanging="444"/>
        <w:jc w:val="both"/>
        <w:rPr>
          <w:sz w:val="24"/>
        </w:rPr>
      </w:pPr>
      <w:r>
        <w:rPr>
          <w:sz w:val="24"/>
        </w:rPr>
        <w:t>Asylees whose status was granted under § 208 of the</w:t>
      </w:r>
      <w:r>
        <w:rPr>
          <w:spacing w:val="-8"/>
          <w:sz w:val="24"/>
        </w:rPr>
        <w:t> </w:t>
      </w:r>
      <w:r>
        <w:rPr>
          <w:sz w:val="24"/>
        </w:rPr>
        <w:t>INA.</w:t>
      </w:r>
    </w:p>
    <w:p>
      <w:pPr>
        <w:pStyle w:val="ListParagraph"/>
        <w:numPr>
          <w:ilvl w:val="1"/>
          <w:numId w:val="10"/>
        </w:numPr>
        <w:tabs>
          <w:tab w:pos="2114" w:val="left" w:leader="none"/>
        </w:tabs>
        <w:spacing w:line="242" w:lineRule="auto" w:before="2" w:after="0"/>
        <w:ind w:left="1655" w:right="122" w:firstLine="0"/>
        <w:jc w:val="both"/>
        <w:rPr>
          <w:sz w:val="24"/>
        </w:rPr>
      </w:pPr>
      <w:r>
        <w:rPr>
          <w:sz w:val="24"/>
        </w:rPr>
        <w:t>Cuban and Haitian entrants, as defined below, in accordance with the requirements</w:t>
      </w:r>
      <w:r>
        <w:rPr>
          <w:spacing w:val="-41"/>
          <w:sz w:val="24"/>
        </w:rPr>
        <w:t> </w:t>
      </w:r>
      <w:r>
        <w:rPr>
          <w:sz w:val="24"/>
        </w:rPr>
        <w:t>in 45 CFR §</w:t>
      </w:r>
      <w:r>
        <w:rPr>
          <w:spacing w:val="-3"/>
          <w:sz w:val="24"/>
        </w:rPr>
        <w:t> </w:t>
      </w:r>
      <w:r>
        <w:rPr>
          <w:sz w:val="24"/>
        </w:rPr>
        <w:t>401.2:</w:t>
      </w:r>
    </w:p>
    <w:p>
      <w:pPr>
        <w:pStyle w:val="ListParagraph"/>
        <w:numPr>
          <w:ilvl w:val="2"/>
          <w:numId w:val="10"/>
        </w:numPr>
        <w:tabs>
          <w:tab w:pos="2376" w:val="left" w:leader="none"/>
        </w:tabs>
        <w:spacing w:line="242" w:lineRule="auto" w:before="1" w:after="0"/>
        <w:ind w:left="2015" w:right="116" w:firstLine="0"/>
        <w:jc w:val="both"/>
        <w:rPr>
          <w:sz w:val="24"/>
        </w:rPr>
      </w:pPr>
      <w:r>
        <w:rPr>
          <w:sz w:val="24"/>
        </w:rPr>
        <w:t>Any individual granted parole status as a Cuban/Haitian Entrant (Status Pending) or granted any other special status subsequently established under the immigration laws</w:t>
      </w:r>
      <w:r>
        <w:rPr>
          <w:spacing w:val="-6"/>
          <w:sz w:val="24"/>
        </w:rPr>
        <w:t> </w:t>
      </w:r>
      <w:r>
        <w:rPr>
          <w:sz w:val="24"/>
        </w:rPr>
        <w:t>for</w:t>
      </w:r>
      <w:r>
        <w:rPr>
          <w:spacing w:val="-8"/>
          <w:sz w:val="24"/>
        </w:rPr>
        <w:t> </w:t>
      </w:r>
      <w:r>
        <w:rPr>
          <w:sz w:val="24"/>
        </w:rPr>
        <w:t>nationals</w:t>
      </w:r>
      <w:r>
        <w:rPr>
          <w:spacing w:val="-6"/>
          <w:sz w:val="24"/>
        </w:rPr>
        <w:t> </w:t>
      </w:r>
      <w:r>
        <w:rPr>
          <w:sz w:val="24"/>
        </w:rPr>
        <w:t>of</w:t>
      </w:r>
      <w:r>
        <w:rPr>
          <w:spacing w:val="-7"/>
          <w:sz w:val="24"/>
        </w:rPr>
        <w:t> </w:t>
      </w:r>
      <w:r>
        <w:rPr>
          <w:sz w:val="24"/>
        </w:rPr>
        <w:t>Cuba</w:t>
      </w:r>
      <w:r>
        <w:rPr>
          <w:spacing w:val="-7"/>
          <w:sz w:val="24"/>
        </w:rPr>
        <w:t> </w:t>
      </w:r>
      <w:r>
        <w:rPr>
          <w:sz w:val="24"/>
        </w:rPr>
        <w:t>or</w:t>
      </w:r>
      <w:r>
        <w:rPr>
          <w:spacing w:val="-7"/>
          <w:sz w:val="24"/>
        </w:rPr>
        <w:t> </w:t>
      </w:r>
      <w:r>
        <w:rPr>
          <w:sz w:val="24"/>
        </w:rPr>
        <w:t>Haiti,</w:t>
      </w:r>
      <w:r>
        <w:rPr>
          <w:spacing w:val="-6"/>
          <w:sz w:val="24"/>
        </w:rPr>
        <w:t> </w:t>
      </w:r>
      <w:r>
        <w:rPr>
          <w:sz w:val="24"/>
        </w:rPr>
        <w:t>regardless</w:t>
      </w:r>
      <w:r>
        <w:rPr>
          <w:spacing w:val="-6"/>
          <w:sz w:val="24"/>
        </w:rPr>
        <w:t> </w:t>
      </w:r>
      <w:r>
        <w:rPr>
          <w:sz w:val="24"/>
        </w:rPr>
        <w:t>of</w:t>
      </w:r>
      <w:r>
        <w:rPr>
          <w:spacing w:val="-7"/>
          <w:sz w:val="24"/>
        </w:rPr>
        <w:t> </w:t>
      </w:r>
      <w:r>
        <w:rPr>
          <w:sz w:val="24"/>
        </w:rPr>
        <w:t>the</w:t>
      </w:r>
      <w:r>
        <w:rPr>
          <w:spacing w:val="-7"/>
          <w:sz w:val="24"/>
        </w:rPr>
        <w:t> </w:t>
      </w:r>
      <w:r>
        <w:rPr>
          <w:sz w:val="24"/>
        </w:rPr>
        <w:t>status</w:t>
      </w:r>
      <w:r>
        <w:rPr>
          <w:spacing w:val="-6"/>
          <w:sz w:val="24"/>
        </w:rPr>
        <w:t> </w:t>
      </w:r>
      <w:r>
        <w:rPr>
          <w:sz w:val="24"/>
        </w:rPr>
        <w:t>of</w:t>
      </w:r>
      <w:r>
        <w:rPr>
          <w:spacing w:val="-7"/>
          <w:sz w:val="24"/>
        </w:rPr>
        <w:t> </w:t>
      </w:r>
      <w:r>
        <w:rPr>
          <w:sz w:val="24"/>
        </w:rPr>
        <w:t>the</w:t>
      </w:r>
      <w:r>
        <w:rPr>
          <w:spacing w:val="-7"/>
          <w:sz w:val="24"/>
        </w:rPr>
        <w:t> </w:t>
      </w:r>
      <w:r>
        <w:rPr>
          <w:sz w:val="24"/>
        </w:rPr>
        <w:t>individual</w:t>
      </w:r>
      <w:r>
        <w:rPr>
          <w:spacing w:val="-6"/>
          <w:sz w:val="24"/>
        </w:rPr>
        <w:t> </w:t>
      </w:r>
      <w:r>
        <w:rPr>
          <w:sz w:val="24"/>
        </w:rPr>
        <w:t>at</w:t>
      </w:r>
      <w:r>
        <w:rPr>
          <w:spacing w:val="-6"/>
          <w:sz w:val="24"/>
        </w:rPr>
        <w:t> </w:t>
      </w:r>
      <w:r>
        <w:rPr>
          <w:sz w:val="24"/>
        </w:rPr>
        <w:t>the</w:t>
      </w:r>
      <w:r>
        <w:rPr>
          <w:spacing w:val="-7"/>
          <w:sz w:val="24"/>
        </w:rPr>
        <w:t> </w:t>
      </w:r>
      <w:r>
        <w:rPr>
          <w:sz w:val="24"/>
        </w:rPr>
        <w:t>time assistance or services are</w:t>
      </w:r>
      <w:r>
        <w:rPr>
          <w:spacing w:val="-8"/>
          <w:sz w:val="24"/>
        </w:rPr>
        <w:t> </w:t>
      </w:r>
      <w:r>
        <w:rPr>
          <w:sz w:val="24"/>
        </w:rPr>
        <w:t>provided.</w:t>
      </w:r>
    </w:p>
    <w:p>
      <w:pPr>
        <w:pStyle w:val="ListParagraph"/>
        <w:numPr>
          <w:ilvl w:val="2"/>
          <w:numId w:val="10"/>
        </w:numPr>
        <w:tabs>
          <w:tab w:pos="2376" w:val="left" w:leader="none"/>
        </w:tabs>
        <w:spacing w:line="242" w:lineRule="auto" w:before="1" w:after="0"/>
        <w:ind w:left="2015" w:right="117" w:firstLine="0"/>
        <w:jc w:val="both"/>
        <w:rPr>
          <w:sz w:val="24"/>
        </w:rPr>
      </w:pPr>
      <w:r>
        <w:rPr>
          <w:sz w:val="24"/>
        </w:rPr>
        <w:t>A</w:t>
      </w:r>
      <w:r>
        <w:rPr>
          <w:spacing w:val="-9"/>
          <w:sz w:val="24"/>
        </w:rPr>
        <w:t> </w:t>
      </w:r>
      <w:r>
        <w:rPr>
          <w:sz w:val="24"/>
        </w:rPr>
        <w:t>national</w:t>
      </w:r>
      <w:r>
        <w:rPr>
          <w:spacing w:val="-8"/>
          <w:sz w:val="24"/>
        </w:rPr>
        <w:t> </w:t>
      </w:r>
      <w:r>
        <w:rPr>
          <w:sz w:val="24"/>
        </w:rPr>
        <w:t>of</w:t>
      </w:r>
      <w:r>
        <w:rPr>
          <w:spacing w:val="-9"/>
          <w:sz w:val="24"/>
        </w:rPr>
        <w:t> </w:t>
      </w:r>
      <w:r>
        <w:rPr>
          <w:sz w:val="24"/>
        </w:rPr>
        <w:t>Cuba</w:t>
      </w:r>
      <w:r>
        <w:rPr>
          <w:spacing w:val="-10"/>
          <w:sz w:val="24"/>
        </w:rPr>
        <w:t> </w:t>
      </w:r>
      <w:r>
        <w:rPr>
          <w:sz w:val="24"/>
        </w:rPr>
        <w:t>or</w:t>
      </w:r>
      <w:r>
        <w:rPr>
          <w:spacing w:val="-7"/>
          <w:sz w:val="24"/>
        </w:rPr>
        <w:t> </w:t>
      </w:r>
      <w:r>
        <w:rPr>
          <w:sz w:val="24"/>
        </w:rPr>
        <w:t>Haiti</w:t>
      </w:r>
      <w:r>
        <w:rPr>
          <w:spacing w:val="-8"/>
          <w:sz w:val="24"/>
        </w:rPr>
        <w:t> </w:t>
      </w:r>
      <w:r>
        <w:rPr>
          <w:sz w:val="24"/>
        </w:rPr>
        <w:t>who</w:t>
      </w:r>
      <w:r>
        <w:rPr>
          <w:spacing w:val="-9"/>
          <w:sz w:val="24"/>
        </w:rPr>
        <w:t> </w:t>
      </w:r>
      <w:r>
        <w:rPr>
          <w:sz w:val="24"/>
        </w:rPr>
        <w:t>was</w:t>
      </w:r>
      <w:r>
        <w:rPr>
          <w:spacing w:val="-8"/>
          <w:sz w:val="24"/>
        </w:rPr>
        <w:t> </w:t>
      </w:r>
      <w:r>
        <w:rPr>
          <w:sz w:val="24"/>
        </w:rPr>
        <w:t>paroled</w:t>
      </w:r>
      <w:r>
        <w:rPr>
          <w:spacing w:val="-9"/>
          <w:sz w:val="24"/>
        </w:rPr>
        <w:t> </w:t>
      </w:r>
      <w:r>
        <w:rPr>
          <w:sz w:val="24"/>
        </w:rPr>
        <w:t>into</w:t>
      </w:r>
      <w:r>
        <w:rPr>
          <w:spacing w:val="-8"/>
          <w:sz w:val="24"/>
        </w:rPr>
        <w:t> </w:t>
      </w:r>
      <w:r>
        <w:rPr>
          <w:sz w:val="24"/>
        </w:rPr>
        <w:t>the</w:t>
      </w:r>
      <w:r>
        <w:rPr>
          <w:spacing w:val="-9"/>
          <w:sz w:val="24"/>
        </w:rPr>
        <w:t> </w:t>
      </w:r>
      <w:r>
        <w:rPr>
          <w:sz w:val="24"/>
        </w:rPr>
        <w:t>U.S.</w:t>
      </w:r>
      <w:r>
        <w:rPr>
          <w:spacing w:val="-8"/>
          <w:sz w:val="24"/>
        </w:rPr>
        <w:t> </w:t>
      </w:r>
      <w:r>
        <w:rPr>
          <w:sz w:val="24"/>
        </w:rPr>
        <w:t>and</w:t>
      </w:r>
      <w:r>
        <w:rPr>
          <w:spacing w:val="-9"/>
          <w:sz w:val="24"/>
        </w:rPr>
        <w:t> </w:t>
      </w:r>
      <w:r>
        <w:rPr>
          <w:sz w:val="24"/>
        </w:rPr>
        <w:t>has</w:t>
      </w:r>
      <w:r>
        <w:rPr>
          <w:spacing w:val="-8"/>
          <w:sz w:val="24"/>
        </w:rPr>
        <w:t> </w:t>
      </w:r>
      <w:r>
        <w:rPr>
          <w:sz w:val="24"/>
        </w:rPr>
        <w:t>not</w:t>
      </w:r>
      <w:r>
        <w:rPr>
          <w:spacing w:val="-8"/>
          <w:sz w:val="24"/>
        </w:rPr>
        <w:t> </w:t>
      </w:r>
      <w:r>
        <w:rPr>
          <w:sz w:val="24"/>
        </w:rPr>
        <w:t>acquired</w:t>
      </w:r>
      <w:r>
        <w:rPr>
          <w:spacing w:val="-9"/>
          <w:sz w:val="24"/>
        </w:rPr>
        <w:t> </w:t>
      </w:r>
      <w:r>
        <w:rPr>
          <w:sz w:val="24"/>
        </w:rPr>
        <w:t>any other status under the INA and with respect to whom a final, non-appealable, and legally enforceable order of removal, deportation or exclusion has not been</w:t>
      </w:r>
      <w:r>
        <w:rPr>
          <w:spacing w:val="-18"/>
          <w:sz w:val="24"/>
        </w:rPr>
        <w:t> </w:t>
      </w:r>
      <w:r>
        <w:rPr>
          <w:sz w:val="24"/>
        </w:rPr>
        <w:t>entered.</w:t>
      </w:r>
    </w:p>
    <w:p>
      <w:pPr>
        <w:pStyle w:val="ListParagraph"/>
        <w:numPr>
          <w:ilvl w:val="2"/>
          <w:numId w:val="10"/>
        </w:numPr>
        <w:tabs>
          <w:tab w:pos="2376" w:val="left" w:leader="none"/>
        </w:tabs>
        <w:spacing w:line="242" w:lineRule="auto" w:before="0" w:after="0"/>
        <w:ind w:left="2015" w:right="118" w:firstLine="0"/>
        <w:jc w:val="both"/>
        <w:rPr>
          <w:sz w:val="24"/>
        </w:rPr>
      </w:pPr>
      <w:r>
        <w:rPr>
          <w:sz w:val="24"/>
        </w:rPr>
        <w:t>A</w:t>
      </w:r>
      <w:r>
        <w:rPr>
          <w:spacing w:val="-6"/>
          <w:sz w:val="24"/>
        </w:rPr>
        <w:t> </w:t>
      </w:r>
      <w:r>
        <w:rPr>
          <w:sz w:val="24"/>
        </w:rPr>
        <w:t>national</w:t>
      </w:r>
      <w:r>
        <w:rPr>
          <w:spacing w:val="-5"/>
          <w:sz w:val="24"/>
        </w:rPr>
        <w:t> </w:t>
      </w:r>
      <w:r>
        <w:rPr>
          <w:sz w:val="24"/>
        </w:rPr>
        <w:t>of</w:t>
      </w:r>
      <w:r>
        <w:rPr>
          <w:spacing w:val="-6"/>
          <w:sz w:val="24"/>
        </w:rPr>
        <w:t> </w:t>
      </w:r>
      <w:r>
        <w:rPr>
          <w:sz w:val="24"/>
        </w:rPr>
        <w:t>Cuba</w:t>
      </w:r>
      <w:r>
        <w:rPr>
          <w:spacing w:val="-6"/>
          <w:sz w:val="24"/>
        </w:rPr>
        <w:t> </w:t>
      </w:r>
      <w:r>
        <w:rPr>
          <w:sz w:val="24"/>
        </w:rPr>
        <w:t>or</w:t>
      </w:r>
      <w:r>
        <w:rPr>
          <w:spacing w:val="-4"/>
          <w:sz w:val="24"/>
        </w:rPr>
        <w:t> </w:t>
      </w:r>
      <w:r>
        <w:rPr>
          <w:sz w:val="24"/>
        </w:rPr>
        <w:t>Haiti</w:t>
      </w:r>
      <w:r>
        <w:rPr>
          <w:spacing w:val="-5"/>
          <w:sz w:val="24"/>
        </w:rPr>
        <w:t> </w:t>
      </w:r>
      <w:r>
        <w:rPr>
          <w:sz w:val="24"/>
        </w:rPr>
        <w:t>who</w:t>
      </w:r>
      <w:r>
        <w:rPr>
          <w:spacing w:val="-6"/>
          <w:sz w:val="24"/>
        </w:rPr>
        <w:t> </w:t>
      </w:r>
      <w:r>
        <w:rPr>
          <w:sz w:val="24"/>
        </w:rPr>
        <w:t>is</w:t>
      </w:r>
      <w:r>
        <w:rPr>
          <w:spacing w:val="-2"/>
          <w:sz w:val="24"/>
        </w:rPr>
        <w:t> </w:t>
      </w:r>
      <w:r>
        <w:rPr>
          <w:sz w:val="24"/>
        </w:rPr>
        <w:t>the</w:t>
      </w:r>
      <w:r>
        <w:rPr>
          <w:spacing w:val="-6"/>
          <w:sz w:val="24"/>
        </w:rPr>
        <w:t> </w:t>
      </w:r>
      <w:r>
        <w:rPr>
          <w:sz w:val="24"/>
        </w:rPr>
        <w:t>subject</w:t>
      </w:r>
      <w:r>
        <w:rPr>
          <w:spacing w:val="-2"/>
          <w:sz w:val="24"/>
        </w:rPr>
        <w:t> </w:t>
      </w:r>
      <w:r>
        <w:rPr>
          <w:sz w:val="24"/>
        </w:rPr>
        <w:t>of</w:t>
      </w:r>
      <w:r>
        <w:rPr>
          <w:spacing w:val="-6"/>
          <w:sz w:val="24"/>
        </w:rPr>
        <w:t> </w:t>
      </w:r>
      <w:r>
        <w:rPr>
          <w:sz w:val="24"/>
        </w:rPr>
        <w:t>removal,</w:t>
      </w:r>
      <w:r>
        <w:rPr>
          <w:spacing w:val="-5"/>
          <w:sz w:val="24"/>
        </w:rPr>
        <w:t> </w:t>
      </w:r>
      <w:r>
        <w:rPr>
          <w:sz w:val="24"/>
        </w:rPr>
        <w:t>deportation</w:t>
      </w:r>
      <w:r>
        <w:rPr>
          <w:spacing w:val="-5"/>
          <w:sz w:val="24"/>
        </w:rPr>
        <w:t> </w:t>
      </w:r>
      <w:r>
        <w:rPr>
          <w:sz w:val="24"/>
        </w:rPr>
        <w:t>or</w:t>
      </w:r>
      <w:r>
        <w:rPr>
          <w:spacing w:val="-6"/>
          <w:sz w:val="24"/>
        </w:rPr>
        <w:t> </w:t>
      </w:r>
      <w:r>
        <w:rPr>
          <w:sz w:val="24"/>
        </w:rPr>
        <w:t>exclusion proceedings under the INA and with respect to whom a final, non-appealable, and legally enforceable order of removal, deportation or exclusion has not been</w:t>
      </w:r>
      <w:r>
        <w:rPr>
          <w:spacing w:val="-18"/>
          <w:sz w:val="24"/>
        </w:rPr>
        <w:t> </w:t>
      </w:r>
      <w:r>
        <w:rPr>
          <w:sz w:val="24"/>
        </w:rPr>
        <w:t>entered.</w:t>
      </w:r>
    </w:p>
    <w:p>
      <w:pPr>
        <w:pStyle w:val="ListParagraph"/>
        <w:numPr>
          <w:ilvl w:val="2"/>
          <w:numId w:val="10"/>
        </w:numPr>
        <w:tabs>
          <w:tab w:pos="2376" w:val="left" w:leader="none"/>
        </w:tabs>
        <w:spacing w:line="242" w:lineRule="auto" w:before="0" w:after="0"/>
        <w:ind w:left="2015" w:right="119" w:firstLine="0"/>
        <w:jc w:val="both"/>
        <w:rPr>
          <w:sz w:val="24"/>
        </w:rPr>
      </w:pPr>
      <w:r>
        <w:rPr>
          <w:sz w:val="24"/>
        </w:rPr>
        <w:t>A</w:t>
      </w:r>
      <w:r>
        <w:rPr>
          <w:spacing w:val="-12"/>
          <w:sz w:val="24"/>
        </w:rPr>
        <w:t> </w:t>
      </w:r>
      <w:r>
        <w:rPr>
          <w:sz w:val="24"/>
        </w:rPr>
        <w:t>national</w:t>
      </w:r>
      <w:r>
        <w:rPr>
          <w:spacing w:val="-11"/>
          <w:sz w:val="24"/>
        </w:rPr>
        <w:t> </w:t>
      </w:r>
      <w:r>
        <w:rPr>
          <w:sz w:val="24"/>
        </w:rPr>
        <w:t>of</w:t>
      </w:r>
      <w:r>
        <w:rPr>
          <w:spacing w:val="-12"/>
          <w:sz w:val="24"/>
        </w:rPr>
        <w:t> </w:t>
      </w:r>
      <w:r>
        <w:rPr>
          <w:sz w:val="24"/>
        </w:rPr>
        <w:t>Cuba</w:t>
      </w:r>
      <w:r>
        <w:rPr>
          <w:spacing w:val="-10"/>
          <w:sz w:val="24"/>
        </w:rPr>
        <w:t> </w:t>
      </w:r>
      <w:r>
        <w:rPr>
          <w:sz w:val="24"/>
        </w:rPr>
        <w:t>or</w:t>
      </w:r>
      <w:r>
        <w:rPr>
          <w:spacing w:val="-10"/>
          <w:sz w:val="24"/>
        </w:rPr>
        <w:t> </w:t>
      </w:r>
      <w:r>
        <w:rPr>
          <w:sz w:val="24"/>
        </w:rPr>
        <w:t>Haiti</w:t>
      </w:r>
      <w:r>
        <w:rPr>
          <w:spacing w:val="-11"/>
          <w:sz w:val="24"/>
        </w:rPr>
        <w:t> </w:t>
      </w:r>
      <w:r>
        <w:rPr>
          <w:sz w:val="24"/>
        </w:rPr>
        <w:t>who</w:t>
      </w:r>
      <w:r>
        <w:rPr>
          <w:spacing w:val="-12"/>
          <w:sz w:val="24"/>
        </w:rPr>
        <w:t> </w:t>
      </w:r>
      <w:r>
        <w:rPr>
          <w:sz w:val="24"/>
        </w:rPr>
        <w:t>has</w:t>
      </w:r>
      <w:r>
        <w:rPr>
          <w:spacing w:val="-8"/>
          <w:sz w:val="24"/>
        </w:rPr>
        <w:t> </w:t>
      </w:r>
      <w:r>
        <w:rPr>
          <w:sz w:val="24"/>
        </w:rPr>
        <w:t>an</w:t>
      </w:r>
      <w:r>
        <w:rPr>
          <w:spacing w:val="-11"/>
          <w:sz w:val="24"/>
        </w:rPr>
        <w:t> </w:t>
      </w:r>
      <w:r>
        <w:rPr>
          <w:sz w:val="24"/>
        </w:rPr>
        <w:t>application</w:t>
      </w:r>
      <w:r>
        <w:rPr>
          <w:spacing w:val="-11"/>
          <w:sz w:val="24"/>
        </w:rPr>
        <w:t> </w:t>
      </w:r>
      <w:r>
        <w:rPr>
          <w:sz w:val="24"/>
        </w:rPr>
        <w:t>for</w:t>
      </w:r>
      <w:r>
        <w:rPr>
          <w:spacing w:val="-13"/>
          <w:sz w:val="24"/>
        </w:rPr>
        <w:t> </w:t>
      </w:r>
      <w:r>
        <w:rPr>
          <w:sz w:val="24"/>
        </w:rPr>
        <w:t>asylum</w:t>
      </w:r>
      <w:r>
        <w:rPr>
          <w:spacing w:val="-10"/>
          <w:sz w:val="24"/>
        </w:rPr>
        <w:t> </w:t>
      </w:r>
      <w:r>
        <w:rPr>
          <w:sz w:val="24"/>
        </w:rPr>
        <w:t>pending</w:t>
      </w:r>
      <w:r>
        <w:rPr>
          <w:spacing w:val="-11"/>
          <w:sz w:val="24"/>
        </w:rPr>
        <w:t> </w:t>
      </w:r>
      <w:r>
        <w:rPr>
          <w:sz w:val="24"/>
        </w:rPr>
        <w:t>with</w:t>
      </w:r>
      <w:r>
        <w:rPr>
          <w:spacing w:val="-11"/>
          <w:sz w:val="24"/>
        </w:rPr>
        <w:t> </w:t>
      </w:r>
      <w:r>
        <w:rPr>
          <w:sz w:val="24"/>
        </w:rPr>
        <w:t>USCIS or the Executive Office of Immigration Review, U.S. Department of Justice, and with respect to whom a final, non-appealable, and legally enforceable order of removal, deportation or exclusion has not been</w:t>
      </w:r>
      <w:r>
        <w:rPr>
          <w:spacing w:val="-9"/>
          <w:sz w:val="24"/>
        </w:rPr>
        <w:t> </w:t>
      </w:r>
      <w:r>
        <w:rPr>
          <w:sz w:val="24"/>
        </w:rPr>
        <w:t>entered.</w:t>
      </w:r>
    </w:p>
    <w:p>
      <w:pPr>
        <w:pStyle w:val="ListParagraph"/>
        <w:numPr>
          <w:ilvl w:val="1"/>
          <w:numId w:val="10"/>
        </w:numPr>
        <w:tabs>
          <w:tab w:pos="2102" w:val="left" w:leader="none"/>
        </w:tabs>
        <w:spacing w:line="242" w:lineRule="auto" w:before="0" w:after="0"/>
        <w:ind w:left="1655" w:right="117" w:firstLine="0"/>
        <w:jc w:val="both"/>
        <w:rPr>
          <w:sz w:val="24"/>
        </w:rPr>
      </w:pPr>
      <w:r>
        <w:rPr>
          <w:sz w:val="24"/>
        </w:rPr>
        <w:t>Lawful permanent residents provided the individuals previously held one of the statuses identified 121 CMR 2.420(4)(a) through</w:t>
      </w:r>
      <w:r>
        <w:rPr>
          <w:spacing w:val="-10"/>
          <w:sz w:val="24"/>
        </w:rPr>
        <w:t> </w:t>
      </w:r>
      <w:r>
        <w:rPr>
          <w:sz w:val="24"/>
        </w:rPr>
        <w:t>(d).</w:t>
      </w:r>
    </w:p>
    <w:p>
      <w:pPr>
        <w:pStyle w:val="ListParagraph"/>
        <w:numPr>
          <w:ilvl w:val="1"/>
          <w:numId w:val="10"/>
        </w:numPr>
        <w:tabs>
          <w:tab w:pos="2074" w:val="left" w:leader="none"/>
        </w:tabs>
        <w:spacing w:line="242" w:lineRule="auto" w:before="3" w:after="0"/>
        <w:ind w:left="1655" w:right="116" w:firstLine="0"/>
        <w:jc w:val="both"/>
        <w:rPr>
          <w:sz w:val="24"/>
        </w:rPr>
      </w:pPr>
      <w:r>
        <w:rPr>
          <w:sz w:val="24"/>
        </w:rPr>
        <w:t>Certain Amerasians from Vietnam who are admitted to the United States as immigrants pursuant to § 584 of the Foreign Operations, Export Financing, and Related Programs Appropriations Act, 1988 (as contained in § 101(e) of Public Law 100-202), as amended (8 U.S.C. § 1101</w:t>
      </w:r>
      <w:r>
        <w:rPr>
          <w:spacing w:val="-6"/>
          <w:sz w:val="24"/>
        </w:rPr>
        <w:t> </w:t>
      </w:r>
      <w:r>
        <w:rPr>
          <w:sz w:val="24"/>
        </w:rPr>
        <w:t>note).</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2.420: </w:t>
      </w:r>
      <w:r>
        <w:rPr>
          <w:spacing w:val="59"/>
        </w:rPr>
        <w:t> </w:t>
      </w:r>
      <w:r>
        <w:rPr/>
        <w:t>continued</w:t>
      </w:r>
    </w:p>
    <w:p>
      <w:pPr>
        <w:pStyle w:val="BodyText"/>
        <w:spacing w:before="7"/>
      </w:pPr>
    </w:p>
    <w:p>
      <w:pPr>
        <w:pStyle w:val="ListParagraph"/>
        <w:numPr>
          <w:ilvl w:val="1"/>
          <w:numId w:val="10"/>
        </w:numPr>
        <w:tabs>
          <w:tab w:pos="2117" w:val="left" w:leader="none"/>
        </w:tabs>
        <w:spacing w:line="242" w:lineRule="auto" w:before="0" w:after="0"/>
        <w:ind w:left="1655" w:right="124" w:firstLine="0"/>
        <w:jc w:val="both"/>
        <w:rPr>
          <w:sz w:val="24"/>
        </w:rPr>
      </w:pPr>
      <w:r>
        <w:rPr>
          <w:sz w:val="24"/>
        </w:rPr>
        <w:t>Iraqi and Afghan Special Immigrants per section 1244(g) of Div. A of Pub. L. 110-181, as amended (8 U.S.C. § 1157 note) and section 602(b) (8) of Div. F of Pub. L. 118-8, as amended (8 U.S.C. § 1101</w:t>
      </w:r>
      <w:r>
        <w:rPr>
          <w:spacing w:val="-6"/>
          <w:sz w:val="24"/>
        </w:rPr>
        <w:t> </w:t>
      </w:r>
      <w:r>
        <w:rPr>
          <w:sz w:val="24"/>
        </w:rPr>
        <w:t>note).</w:t>
      </w:r>
    </w:p>
    <w:p>
      <w:pPr>
        <w:pStyle w:val="ListParagraph"/>
        <w:numPr>
          <w:ilvl w:val="1"/>
          <w:numId w:val="10"/>
        </w:numPr>
        <w:tabs>
          <w:tab w:pos="2114" w:val="left" w:leader="none"/>
        </w:tabs>
        <w:spacing w:line="242" w:lineRule="auto" w:before="2" w:after="0"/>
        <w:ind w:left="1655" w:right="115" w:firstLine="0"/>
        <w:jc w:val="both"/>
        <w:rPr>
          <w:sz w:val="24"/>
        </w:rPr>
      </w:pPr>
      <w:r>
        <w:rPr>
          <w:sz w:val="24"/>
        </w:rPr>
        <w:t>Victims of a severe form of trafficking in persons per the Victims of Trafficking and Violence Protection Act of 2000, Pub. </w:t>
      </w:r>
      <w:r>
        <w:rPr>
          <w:spacing w:val="-3"/>
          <w:sz w:val="24"/>
        </w:rPr>
        <w:t>L. </w:t>
      </w:r>
      <w:r>
        <w:rPr>
          <w:sz w:val="24"/>
        </w:rPr>
        <w:t>No. 106-386, as amended, 22 U.S.C. § </w:t>
      </w:r>
      <w:r>
        <w:rPr>
          <w:spacing w:val="55"/>
          <w:sz w:val="24"/>
        </w:rPr>
        <w:t> </w:t>
      </w:r>
      <w:r>
        <w:rPr>
          <w:sz w:val="24"/>
        </w:rPr>
        <w:t>7105(b)</w:t>
      </w:r>
    </w:p>
    <w:p>
      <w:pPr>
        <w:pStyle w:val="ListParagraph"/>
        <w:numPr>
          <w:ilvl w:val="0"/>
          <w:numId w:val="11"/>
        </w:numPr>
        <w:tabs>
          <w:tab w:pos="1994" w:val="left" w:leader="none"/>
        </w:tabs>
        <w:spacing w:line="276" w:lineRule="exact" w:before="0" w:after="0"/>
        <w:ind w:left="1300" w:right="0" w:firstLine="355"/>
        <w:jc w:val="both"/>
        <w:rPr>
          <w:sz w:val="24"/>
        </w:rPr>
      </w:pPr>
      <w:r>
        <w:rPr>
          <w:sz w:val="24"/>
        </w:rPr>
        <w:t>(A) and</w:t>
      </w:r>
      <w:r>
        <w:rPr>
          <w:spacing w:val="-4"/>
          <w:sz w:val="24"/>
        </w:rPr>
        <w:t> </w:t>
      </w:r>
      <w:r>
        <w:rPr>
          <w:sz w:val="24"/>
        </w:rPr>
        <w:t>(C).</w:t>
      </w:r>
    </w:p>
    <w:p>
      <w:pPr>
        <w:pStyle w:val="BodyText"/>
        <w:spacing w:before="7"/>
      </w:pPr>
    </w:p>
    <w:p>
      <w:pPr>
        <w:pStyle w:val="ListParagraph"/>
        <w:numPr>
          <w:ilvl w:val="0"/>
          <w:numId w:val="11"/>
        </w:numPr>
        <w:tabs>
          <w:tab w:pos="1762" w:val="left" w:leader="none"/>
        </w:tabs>
        <w:spacing w:line="242" w:lineRule="auto" w:before="0" w:after="0"/>
        <w:ind w:left="1300" w:right="122" w:firstLine="0"/>
        <w:jc w:val="both"/>
        <w:rPr>
          <w:sz w:val="24"/>
        </w:rPr>
      </w:pPr>
      <w:r>
        <w:rPr>
          <w:sz w:val="24"/>
        </w:rPr>
        <w:t>Individuals must submit valid documentation of refugee, asylee, Cuban and Haitian Entrant,  Iraqi and Afghan Special  Immigrant Visa (SIV) holder, or Amerasian status   </w:t>
      </w:r>
      <w:r>
        <w:rPr>
          <w:spacing w:val="39"/>
          <w:sz w:val="24"/>
        </w:rPr>
        <w:t> </w:t>
      </w:r>
      <w:r>
        <w:rPr>
          <w:sz w:val="24"/>
        </w:rPr>
        <w:t>from</w:t>
      </w:r>
    </w:p>
    <w:p>
      <w:pPr>
        <w:pStyle w:val="BodyText"/>
        <w:spacing w:line="242" w:lineRule="auto"/>
        <w:ind w:left="1300" w:right="115"/>
        <w:jc w:val="both"/>
      </w:pPr>
      <w:r>
        <w:rPr/>
        <w:t>U.S.</w:t>
      </w:r>
      <w:r>
        <w:rPr>
          <w:spacing w:val="-2"/>
        </w:rPr>
        <w:t> </w:t>
      </w:r>
      <w:r>
        <w:rPr/>
        <w:t>Citizenship</w:t>
      </w:r>
      <w:r>
        <w:rPr>
          <w:spacing w:val="-13"/>
        </w:rPr>
        <w:t> </w:t>
      </w:r>
      <w:r>
        <w:rPr/>
        <w:t>and</w:t>
      </w:r>
      <w:r>
        <w:rPr>
          <w:spacing w:val="-11"/>
        </w:rPr>
        <w:t> </w:t>
      </w:r>
      <w:r>
        <w:rPr/>
        <w:t>Immigration</w:t>
      </w:r>
      <w:r>
        <w:rPr>
          <w:spacing w:val="-13"/>
        </w:rPr>
        <w:t> </w:t>
      </w:r>
      <w:r>
        <w:rPr/>
        <w:t>Services</w:t>
      </w:r>
      <w:r>
        <w:rPr>
          <w:spacing w:val="-13"/>
        </w:rPr>
        <w:t> </w:t>
      </w:r>
      <w:r>
        <w:rPr/>
        <w:t>(USCIS);</w:t>
      </w:r>
      <w:r>
        <w:rPr>
          <w:spacing w:val="-14"/>
        </w:rPr>
        <w:t> </w:t>
      </w:r>
      <w:r>
        <w:rPr/>
        <w:t>or</w:t>
      </w:r>
      <w:r>
        <w:rPr>
          <w:spacing w:val="8"/>
        </w:rPr>
        <w:t> </w:t>
      </w:r>
      <w:r>
        <w:rPr/>
        <w:t>of</w:t>
      </w:r>
      <w:r>
        <w:rPr>
          <w:spacing w:val="-14"/>
        </w:rPr>
        <w:t> </w:t>
      </w:r>
      <w:r>
        <w:rPr/>
        <w:t>Victim</w:t>
      </w:r>
      <w:r>
        <w:rPr>
          <w:spacing w:val="-13"/>
        </w:rPr>
        <w:t> </w:t>
      </w:r>
      <w:r>
        <w:rPr/>
        <w:t>of</w:t>
      </w:r>
      <w:r>
        <w:rPr>
          <w:spacing w:val="-14"/>
        </w:rPr>
        <w:t> </w:t>
      </w:r>
      <w:r>
        <w:rPr/>
        <w:t>human</w:t>
      </w:r>
      <w:r>
        <w:rPr>
          <w:spacing w:val="-13"/>
        </w:rPr>
        <w:t> </w:t>
      </w:r>
      <w:r>
        <w:rPr/>
        <w:t>trafficking</w:t>
      </w:r>
      <w:r>
        <w:rPr>
          <w:spacing w:val="-16"/>
        </w:rPr>
        <w:t> </w:t>
      </w:r>
      <w:r>
        <w:rPr/>
        <w:t>status from the federal Administration for Children and Families or from USCIS. </w:t>
      </w:r>
      <w:r>
        <w:rPr>
          <w:spacing w:val="-3"/>
        </w:rPr>
        <w:t>If </w:t>
      </w:r>
      <w:r>
        <w:rPr/>
        <w:t>the refugee  does not have USCIS documentation, biographical data received from the U.S. Department</w:t>
      </w:r>
      <w:r>
        <w:rPr>
          <w:spacing w:val="-28"/>
        </w:rPr>
        <w:t> </w:t>
      </w:r>
      <w:r>
        <w:rPr/>
        <w:t>of State can serve as temporary replacement</w:t>
      </w:r>
      <w:r>
        <w:rPr>
          <w:spacing w:val="-11"/>
        </w:rPr>
        <w:t> </w:t>
      </w:r>
      <w:r>
        <w:rPr/>
        <w:t>verification.</w:t>
      </w:r>
    </w:p>
    <w:p>
      <w:pPr>
        <w:pStyle w:val="BodyText"/>
        <w:spacing w:before="3"/>
      </w:pPr>
    </w:p>
    <w:p>
      <w:pPr>
        <w:pStyle w:val="ListParagraph"/>
        <w:numPr>
          <w:ilvl w:val="0"/>
          <w:numId w:val="11"/>
        </w:numPr>
        <w:tabs>
          <w:tab w:pos="1759" w:val="left" w:leader="none"/>
        </w:tabs>
        <w:spacing w:line="242" w:lineRule="auto" w:before="0" w:after="0"/>
        <w:ind w:left="1300" w:right="120" w:firstLine="0"/>
        <w:jc w:val="both"/>
        <w:rPr>
          <w:sz w:val="24"/>
        </w:rPr>
      </w:pPr>
      <w:r>
        <w:rPr>
          <w:sz w:val="24"/>
        </w:rPr>
        <w:t>A child(ren) of a refugee(s) who is not a refugee(s) him or herself, including a U. S. citizen, may be eligible as long as he or she is living with a parent(s) who is a refugee(s) and not living with a parent who is not a refugee. A birth record, or third-party affidavit if a</w:t>
      </w:r>
      <w:r>
        <w:rPr>
          <w:spacing w:val="-28"/>
          <w:sz w:val="24"/>
        </w:rPr>
        <w:t> </w:t>
      </w:r>
      <w:r>
        <w:rPr>
          <w:sz w:val="24"/>
        </w:rPr>
        <w:t>birth record is not available, shall verify</w:t>
      </w:r>
      <w:r>
        <w:rPr>
          <w:spacing w:val="-9"/>
          <w:sz w:val="24"/>
        </w:rPr>
        <w:t> </w:t>
      </w:r>
      <w:r>
        <w:rPr>
          <w:sz w:val="24"/>
        </w:rPr>
        <w:t>relationship.</w:t>
      </w:r>
    </w:p>
    <w:p>
      <w:pPr>
        <w:pStyle w:val="BodyText"/>
        <w:spacing w:before="4"/>
      </w:pPr>
    </w:p>
    <w:p>
      <w:pPr>
        <w:pStyle w:val="BodyText"/>
        <w:ind w:left="100"/>
      </w:pPr>
      <w:r>
        <w:rPr>
          <w:u w:val="single"/>
        </w:rPr>
        <w:t>2.425:   Date of Entry by Immigration Status</w:t>
      </w:r>
    </w:p>
    <w:p>
      <w:pPr>
        <w:pStyle w:val="BodyText"/>
        <w:spacing w:before="6"/>
        <w:rPr>
          <w:sz w:val="16"/>
        </w:rPr>
      </w:pPr>
    </w:p>
    <w:p>
      <w:pPr>
        <w:pStyle w:val="BodyText"/>
        <w:spacing w:line="242" w:lineRule="auto" w:before="90"/>
        <w:ind w:left="1300" w:right="120" w:firstLine="355"/>
        <w:jc w:val="both"/>
      </w:pPr>
      <w:r>
        <w:rPr/>
        <w:t>The</w:t>
      </w:r>
      <w:r>
        <w:rPr>
          <w:spacing w:val="-12"/>
        </w:rPr>
        <w:t> </w:t>
      </w:r>
      <w:r>
        <w:rPr/>
        <w:t>Date</w:t>
      </w:r>
      <w:r>
        <w:rPr>
          <w:spacing w:val="-9"/>
        </w:rPr>
        <w:t> </w:t>
      </w:r>
      <w:r>
        <w:rPr/>
        <w:t>of</w:t>
      </w:r>
      <w:r>
        <w:rPr>
          <w:spacing w:val="-12"/>
        </w:rPr>
        <w:t> </w:t>
      </w:r>
      <w:r>
        <w:rPr/>
        <w:t>Entry</w:t>
      </w:r>
      <w:r>
        <w:rPr>
          <w:spacing w:val="-16"/>
        </w:rPr>
        <w:t> </w:t>
      </w:r>
      <w:r>
        <w:rPr/>
        <w:t>of</w:t>
      </w:r>
      <w:r>
        <w:rPr>
          <w:spacing w:val="-12"/>
        </w:rPr>
        <w:t> </w:t>
      </w:r>
      <w:r>
        <w:rPr/>
        <w:t>populations</w:t>
      </w:r>
      <w:r>
        <w:rPr>
          <w:spacing w:val="-10"/>
        </w:rPr>
        <w:t> </w:t>
      </w:r>
      <w:r>
        <w:rPr/>
        <w:t>eligible</w:t>
      </w:r>
      <w:r>
        <w:rPr>
          <w:spacing w:val="-12"/>
        </w:rPr>
        <w:t> </w:t>
      </w:r>
      <w:r>
        <w:rPr/>
        <w:t>for</w:t>
      </w:r>
      <w:r>
        <w:rPr>
          <w:spacing w:val="-12"/>
        </w:rPr>
        <w:t> </w:t>
      </w:r>
      <w:r>
        <w:rPr/>
        <w:t>benefits</w:t>
      </w:r>
      <w:r>
        <w:rPr>
          <w:spacing w:val="-11"/>
        </w:rPr>
        <w:t> </w:t>
      </w:r>
      <w:r>
        <w:rPr/>
        <w:t>and</w:t>
      </w:r>
      <w:r>
        <w:rPr>
          <w:spacing w:val="-11"/>
        </w:rPr>
        <w:t> </w:t>
      </w:r>
      <w:r>
        <w:rPr/>
        <w:t>services</w:t>
      </w:r>
      <w:r>
        <w:rPr>
          <w:spacing w:val="-9"/>
        </w:rPr>
        <w:t> </w:t>
      </w:r>
      <w:r>
        <w:rPr/>
        <w:t>under</w:t>
      </w:r>
      <w:r>
        <w:rPr>
          <w:spacing w:val="-12"/>
        </w:rPr>
        <w:t> </w:t>
      </w:r>
      <w:r>
        <w:rPr/>
        <w:t>the</w:t>
      </w:r>
      <w:r>
        <w:rPr>
          <w:spacing w:val="-10"/>
        </w:rPr>
        <w:t> </w:t>
      </w:r>
      <w:r>
        <w:rPr/>
        <w:t>Massachusetts Refugee Resettlement Program is the date of arrival to the U.S. in a qualifying status; or for persons applying for status from within the U.S., the date of grant of qualifying status, as set forth in 121 CMR 2.425(1) through</w:t>
      </w:r>
      <w:r>
        <w:rPr>
          <w:spacing w:val="-7"/>
        </w:rPr>
        <w:t> </w:t>
      </w:r>
      <w:r>
        <w:rPr/>
        <w:t>(14):</w:t>
      </w:r>
    </w:p>
    <w:p>
      <w:pPr>
        <w:pStyle w:val="BodyText"/>
        <w:spacing w:before="1"/>
      </w:pPr>
    </w:p>
    <w:p>
      <w:pPr>
        <w:pStyle w:val="ListParagraph"/>
        <w:numPr>
          <w:ilvl w:val="0"/>
          <w:numId w:val="12"/>
        </w:numPr>
        <w:tabs>
          <w:tab w:pos="1759" w:val="left" w:leader="none"/>
        </w:tabs>
        <w:spacing w:line="240" w:lineRule="auto" w:before="0" w:after="0"/>
        <w:ind w:left="1300" w:right="0" w:firstLine="0"/>
        <w:jc w:val="left"/>
        <w:rPr>
          <w:sz w:val="24"/>
        </w:rPr>
      </w:pPr>
      <w:r>
        <w:rPr>
          <w:sz w:val="24"/>
        </w:rPr>
        <w:t>Refugee Principal Applicant: date of arrival to the U.S. in refugee</w:t>
      </w:r>
      <w:r>
        <w:rPr>
          <w:spacing w:val="-12"/>
          <w:sz w:val="24"/>
        </w:rPr>
        <w:t> </w:t>
      </w:r>
      <w:r>
        <w:rPr>
          <w:sz w:val="24"/>
        </w:rPr>
        <w:t>status.</w:t>
      </w:r>
    </w:p>
    <w:p>
      <w:pPr>
        <w:pStyle w:val="BodyText"/>
        <w:spacing w:before="6"/>
      </w:pPr>
    </w:p>
    <w:p>
      <w:pPr>
        <w:pStyle w:val="ListParagraph"/>
        <w:numPr>
          <w:ilvl w:val="0"/>
          <w:numId w:val="12"/>
        </w:numPr>
        <w:tabs>
          <w:tab w:pos="1759" w:val="left" w:leader="none"/>
        </w:tabs>
        <w:spacing w:line="240" w:lineRule="auto" w:before="1" w:after="0"/>
        <w:ind w:left="1758" w:right="0" w:hanging="458"/>
        <w:jc w:val="left"/>
        <w:rPr>
          <w:sz w:val="24"/>
        </w:rPr>
      </w:pPr>
      <w:r>
        <w:rPr>
          <w:sz w:val="24"/>
        </w:rPr>
        <w:t>Refugee Derivative: date of arrival to the U.S. in derivative refugee</w:t>
      </w:r>
      <w:r>
        <w:rPr>
          <w:spacing w:val="-13"/>
          <w:sz w:val="24"/>
        </w:rPr>
        <w:t> </w:t>
      </w:r>
      <w:r>
        <w:rPr>
          <w:sz w:val="24"/>
        </w:rPr>
        <w:t>status.</w:t>
      </w:r>
    </w:p>
    <w:p>
      <w:pPr>
        <w:pStyle w:val="BodyText"/>
        <w:spacing w:before="5"/>
      </w:pPr>
    </w:p>
    <w:p>
      <w:pPr>
        <w:pStyle w:val="ListParagraph"/>
        <w:numPr>
          <w:ilvl w:val="0"/>
          <w:numId w:val="12"/>
        </w:numPr>
        <w:tabs>
          <w:tab w:pos="1759" w:val="left" w:leader="none"/>
        </w:tabs>
        <w:spacing w:line="240" w:lineRule="auto" w:before="0" w:after="0"/>
        <w:ind w:left="1758" w:right="0" w:hanging="458"/>
        <w:jc w:val="left"/>
        <w:rPr>
          <w:sz w:val="24"/>
        </w:rPr>
      </w:pPr>
      <w:r>
        <w:rPr>
          <w:sz w:val="24"/>
        </w:rPr>
        <w:t>Asylee Principal Applicant: date of grant of asylee</w:t>
      </w:r>
      <w:r>
        <w:rPr>
          <w:spacing w:val="-12"/>
          <w:sz w:val="24"/>
        </w:rPr>
        <w:t> </w:t>
      </w:r>
      <w:r>
        <w:rPr>
          <w:sz w:val="24"/>
        </w:rPr>
        <w:t>status.</w:t>
      </w:r>
    </w:p>
    <w:p>
      <w:pPr>
        <w:pStyle w:val="BodyText"/>
        <w:spacing w:before="7"/>
      </w:pPr>
    </w:p>
    <w:p>
      <w:pPr>
        <w:pStyle w:val="ListParagraph"/>
        <w:numPr>
          <w:ilvl w:val="0"/>
          <w:numId w:val="12"/>
        </w:numPr>
        <w:tabs>
          <w:tab w:pos="1759" w:val="left" w:leader="none"/>
        </w:tabs>
        <w:spacing w:line="242" w:lineRule="auto" w:before="0" w:after="0"/>
        <w:ind w:left="1300" w:right="115" w:firstLine="0"/>
        <w:jc w:val="left"/>
        <w:rPr>
          <w:sz w:val="24"/>
        </w:rPr>
      </w:pPr>
      <w:r>
        <w:rPr>
          <w:sz w:val="24"/>
        </w:rPr>
        <w:t>Asylee</w:t>
      </w:r>
      <w:r>
        <w:rPr>
          <w:spacing w:val="-9"/>
          <w:sz w:val="24"/>
        </w:rPr>
        <w:t> </w:t>
      </w:r>
      <w:r>
        <w:rPr>
          <w:sz w:val="24"/>
        </w:rPr>
        <w:t>Derivative</w:t>
      </w:r>
      <w:r>
        <w:rPr>
          <w:spacing w:val="-8"/>
          <w:sz w:val="24"/>
        </w:rPr>
        <w:t> </w:t>
      </w:r>
      <w:r>
        <w:rPr>
          <w:sz w:val="24"/>
        </w:rPr>
        <w:t>Consular</w:t>
      </w:r>
      <w:r>
        <w:rPr>
          <w:spacing w:val="-8"/>
          <w:sz w:val="24"/>
        </w:rPr>
        <w:t> </w:t>
      </w:r>
      <w:r>
        <w:rPr>
          <w:sz w:val="24"/>
        </w:rPr>
        <w:t>Processed</w:t>
      </w:r>
      <w:r>
        <w:rPr>
          <w:spacing w:val="-8"/>
          <w:sz w:val="24"/>
        </w:rPr>
        <w:t> </w:t>
      </w:r>
      <w:r>
        <w:rPr>
          <w:sz w:val="24"/>
        </w:rPr>
        <w:t>(Overseas):</w:t>
      </w:r>
      <w:r>
        <w:rPr>
          <w:spacing w:val="-7"/>
          <w:sz w:val="24"/>
        </w:rPr>
        <w:t> </w:t>
      </w:r>
      <w:r>
        <w:rPr>
          <w:sz w:val="24"/>
        </w:rPr>
        <w:t>date</w:t>
      </w:r>
      <w:r>
        <w:rPr>
          <w:spacing w:val="-8"/>
          <w:sz w:val="24"/>
        </w:rPr>
        <w:t> </w:t>
      </w:r>
      <w:r>
        <w:rPr>
          <w:sz w:val="24"/>
        </w:rPr>
        <w:t>of</w:t>
      </w:r>
      <w:r>
        <w:rPr>
          <w:spacing w:val="-8"/>
          <w:sz w:val="24"/>
        </w:rPr>
        <w:t> </w:t>
      </w:r>
      <w:r>
        <w:rPr>
          <w:sz w:val="24"/>
        </w:rPr>
        <w:t>arrival</w:t>
      </w:r>
      <w:r>
        <w:rPr>
          <w:spacing w:val="-7"/>
          <w:sz w:val="24"/>
        </w:rPr>
        <w:t> </w:t>
      </w:r>
      <w:r>
        <w:rPr>
          <w:sz w:val="24"/>
        </w:rPr>
        <w:t>to</w:t>
      </w:r>
      <w:r>
        <w:rPr>
          <w:spacing w:val="-7"/>
          <w:sz w:val="24"/>
        </w:rPr>
        <w:t> </w:t>
      </w:r>
      <w:r>
        <w:rPr>
          <w:sz w:val="24"/>
        </w:rPr>
        <w:t>the</w:t>
      </w:r>
      <w:r>
        <w:rPr>
          <w:spacing w:val="-8"/>
          <w:sz w:val="24"/>
        </w:rPr>
        <w:t> </w:t>
      </w:r>
      <w:r>
        <w:rPr>
          <w:sz w:val="24"/>
        </w:rPr>
        <w:t>U.S.</w:t>
      </w:r>
      <w:r>
        <w:rPr>
          <w:spacing w:val="-7"/>
          <w:sz w:val="24"/>
        </w:rPr>
        <w:t> </w:t>
      </w:r>
      <w:r>
        <w:rPr>
          <w:sz w:val="24"/>
        </w:rPr>
        <w:t>in</w:t>
      </w:r>
      <w:r>
        <w:rPr>
          <w:spacing w:val="-9"/>
          <w:sz w:val="24"/>
        </w:rPr>
        <w:t> </w:t>
      </w:r>
      <w:r>
        <w:rPr>
          <w:sz w:val="24"/>
        </w:rPr>
        <w:t>derivative asylee</w:t>
      </w:r>
      <w:r>
        <w:rPr>
          <w:spacing w:val="-5"/>
          <w:sz w:val="24"/>
        </w:rPr>
        <w:t> </w:t>
      </w:r>
      <w:r>
        <w:rPr>
          <w:sz w:val="24"/>
        </w:rPr>
        <w:t>status.</w:t>
      </w:r>
    </w:p>
    <w:p>
      <w:pPr>
        <w:pStyle w:val="BodyText"/>
        <w:spacing w:before="4"/>
      </w:pPr>
    </w:p>
    <w:p>
      <w:pPr>
        <w:pStyle w:val="ListParagraph"/>
        <w:numPr>
          <w:ilvl w:val="0"/>
          <w:numId w:val="12"/>
        </w:numPr>
        <w:tabs>
          <w:tab w:pos="1759" w:val="left" w:leader="none"/>
        </w:tabs>
        <w:spacing w:line="242" w:lineRule="auto" w:before="0" w:after="0"/>
        <w:ind w:left="1300" w:right="124" w:firstLine="0"/>
        <w:jc w:val="left"/>
        <w:rPr>
          <w:sz w:val="24"/>
        </w:rPr>
      </w:pPr>
      <w:r>
        <w:rPr>
          <w:sz w:val="24"/>
        </w:rPr>
        <w:t>Asylee Derivative Domestic Processed (within the U.S.): date of grant of derivative asylee</w:t>
      </w:r>
      <w:r>
        <w:rPr>
          <w:spacing w:val="-5"/>
          <w:sz w:val="24"/>
        </w:rPr>
        <w:t> </w:t>
      </w:r>
      <w:r>
        <w:rPr>
          <w:sz w:val="24"/>
        </w:rPr>
        <w:t>status.</w:t>
      </w:r>
    </w:p>
    <w:p>
      <w:pPr>
        <w:pStyle w:val="BodyText"/>
        <w:spacing w:before="1"/>
      </w:pPr>
    </w:p>
    <w:p>
      <w:pPr>
        <w:pStyle w:val="ListParagraph"/>
        <w:numPr>
          <w:ilvl w:val="0"/>
          <w:numId w:val="12"/>
        </w:numPr>
        <w:tabs>
          <w:tab w:pos="1759" w:val="left" w:leader="none"/>
        </w:tabs>
        <w:spacing w:line="244" w:lineRule="auto" w:before="1" w:after="0"/>
        <w:ind w:left="1300" w:right="115" w:firstLine="0"/>
        <w:jc w:val="left"/>
        <w:rPr>
          <w:sz w:val="24"/>
        </w:rPr>
      </w:pPr>
      <w:r>
        <w:rPr>
          <w:sz w:val="24"/>
        </w:rPr>
        <w:t>Cuban/Haitian Entrant: date individual becomes a Cuban/Haitian Entrant.</w:t>
      </w:r>
      <w:r>
        <w:rPr>
          <w:spacing w:val="45"/>
          <w:sz w:val="24"/>
        </w:rPr>
        <w:t> </w:t>
      </w:r>
      <w:r>
        <w:rPr>
          <w:i/>
          <w:sz w:val="24"/>
        </w:rPr>
        <w:t>See </w:t>
      </w:r>
      <w:r>
        <w:rPr>
          <w:sz w:val="24"/>
        </w:rPr>
        <w:t>121 CMR 2.420(4).</w:t>
      </w:r>
    </w:p>
    <w:p>
      <w:pPr>
        <w:pStyle w:val="BodyText"/>
      </w:pPr>
    </w:p>
    <w:p>
      <w:pPr>
        <w:pStyle w:val="ListParagraph"/>
        <w:numPr>
          <w:ilvl w:val="0"/>
          <w:numId w:val="12"/>
        </w:numPr>
        <w:tabs>
          <w:tab w:pos="1762" w:val="left" w:leader="none"/>
        </w:tabs>
        <w:spacing w:line="242" w:lineRule="auto" w:before="0" w:after="0"/>
        <w:ind w:left="1300" w:right="117" w:firstLine="0"/>
        <w:jc w:val="left"/>
        <w:rPr>
          <w:sz w:val="24"/>
        </w:rPr>
      </w:pPr>
      <w:r>
        <w:rPr>
          <w:sz w:val="24"/>
        </w:rPr>
        <w:t>Iraqi</w:t>
      </w:r>
      <w:r>
        <w:rPr>
          <w:spacing w:val="-12"/>
          <w:sz w:val="24"/>
        </w:rPr>
        <w:t> </w:t>
      </w:r>
      <w:r>
        <w:rPr>
          <w:sz w:val="24"/>
        </w:rPr>
        <w:t>or</w:t>
      </w:r>
      <w:r>
        <w:rPr>
          <w:spacing w:val="-13"/>
          <w:sz w:val="24"/>
        </w:rPr>
        <w:t> </w:t>
      </w:r>
      <w:r>
        <w:rPr>
          <w:sz w:val="24"/>
        </w:rPr>
        <w:t>Afghan</w:t>
      </w:r>
      <w:r>
        <w:rPr>
          <w:spacing w:val="-12"/>
          <w:sz w:val="24"/>
        </w:rPr>
        <w:t> </w:t>
      </w:r>
      <w:r>
        <w:rPr>
          <w:sz w:val="24"/>
        </w:rPr>
        <w:t>Special</w:t>
      </w:r>
      <w:r>
        <w:rPr>
          <w:spacing w:val="-10"/>
          <w:sz w:val="24"/>
        </w:rPr>
        <w:t> </w:t>
      </w:r>
      <w:r>
        <w:rPr>
          <w:sz w:val="24"/>
        </w:rPr>
        <w:t>Immigrant</w:t>
      </w:r>
      <w:r>
        <w:rPr>
          <w:spacing w:val="-12"/>
          <w:sz w:val="24"/>
        </w:rPr>
        <w:t> </w:t>
      </w:r>
      <w:r>
        <w:rPr>
          <w:sz w:val="24"/>
        </w:rPr>
        <w:t>(SIV)</w:t>
      </w:r>
      <w:r>
        <w:rPr>
          <w:spacing w:val="-13"/>
          <w:sz w:val="24"/>
        </w:rPr>
        <w:t> </w:t>
      </w:r>
      <w:r>
        <w:rPr>
          <w:sz w:val="24"/>
        </w:rPr>
        <w:t>Consular</w:t>
      </w:r>
      <w:r>
        <w:rPr>
          <w:spacing w:val="-13"/>
          <w:sz w:val="24"/>
        </w:rPr>
        <w:t> </w:t>
      </w:r>
      <w:r>
        <w:rPr>
          <w:sz w:val="24"/>
        </w:rPr>
        <w:t>Processed:</w:t>
      </w:r>
      <w:r>
        <w:rPr>
          <w:spacing w:val="-12"/>
          <w:sz w:val="24"/>
        </w:rPr>
        <w:t> </w:t>
      </w:r>
      <w:r>
        <w:rPr>
          <w:sz w:val="24"/>
        </w:rPr>
        <w:t>date</w:t>
      </w:r>
      <w:r>
        <w:rPr>
          <w:spacing w:val="-13"/>
          <w:sz w:val="24"/>
        </w:rPr>
        <w:t> </w:t>
      </w:r>
      <w:r>
        <w:rPr>
          <w:sz w:val="24"/>
        </w:rPr>
        <w:t>of</w:t>
      </w:r>
      <w:r>
        <w:rPr>
          <w:spacing w:val="-13"/>
          <w:sz w:val="24"/>
        </w:rPr>
        <w:t> </w:t>
      </w:r>
      <w:r>
        <w:rPr>
          <w:sz w:val="24"/>
        </w:rPr>
        <w:t>arrival</w:t>
      </w:r>
      <w:r>
        <w:rPr>
          <w:spacing w:val="-12"/>
          <w:sz w:val="24"/>
        </w:rPr>
        <w:t> </w:t>
      </w:r>
      <w:r>
        <w:rPr>
          <w:sz w:val="24"/>
        </w:rPr>
        <w:t>to</w:t>
      </w:r>
      <w:r>
        <w:rPr>
          <w:spacing w:val="-12"/>
          <w:sz w:val="24"/>
        </w:rPr>
        <w:t> </w:t>
      </w:r>
      <w:r>
        <w:rPr>
          <w:sz w:val="24"/>
        </w:rPr>
        <w:t>the</w:t>
      </w:r>
      <w:r>
        <w:rPr>
          <w:spacing w:val="-13"/>
          <w:sz w:val="24"/>
        </w:rPr>
        <w:t> </w:t>
      </w:r>
      <w:r>
        <w:rPr>
          <w:sz w:val="24"/>
        </w:rPr>
        <w:t>U.S.</w:t>
      </w:r>
      <w:r>
        <w:rPr>
          <w:spacing w:val="-14"/>
          <w:sz w:val="24"/>
        </w:rPr>
        <w:t> </w:t>
      </w:r>
      <w:r>
        <w:rPr>
          <w:sz w:val="24"/>
        </w:rPr>
        <w:t>in SIV</w:t>
      </w:r>
      <w:r>
        <w:rPr>
          <w:spacing w:val="-5"/>
          <w:sz w:val="24"/>
        </w:rPr>
        <w:t> </w:t>
      </w:r>
      <w:r>
        <w:rPr>
          <w:sz w:val="24"/>
        </w:rPr>
        <w:t>status.</w:t>
      </w:r>
    </w:p>
    <w:p>
      <w:pPr>
        <w:pStyle w:val="BodyText"/>
        <w:spacing w:before="4"/>
      </w:pPr>
    </w:p>
    <w:p>
      <w:pPr>
        <w:pStyle w:val="ListParagraph"/>
        <w:numPr>
          <w:ilvl w:val="0"/>
          <w:numId w:val="12"/>
        </w:numPr>
        <w:tabs>
          <w:tab w:pos="1762" w:val="left" w:leader="none"/>
        </w:tabs>
        <w:spacing w:line="240" w:lineRule="auto" w:before="0" w:after="0"/>
        <w:ind w:left="1761" w:right="0" w:hanging="461"/>
        <w:jc w:val="left"/>
        <w:rPr>
          <w:sz w:val="24"/>
        </w:rPr>
      </w:pPr>
      <w:r>
        <w:rPr>
          <w:sz w:val="24"/>
        </w:rPr>
        <w:t>Iraqi</w:t>
      </w:r>
      <w:r>
        <w:rPr>
          <w:spacing w:val="-12"/>
          <w:sz w:val="24"/>
        </w:rPr>
        <w:t> </w:t>
      </w:r>
      <w:r>
        <w:rPr>
          <w:sz w:val="24"/>
        </w:rPr>
        <w:t>or</w:t>
      </w:r>
      <w:r>
        <w:rPr>
          <w:spacing w:val="-11"/>
          <w:sz w:val="24"/>
        </w:rPr>
        <w:t> </w:t>
      </w:r>
      <w:r>
        <w:rPr>
          <w:sz w:val="24"/>
        </w:rPr>
        <w:t>Afghan</w:t>
      </w:r>
      <w:r>
        <w:rPr>
          <w:spacing w:val="-12"/>
          <w:sz w:val="24"/>
        </w:rPr>
        <w:t> </w:t>
      </w:r>
      <w:r>
        <w:rPr>
          <w:sz w:val="24"/>
        </w:rPr>
        <w:t>Special</w:t>
      </w:r>
      <w:r>
        <w:rPr>
          <w:spacing w:val="-10"/>
          <w:sz w:val="24"/>
        </w:rPr>
        <w:t> </w:t>
      </w:r>
      <w:r>
        <w:rPr>
          <w:sz w:val="24"/>
        </w:rPr>
        <w:t>Immigrant</w:t>
      </w:r>
      <w:r>
        <w:rPr>
          <w:spacing w:val="-12"/>
          <w:sz w:val="24"/>
        </w:rPr>
        <w:t> </w:t>
      </w:r>
      <w:r>
        <w:rPr>
          <w:sz w:val="24"/>
        </w:rPr>
        <w:t>(SIV)</w:t>
      </w:r>
      <w:r>
        <w:rPr>
          <w:spacing w:val="-13"/>
          <w:sz w:val="24"/>
        </w:rPr>
        <w:t> </w:t>
      </w:r>
      <w:r>
        <w:rPr>
          <w:sz w:val="24"/>
        </w:rPr>
        <w:t>Domestic</w:t>
      </w:r>
      <w:r>
        <w:rPr>
          <w:spacing w:val="-13"/>
          <w:sz w:val="24"/>
        </w:rPr>
        <w:t> </w:t>
      </w:r>
      <w:r>
        <w:rPr>
          <w:sz w:val="24"/>
        </w:rPr>
        <w:t>Processed:</w:t>
      </w:r>
      <w:r>
        <w:rPr>
          <w:spacing w:val="-12"/>
          <w:sz w:val="24"/>
        </w:rPr>
        <w:t> </w:t>
      </w:r>
      <w:r>
        <w:rPr>
          <w:sz w:val="24"/>
        </w:rPr>
        <w:t>date</w:t>
      </w:r>
      <w:r>
        <w:rPr>
          <w:spacing w:val="-10"/>
          <w:sz w:val="24"/>
        </w:rPr>
        <w:t> </w:t>
      </w:r>
      <w:r>
        <w:rPr>
          <w:sz w:val="24"/>
        </w:rPr>
        <w:t>of</w:t>
      </w:r>
      <w:r>
        <w:rPr>
          <w:spacing w:val="-8"/>
          <w:sz w:val="24"/>
        </w:rPr>
        <w:t> </w:t>
      </w:r>
      <w:r>
        <w:rPr>
          <w:sz w:val="24"/>
        </w:rPr>
        <w:t>grant</w:t>
      </w:r>
      <w:r>
        <w:rPr>
          <w:spacing w:val="-12"/>
          <w:sz w:val="24"/>
        </w:rPr>
        <w:t> </w:t>
      </w:r>
      <w:r>
        <w:rPr>
          <w:sz w:val="24"/>
        </w:rPr>
        <w:t>of</w:t>
      </w:r>
      <w:r>
        <w:rPr>
          <w:spacing w:val="-11"/>
          <w:sz w:val="24"/>
        </w:rPr>
        <w:t> </w:t>
      </w:r>
      <w:r>
        <w:rPr>
          <w:sz w:val="24"/>
        </w:rPr>
        <w:t>SIV</w:t>
      </w:r>
      <w:r>
        <w:rPr>
          <w:spacing w:val="-13"/>
          <w:sz w:val="24"/>
        </w:rPr>
        <w:t> </w:t>
      </w:r>
      <w:r>
        <w:rPr>
          <w:sz w:val="24"/>
        </w:rPr>
        <w:t>status.</w:t>
      </w:r>
    </w:p>
    <w:p>
      <w:pPr>
        <w:pStyle w:val="BodyText"/>
        <w:spacing w:before="4"/>
      </w:pPr>
    </w:p>
    <w:p>
      <w:pPr>
        <w:pStyle w:val="ListParagraph"/>
        <w:numPr>
          <w:ilvl w:val="0"/>
          <w:numId w:val="12"/>
        </w:numPr>
        <w:tabs>
          <w:tab w:pos="1762" w:val="left" w:leader="none"/>
        </w:tabs>
        <w:spacing w:line="244" w:lineRule="auto" w:before="0" w:after="0"/>
        <w:ind w:left="1300" w:right="120" w:firstLine="0"/>
        <w:jc w:val="left"/>
        <w:rPr>
          <w:sz w:val="24"/>
        </w:rPr>
      </w:pPr>
      <w:r>
        <w:rPr>
          <w:sz w:val="24"/>
        </w:rPr>
        <w:t>Iraqi</w:t>
      </w:r>
      <w:r>
        <w:rPr>
          <w:spacing w:val="-14"/>
          <w:sz w:val="24"/>
        </w:rPr>
        <w:t> </w:t>
      </w:r>
      <w:r>
        <w:rPr>
          <w:sz w:val="24"/>
        </w:rPr>
        <w:t>or</w:t>
      </w:r>
      <w:r>
        <w:rPr>
          <w:spacing w:val="-15"/>
          <w:sz w:val="24"/>
        </w:rPr>
        <w:t> </w:t>
      </w:r>
      <w:r>
        <w:rPr>
          <w:sz w:val="24"/>
        </w:rPr>
        <w:t>Afghan</w:t>
      </w:r>
      <w:r>
        <w:rPr>
          <w:spacing w:val="-14"/>
          <w:sz w:val="24"/>
        </w:rPr>
        <w:t> </w:t>
      </w:r>
      <w:r>
        <w:rPr>
          <w:sz w:val="24"/>
        </w:rPr>
        <w:t>Special</w:t>
      </w:r>
      <w:r>
        <w:rPr>
          <w:spacing w:val="-10"/>
          <w:sz w:val="24"/>
        </w:rPr>
        <w:t> </w:t>
      </w:r>
      <w:r>
        <w:rPr>
          <w:sz w:val="24"/>
        </w:rPr>
        <w:t>Immigrant</w:t>
      </w:r>
      <w:r>
        <w:rPr>
          <w:spacing w:val="-14"/>
          <w:sz w:val="24"/>
        </w:rPr>
        <w:t> </w:t>
      </w:r>
      <w:r>
        <w:rPr>
          <w:sz w:val="24"/>
        </w:rPr>
        <w:t>(SIV)</w:t>
      </w:r>
      <w:r>
        <w:rPr>
          <w:spacing w:val="-14"/>
          <w:sz w:val="24"/>
        </w:rPr>
        <w:t> </w:t>
      </w:r>
      <w:r>
        <w:rPr>
          <w:sz w:val="24"/>
        </w:rPr>
        <w:t>Derivative</w:t>
      </w:r>
      <w:r>
        <w:rPr>
          <w:spacing w:val="-15"/>
          <w:sz w:val="24"/>
        </w:rPr>
        <w:t> </w:t>
      </w:r>
      <w:r>
        <w:rPr>
          <w:sz w:val="24"/>
        </w:rPr>
        <w:t>Consular</w:t>
      </w:r>
      <w:r>
        <w:rPr>
          <w:spacing w:val="-15"/>
          <w:sz w:val="24"/>
        </w:rPr>
        <w:t> </w:t>
      </w:r>
      <w:r>
        <w:rPr>
          <w:sz w:val="24"/>
        </w:rPr>
        <w:t>Processed:</w:t>
      </w:r>
      <w:r>
        <w:rPr>
          <w:spacing w:val="-14"/>
          <w:sz w:val="24"/>
        </w:rPr>
        <w:t> </w:t>
      </w:r>
      <w:r>
        <w:rPr>
          <w:sz w:val="24"/>
        </w:rPr>
        <w:t>date</w:t>
      </w:r>
      <w:r>
        <w:rPr>
          <w:spacing w:val="-15"/>
          <w:sz w:val="24"/>
        </w:rPr>
        <w:t> </w:t>
      </w:r>
      <w:r>
        <w:rPr>
          <w:sz w:val="24"/>
        </w:rPr>
        <w:t>of</w:t>
      </w:r>
      <w:r>
        <w:rPr>
          <w:spacing w:val="-13"/>
          <w:sz w:val="24"/>
        </w:rPr>
        <w:t> </w:t>
      </w:r>
      <w:r>
        <w:rPr>
          <w:sz w:val="24"/>
        </w:rPr>
        <w:t>arrival</w:t>
      </w:r>
      <w:r>
        <w:rPr>
          <w:spacing w:val="-14"/>
          <w:sz w:val="24"/>
        </w:rPr>
        <w:t> </w:t>
      </w:r>
      <w:r>
        <w:rPr>
          <w:sz w:val="24"/>
        </w:rPr>
        <w:t>to the U.S. in derivative SIV</w:t>
      </w:r>
      <w:r>
        <w:rPr>
          <w:spacing w:val="-5"/>
          <w:sz w:val="24"/>
        </w:rPr>
        <w:t> </w:t>
      </w:r>
      <w:r>
        <w:rPr>
          <w:sz w:val="24"/>
        </w:rPr>
        <w:t>status.</w:t>
      </w:r>
    </w:p>
    <w:p>
      <w:pPr>
        <w:pStyle w:val="BodyText"/>
        <w:spacing w:before="10"/>
        <w:rPr>
          <w:sz w:val="23"/>
        </w:rPr>
      </w:pPr>
    </w:p>
    <w:p>
      <w:pPr>
        <w:pStyle w:val="ListParagraph"/>
        <w:numPr>
          <w:ilvl w:val="0"/>
          <w:numId w:val="12"/>
        </w:numPr>
        <w:tabs>
          <w:tab w:pos="1882" w:val="left" w:leader="none"/>
        </w:tabs>
        <w:spacing w:line="242" w:lineRule="auto" w:before="0" w:after="0"/>
        <w:ind w:left="1300" w:right="125" w:firstLine="0"/>
        <w:jc w:val="left"/>
        <w:rPr>
          <w:sz w:val="24"/>
        </w:rPr>
      </w:pPr>
      <w:r>
        <w:rPr>
          <w:sz w:val="24"/>
        </w:rPr>
        <w:t>Iraqi or Afghan Special Immigrant (SIV) Derivative Domestic Processed:</w:t>
      </w:r>
      <w:r>
        <w:rPr>
          <w:spacing w:val="41"/>
          <w:sz w:val="24"/>
        </w:rPr>
        <w:t> </w:t>
      </w:r>
      <w:r>
        <w:rPr>
          <w:sz w:val="24"/>
        </w:rPr>
        <w:t>date of grant of derivative SIV</w:t>
      </w:r>
      <w:r>
        <w:rPr>
          <w:spacing w:val="-8"/>
          <w:sz w:val="24"/>
        </w:rPr>
        <w:t> </w:t>
      </w:r>
      <w:r>
        <w:rPr>
          <w:sz w:val="24"/>
        </w:rPr>
        <w:t>status.</w:t>
      </w:r>
    </w:p>
    <w:p>
      <w:pPr>
        <w:pStyle w:val="BodyText"/>
        <w:spacing w:before="4"/>
      </w:pPr>
    </w:p>
    <w:p>
      <w:pPr>
        <w:pStyle w:val="ListParagraph"/>
        <w:numPr>
          <w:ilvl w:val="0"/>
          <w:numId w:val="12"/>
        </w:numPr>
        <w:tabs>
          <w:tab w:pos="1879" w:val="left" w:leader="none"/>
        </w:tabs>
        <w:spacing w:line="242" w:lineRule="auto" w:before="0" w:after="0"/>
        <w:ind w:left="1300" w:right="121" w:firstLine="0"/>
        <w:jc w:val="left"/>
        <w:rPr>
          <w:sz w:val="24"/>
        </w:rPr>
      </w:pPr>
      <w:r>
        <w:rPr>
          <w:sz w:val="24"/>
        </w:rPr>
        <w:t>Adult Victims of Trafficking (VOT): date of Certification Letter issued by the federal Administration for Children and</w:t>
      </w:r>
      <w:r>
        <w:rPr>
          <w:spacing w:val="-11"/>
          <w:sz w:val="24"/>
        </w:rPr>
        <w:t> </w:t>
      </w:r>
      <w:r>
        <w:rPr>
          <w:sz w:val="24"/>
        </w:rPr>
        <w:t>Families.</w:t>
      </w:r>
    </w:p>
    <w:p>
      <w:pPr>
        <w:pStyle w:val="BodyText"/>
        <w:spacing w:before="4"/>
      </w:pPr>
    </w:p>
    <w:p>
      <w:pPr>
        <w:pStyle w:val="ListParagraph"/>
        <w:numPr>
          <w:ilvl w:val="0"/>
          <w:numId w:val="12"/>
        </w:numPr>
        <w:tabs>
          <w:tab w:pos="1879" w:val="left" w:leader="none"/>
        </w:tabs>
        <w:spacing w:line="240" w:lineRule="auto" w:before="1" w:after="0"/>
        <w:ind w:left="1878" w:right="0" w:hanging="578"/>
        <w:jc w:val="left"/>
        <w:rPr>
          <w:sz w:val="24"/>
        </w:rPr>
      </w:pPr>
      <w:r>
        <w:rPr>
          <w:sz w:val="24"/>
        </w:rPr>
        <w:t>Child of Adult Victim of Trafficking: date of ACF Eligibility</w:t>
      </w:r>
      <w:r>
        <w:rPr>
          <w:spacing w:val="-16"/>
          <w:sz w:val="24"/>
        </w:rPr>
        <w:t> </w:t>
      </w:r>
      <w:r>
        <w:rPr>
          <w:sz w:val="24"/>
        </w:rPr>
        <w:t>Letter.</w:t>
      </w:r>
    </w:p>
    <w:p>
      <w:pPr>
        <w:pStyle w:val="BodyText"/>
        <w:spacing w:before="4"/>
      </w:pPr>
    </w:p>
    <w:p>
      <w:pPr>
        <w:pStyle w:val="ListParagraph"/>
        <w:numPr>
          <w:ilvl w:val="0"/>
          <w:numId w:val="12"/>
        </w:numPr>
        <w:tabs>
          <w:tab w:pos="1879" w:val="left" w:leader="none"/>
          <w:tab w:pos="9579" w:val="left" w:leader="none"/>
        </w:tabs>
        <w:spacing w:line="242" w:lineRule="auto" w:before="1" w:after="0"/>
        <w:ind w:left="1300" w:right="116" w:firstLine="0"/>
        <w:jc w:val="left"/>
        <w:rPr>
          <w:sz w:val="24"/>
        </w:rPr>
      </w:pPr>
      <w:r>
        <w:rPr>
          <w:sz w:val="24"/>
        </w:rPr>
        <w:t>Derivatives  of  Victims  of  Trafficking  with  T  status</w:t>
      </w:r>
      <w:r>
        <w:rPr>
          <w:spacing w:val="58"/>
          <w:sz w:val="24"/>
        </w:rPr>
        <w:t> </w:t>
      </w:r>
      <w:r>
        <w:rPr>
          <w:sz w:val="24"/>
        </w:rPr>
        <w:t>Consular</w:t>
      </w:r>
      <w:r>
        <w:rPr>
          <w:spacing w:val="59"/>
          <w:sz w:val="24"/>
        </w:rPr>
        <w:t> </w:t>
      </w:r>
      <w:r>
        <w:rPr>
          <w:sz w:val="24"/>
        </w:rPr>
        <w:t>Processed:</w:t>
        <w:tab/>
        <w:t>date </w:t>
      </w:r>
      <w:r>
        <w:rPr>
          <w:spacing w:val="2"/>
          <w:sz w:val="24"/>
        </w:rPr>
        <w:t> </w:t>
      </w:r>
      <w:r>
        <w:rPr>
          <w:sz w:val="24"/>
        </w:rPr>
        <w:t>of admission to the U.S. in derivative T</w:t>
      </w:r>
      <w:r>
        <w:rPr>
          <w:spacing w:val="-10"/>
          <w:sz w:val="24"/>
        </w:rPr>
        <w:t> </w:t>
      </w:r>
      <w:r>
        <w:rPr>
          <w:sz w:val="24"/>
        </w:rPr>
        <w:t>status.</w:t>
      </w:r>
    </w:p>
    <w:p>
      <w:pPr>
        <w:spacing w:after="0" w:line="242" w:lineRule="auto"/>
        <w:jc w:val="left"/>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2.425: </w:t>
      </w:r>
      <w:r>
        <w:rPr>
          <w:spacing w:val="59"/>
        </w:rPr>
        <w:t> </w:t>
      </w:r>
      <w:r>
        <w:rPr/>
        <w:t>continued</w:t>
      </w:r>
    </w:p>
    <w:p>
      <w:pPr>
        <w:pStyle w:val="BodyText"/>
        <w:spacing w:before="7"/>
      </w:pPr>
    </w:p>
    <w:p>
      <w:pPr>
        <w:pStyle w:val="ListParagraph"/>
        <w:numPr>
          <w:ilvl w:val="0"/>
          <w:numId w:val="12"/>
        </w:numPr>
        <w:tabs>
          <w:tab w:pos="1879" w:val="left" w:leader="none"/>
        </w:tabs>
        <w:spacing w:line="242" w:lineRule="auto" w:before="0" w:after="0"/>
        <w:ind w:left="1300" w:right="120" w:firstLine="0"/>
        <w:jc w:val="left"/>
        <w:rPr>
          <w:sz w:val="24"/>
        </w:rPr>
      </w:pPr>
      <w:r>
        <w:rPr>
          <w:sz w:val="24"/>
        </w:rPr>
        <w:t>Derivatives</w:t>
      </w:r>
      <w:r>
        <w:rPr>
          <w:spacing w:val="-7"/>
          <w:sz w:val="24"/>
        </w:rPr>
        <w:t> </w:t>
      </w:r>
      <w:r>
        <w:rPr>
          <w:sz w:val="24"/>
        </w:rPr>
        <w:t>of</w:t>
      </w:r>
      <w:r>
        <w:rPr>
          <w:spacing w:val="-8"/>
          <w:sz w:val="24"/>
        </w:rPr>
        <w:t> </w:t>
      </w:r>
      <w:r>
        <w:rPr>
          <w:sz w:val="24"/>
        </w:rPr>
        <w:t>Victims</w:t>
      </w:r>
      <w:r>
        <w:rPr>
          <w:spacing w:val="-7"/>
          <w:sz w:val="24"/>
        </w:rPr>
        <w:t> </w:t>
      </w:r>
      <w:r>
        <w:rPr>
          <w:sz w:val="24"/>
        </w:rPr>
        <w:t>of</w:t>
      </w:r>
      <w:r>
        <w:rPr>
          <w:spacing w:val="-8"/>
          <w:sz w:val="24"/>
        </w:rPr>
        <w:t> </w:t>
      </w:r>
      <w:r>
        <w:rPr>
          <w:sz w:val="24"/>
        </w:rPr>
        <w:t>Trafficking</w:t>
      </w:r>
      <w:r>
        <w:rPr>
          <w:spacing w:val="-10"/>
          <w:sz w:val="24"/>
        </w:rPr>
        <w:t> </w:t>
      </w:r>
      <w:r>
        <w:rPr>
          <w:sz w:val="24"/>
        </w:rPr>
        <w:t>with</w:t>
      </w:r>
      <w:r>
        <w:rPr>
          <w:spacing w:val="-7"/>
          <w:sz w:val="24"/>
        </w:rPr>
        <w:t> </w:t>
      </w:r>
      <w:r>
        <w:rPr>
          <w:sz w:val="24"/>
        </w:rPr>
        <w:t>T</w:t>
      </w:r>
      <w:r>
        <w:rPr>
          <w:spacing w:val="-7"/>
          <w:sz w:val="24"/>
        </w:rPr>
        <w:t> </w:t>
      </w:r>
      <w:r>
        <w:rPr>
          <w:sz w:val="24"/>
        </w:rPr>
        <w:t>status</w:t>
      </w:r>
      <w:r>
        <w:rPr>
          <w:spacing w:val="-7"/>
          <w:sz w:val="24"/>
        </w:rPr>
        <w:t> </w:t>
      </w:r>
      <w:r>
        <w:rPr>
          <w:sz w:val="24"/>
        </w:rPr>
        <w:t>Domestic</w:t>
      </w:r>
      <w:r>
        <w:rPr>
          <w:spacing w:val="-11"/>
          <w:sz w:val="24"/>
        </w:rPr>
        <w:t> </w:t>
      </w:r>
      <w:r>
        <w:rPr>
          <w:sz w:val="24"/>
        </w:rPr>
        <w:t>Processed:</w:t>
      </w:r>
      <w:r>
        <w:rPr>
          <w:spacing w:val="-7"/>
          <w:sz w:val="24"/>
        </w:rPr>
        <w:t> </w:t>
      </w:r>
      <w:r>
        <w:rPr>
          <w:sz w:val="24"/>
        </w:rPr>
        <w:t>date</w:t>
      </w:r>
      <w:r>
        <w:rPr>
          <w:spacing w:val="-8"/>
          <w:sz w:val="24"/>
        </w:rPr>
        <w:t> </w:t>
      </w:r>
      <w:r>
        <w:rPr>
          <w:sz w:val="24"/>
        </w:rPr>
        <w:t>of</w:t>
      </w:r>
      <w:r>
        <w:rPr>
          <w:spacing w:val="-8"/>
          <w:sz w:val="24"/>
        </w:rPr>
        <w:t> </w:t>
      </w:r>
      <w:r>
        <w:rPr>
          <w:sz w:val="24"/>
        </w:rPr>
        <w:t>grant</w:t>
      </w:r>
      <w:r>
        <w:rPr>
          <w:spacing w:val="-7"/>
          <w:sz w:val="24"/>
        </w:rPr>
        <w:t> </w:t>
      </w:r>
      <w:r>
        <w:rPr>
          <w:sz w:val="24"/>
        </w:rPr>
        <w:t>of derivative T</w:t>
      </w:r>
      <w:r>
        <w:rPr>
          <w:spacing w:val="-5"/>
          <w:sz w:val="24"/>
        </w:rPr>
        <w:t> </w:t>
      </w:r>
      <w:r>
        <w:rPr>
          <w:sz w:val="24"/>
        </w:rPr>
        <w:t>status.</w:t>
      </w:r>
    </w:p>
    <w:p>
      <w:pPr>
        <w:pStyle w:val="BodyText"/>
        <w:spacing w:line="244" w:lineRule="auto"/>
        <w:ind w:left="1300" w:firstLine="355"/>
      </w:pPr>
      <w:r>
        <w:rPr/>
        <w:t>The assistance unit may contain individuals who have different dates of entry. Disputes regarding  dates  of  entry  are  resolved  through  review  of  documentation  issued  by    the</w:t>
      </w:r>
    </w:p>
    <w:p>
      <w:pPr>
        <w:pStyle w:val="BodyText"/>
        <w:spacing w:line="242" w:lineRule="auto"/>
        <w:ind w:left="1300"/>
      </w:pPr>
      <w:r>
        <w:rPr/>
        <w:t>U.S. Citizenship and Immigration Services, or from the Immigration Courts of the Executive Office of Immigration Review, U.S. Department of Justice, rather than by fair hearing.</w:t>
      </w:r>
    </w:p>
    <w:p>
      <w:pPr>
        <w:pStyle w:val="BodyText"/>
        <w:spacing w:before="6"/>
      </w:pPr>
    </w:p>
    <w:p>
      <w:pPr>
        <w:pStyle w:val="BodyText"/>
        <w:spacing w:before="1"/>
        <w:ind w:left="100"/>
      </w:pPr>
      <w:r>
        <w:rPr>
          <w:u w:val="single"/>
        </w:rPr>
        <w:t>2.430:   Time-limited Eligibility</w:t>
      </w:r>
    </w:p>
    <w:p>
      <w:pPr>
        <w:pStyle w:val="BodyText"/>
        <w:spacing w:before="7"/>
        <w:rPr>
          <w:sz w:val="16"/>
        </w:rPr>
      </w:pPr>
    </w:p>
    <w:p>
      <w:pPr>
        <w:pStyle w:val="ListParagraph"/>
        <w:numPr>
          <w:ilvl w:val="0"/>
          <w:numId w:val="13"/>
        </w:numPr>
        <w:tabs>
          <w:tab w:pos="1759" w:val="left" w:leader="none"/>
        </w:tabs>
        <w:spacing w:line="242" w:lineRule="auto" w:before="90" w:after="0"/>
        <w:ind w:left="1300" w:right="118" w:firstLine="0"/>
        <w:jc w:val="both"/>
        <w:rPr>
          <w:sz w:val="24"/>
        </w:rPr>
      </w:pPr>
      <w:r>
        <w:rPr>
          <w:sz w:val="24"/>
        </w:rPr>
        <w:t>Federal directives, the Massachusetts Wilson/Fish Cooperative Agreement and federal funds limit time eligibility for MRRP to specified periods starting with the refugee's Date of Entry.</w:t>
      </w:r>
      <w:r>
        <w:rPr>
          <w:spacing w:val="-4"/>
          <w:sz w:val="24"/>
        </w:rPr>
        <w:t> </w:t>
      </w:r>
      <w:r>
        <w:rPr>
          <w:sz w:val="24"/>
        </w:rPr>
        <w:t>The</w:t>
      </w:r>
      <w:r>
        <w:rPr>
          <w:spacing w:val="-5"/>
          <w:sz w:val="24"/>
        </w:rPr>
        <w:t> </w:t>
      </w:r>
      <w:r>
        <w:rPr>
          <w:sz w:val="24"/>
        </w:rPr>
        <w:t>time</w:t>
      </w:r>
      <w:r>
        <w:rPr>
          <w:spacing w:val="-4"/>
          <w:sz w:val="24"/>
        </w:rPr>
        <w:t> </w:t>
      </w:r>
      <w:r>
        <w:rPr>
          <w:sz w:val="24"/>
        </w:rPr>
        <w:t>limits</w:t>
      </w:r>
      <w:r>
        <w:rPr>
          <w:spacing w:val="-6"/>
          <w:sz w:val="24"/>
        </w:rPr>
        <w:t> </w:t>
      </w:r>
      <w:r>
        <w:rPr>
          <w:sz w:val="24"/>
        </w:rPr>
        <w:t>may</w:t>
      </w:r>
      <w:r>
        <w:rPr>
          <w:spacing w:val="-9"/>
          <w:sz w:val="24"/>
        </w:rPr>
        <w:t> </w:t>
      </w:r>
      <w:r>
        <w:rPr>
          <w:sz w:val="24"/>
        </w:rPr>
        <w:t>be</w:t>
      </w:r>
      <w:r>
        <w:rPr>
          <w:spacing w:val="-5"/>
          <w:sz w:val="24"/>
        </w:rPr>
        <w:t> </w:t>
      </w:r>
      <w:r>
        <w:rPr>
          <w:sz w:val="24"/>
        </w:rPr>
        <w:t>changed</w:t>
      </w:r>
      <w:r>
        <w:rPr>
          <w:spacing w:val="-4"/>
          <w:sz w:val="24"/>
        </w:rPr>
        <w:t> </w:t>
      </w:r>
      <w:r>
        <w:rPr>
          <w:sz w:val="24"/>
        </w:rPr>
        <w:t>without</w:t>
      </w:r>
      <w:r>
        <w:rPr>
          <w:spacing w:val="-3"/>
          <w:sz w:val="24"/>
        </w:rPr>
        <w:t> </w:t>
      </w:r>
      <w:r>
        <w:rPr>
          <w:sz w:val="24"/>
        </w:rPr>
        <w:t>publication</w:t>
      </w:r>
      <w:r>
        <w:rPr>
          <w:spacing w:val="-4"/>
          <w:sz w:val="24"/>
        </w:rPr>
        <w:t> </w:t>
      </w:r>
      <w:r>
        <w:rPr>
          <w:sz w:val="24"/>
        </w:rPr>
        <w:t>of</w:t>
      </w:r>
      <w:r>
        <w:rPr>
          <w:spacing w:val="-5"/>
          <w:sz w:val="24"/>
        </w:rPr>
        <w:t> </w:t>
      </w:r>
      <w:r>
        <w:rPr>
          <w:sz w:val="24"/>
        </w:rPr>
        <w:t>changes</w:t>
      </w:r>
      <w:r>
        <w:rPr>
          <w:spacing w:val="-4"/>
          <w:sz w:val="24"/>
        </w:rPr>
        <w:t> </w:t>
      </w:r>
      <w:r>
        <w:rPr>
          <w:sz w:val="24"/>
        </w:rPr>
        <w:t>in</w:t>
      </w:r>
      <w:r>
        <w:rPr>
          <w:spacing w:val="-3"/>
          <w:sz w:val="24"/>
        </w:rPr>
        <w:t> </w:t>
      </w:r>
      <w:r>
        <w:rPr>
          <w:sz w:val="24"/>
        </w:rPr>
        <w:t>121</w:t>
      </w:r>
      <w:r>
        <w:rPr>
          <w:spacing w:val="-4"/>
          <w:sz w:val="24"/>
        </w:rPr>
        <w:t> </w:t>
      </w:r>
      <w:r>
        <w:rPr>
          <w:sz w:val="24"/>
        </w:rPr>
        <w:t>CMR</w:t>
      </w:r>
      <w:r>
        <w:rPr>
          <w:spacing w:val="-5"/>
          <w:sz w:val="24"/>
        </w:rPr>
        <w:t> </w:t>
      </w:r>
      <w:r>
        <w:rPr>
          <w:sz w:val="24"/>
        </w:rPr>
        <w:t>2.000,</w:t>
      </w:r>
      <w:r>
        <w:rPr>
          <w:spacing w:val="-4"/>
          <w:sz w:val="24"/>
        </w:rPr>
        <w:t> </w:t>
      </w:r>
      <w:r>
        <w:rPr>
          <w:sz w:val="24"/>
        </w:rPr>
        <w:t>but refugees whose eligibility for Refugee Cash Assistance or Refugee Medical Assistance is adversely affected will receive timely notice of the</w:t>
      </w:r>
      <w:r>
        <w:rPr>
          <w:spacing w:val="-15"/>
          <w:sz w:val="24"/>
        </w:rPr>
        <w:t> </w:t>
      </w:r>
      <w:r>
        <w:rPr>
          <w:sz w:val="24"/>
        </w:rPr>
        <w:t>change.</w:t>
      </w:r>
    </w:p>
    <w:p>
      <w:pPr>
        <w:pStyle w:val="BodyText"/>
        <w:spacing w:before="4"/>
      </w:pPr>
    </w:p>
    <w:p>
      <w:pPr>
        <w:pStyle w:val="ListParagraph"/>
        <w:numPr>
          <w:ilvl w:val="0"/>
          <w:numId w:val="13"/>
        </w:numPr>
        <w:tabs>
          <w:tab w:pos="1759" w:val="left" w:leader="none"/>
        </w:tabs>
        <w:spacing w:line="242" w:lineRule="auto" w:before="0" w:after="0"/>
        <w:ind w:left="1300" w:right="117" w:firstLine="0"/>
        <w:jc w:val="both"/>
        <w:rPr>
          <w:sz w:val="24"/>
        </w:rPr>
      </w:pPr>
      <w:r>
        <w:rPr>
          <w:sz w:val="24"/>
        </w:rPr>
        <w:t>As of August 1, 2016, time eligibility for Refugee Cash Assistance and Refugee Medical Assistance</w:t>
      </w:r>
      <w:r>
        <w:rPr>
          <w:spacing w:val="-7"/>
          <w:sz w:val="24"/>
        </w:rPr>
        <w:t> </w:t>
      </w:r>
      <w:r>
        <w:rPr>
          <w:sz w:val="24"/>
        </w:rPr>
        <w:t>begins</w:t>
      </w:r>
      <w:r>
        <w:rPr>
          <w:spacing w:val="-6"/>
          <w:sz w:val="24"/>
        </w:rPr>
        <w:t> </w:t>
      </w:r>
      <w:r>
        <w:rPr>
          <w:sz w:val="24"/>
        </w:rPr>
        <w:t>on</w:t>
      </w:r>
      <w:r>
        <w:rPr>
          <w:spacing w:val="-6"/>
          <w:sz w:val="24"/>
        </w:rPr>
        <w:t> </w:t>
      </w:r>
      <w:r>
        <w:rPr>
          <w:sz w:val="24"/>
        </w:rPr>
        <w:t>the</w:t>
      </w:r>
      <w:r>
        <w:rPr>
          <w:spacing w:val="-7"/>
          <w:sz w:val="24"/>
        </w:rPr>
        <w:t> </w:t>
      </w:r>
      <w:r>
        <w:rPr>
          <w:sz w:val="24"/>
        </w:rPr>
        <w:t>Date</w:t>
      </w:r>
      <w:r>
        <w:rPr>
          <w:spacing w:val="-7"/>
          <w:sz w:val="24"/>
        </w:rPr>
        <w:t> </w:t>
      </w:r>
      <w:r>
        <w:rPr>
          <w:sz w:val="24"/>
        </w:rPr>
        <w:t>of</w:t>
      </w:r>
      <w:r>
        <w:rPr>
          <w:spacing w:val="-7"/>
          <w:sz w:val="24"/>
        </w:rPr>
        <w:t> </w:t>
      </w:r>
      <w:r>
        <w:rPr>
          <w:sz w:val="24"/>
        </w:rPr>
        <w:t>Entry,</w:t>
      </w:r>
      <w:r>
        <w:rPr>
          <w:spacing w:val="-6"/>
          <w:sz w:val="24"/>
        </w:rPr>
        <w:t> </w:t>
      </w:r>
      <w:r>
        <w:rPr>
          <w:sz w:val="24"/>
        </w:rPr>
        <w:t>and</w:t>
      </w:r>
      <w:r>
        <w:rPr>
          <w:spacing w:val="-6"/>
          <w:sz w:val="24"/>
        </w:rPr>
        <w:t> </w:t>
      </w:r>
      <w:r>
        <w:rPr>
          <w:sz w:val="24"/>
        </w:rPr>
        <w:t>expires</w:t>
      </w:r>
      <w:r>
        <w:rPr>
          <w:spacing w:val="-6"/>
          <w:sz w:val="24"/>
        </w:rPr>
        <w:t> </w:t>
      </w:r>
      <w:r>
        <w:rPr>
          <w:sz w:val="24"/>
        </w:rPr>
        <w:t>at</w:t>
      </w:r>
      <w:r>
        <w:rPr>
          <w:spacing w:val="-6"/>
          <w:sz w:val="24"/>
        </w:rPr>
        <w:t> </w:t>
      </w:r>
      <w:r>
        <w:rPr>
          <w:sz w:val="24"/>
        </w:rPr>
        <w:t>the</w:t>
      </w:r>
      <w:r>
        <w:rPr>
          <w:spacing w:val="-7"/>
          <w:sz w:val="24"/>
        </w:rPr>
        <w:t> </w:t>
      </w:r>
      <w:r>
        <w:rPr>
          <w:sz w:val="24"/>
        </w:rPr>
        <w:t>end</w:t>
      </w:r>
      <w:r>
        <w:rPr>
          <w:spacing w:val="-6"/>
          <w:sz w:val="24"/>
        </w:rPr>
        <w:t> </w:t>
      </w:r>
      <w:r>
        <w:rPr>
          <w:sz w:val="24"/>
        </w:rPr>
        <w:t>of</w:t>
      </w:r>
      <w:r>
        <w:rPr>
          <w:spacing w:val="-7"/>
          <w:sz w:val="24"/>
        </w:rPr>
        <w:t> </w:t>
      </w:r>
      <w:r>
        <w:rPr>
          <w:sz w:val="24"/>
        </w:rPr>
        <w:t>the</w:t>
      </w:r>
      <w:r>
        <w:rPr>
          <w:spacing w:val="-7"/>
          <w:sz w:val="24"/>
        </w:rPr>
        <w:t> </w:t>
      </w:r>
      <w:r>
        <w:rPr>
          <w:sz w:val="24"/>
        </w:rPr>
        <w:t>refugee’s</w:t>
      </w:r>
      <w:r>
        <w:rPr>
          <w:spacing w:val="-7"/>
          <w:sz w:val="24"/>
        </w:rPr>
        <w:t> </w:t>
      </w:r>
      <w:r>
        <w:rPr>
          <w:sz w:val="24"/>
        </w:rPr>
        <w:t>eighth</w:t>
      </w:r>
      <w:r>
        <w:rPr>
          <w:spacing w:val="-6"/>
          <w:sz w:val="24"/>
        </w:rPr>
        <w:t> </w:t>
      </w:r>
      <w:r>
        <w:rPr>
          <w:sz w:val="24"/>
        </w:rPr>
        <w:t>month</w:t>
      </w:r>
      <w:r>
        <w:rPr>
          <w:spacing w:val="-6"/>
          <w:sz w:val="24"/>
        </w:rPr>
        <w:t> </w:t>
      </w:r>
      <w:r>
        <w:rPr>
          <w:sz w:val="24"/>
        </w:rPr>
        <w:t>in the U.S.   </w:t>
      </w:r>
      <w:r>
        <w:rPr>
          <w:i/>
          <w:sz w:val="24"/>
        </w:rPr>
        <w:t>See </w:t>
      </w:r>
      <w:r>
        <w:rPr>
          <w:sz w:val="24"/>
        </w:rPr>
        <w:t>121 CMR 2.420 and</w:t>
      </w:r>
      <w:r>
        <w:rPr>
          <w:spacing w:val="7"/>
          <w:sz w:val="24"/>
        </w:rPr>
        <w:t> </w:t>
      </w:r>
      <w:r>
        <w:rPr>
          <w:sz w:val="24"/>
        </w:rPr>
        <w:t>2.425.</w:t>
      </w:r>
    </w:p>
    <w:p>
      <w:pPr>
        <w:pStyle w:val="BodyText"/>
        <w:spacing w:before="3"/>
      </w:pPr>
    </w:p>
    <w:p>
      <w:pPr>
        <w:pStyle w:val="ListParagraph"/>
        <w:numPr>
          <w:ilvl w:val="0"/>
          <w:numId w:val="13"/>
        </w:numPr>
        <w:tabs>
          <w:tab w:pos="1759" w:val="left" w:leader="none"/>
        </w:tabs>
        <w:spacing w:line="242" w:lineRule="auto" w:before="1" w:after="0"/>
        <w:ind w:left="1300" w:right="119" w:firstLine="0"/>
        <w:jc w:val="both"/>
        <w:rPr>
          <w:sz w:val="24"/>
        </w:rPr>
      </w:pPr>
      <w:r>
        <w:rPr>
          <w:sz w:val="24"/>
          <w:u w:val="single"/>
        </w:rPr>
        <w:t>Refugee Employment Services</w:t>
      </w:r>
      <w:r>
        <w:rPr>
          <w:sz w:val="24"/>
        </w:rPr>
        <w:t>. A refugee may be eligible for employment services beyond</w:t>
      </w:r>
      <w:r>
        <w:rPr>
          <w:spacing w:val="-11"/>
          <w:sz w:val="24"/>
        </w:rPr>
        <w:t> </w:t>
      </w:r>
      <w:r>
        <w:rPr>
          <w:sz w:val="24"/>
        </w:rPr>
        <w:t>the</w:t>
      </w:r>
      <w:r>
        <w:rPr>
          <w:spacing w:val="-14"/>
          <w:sz w:val="24"/>
        </w:rPr>
        <w:t> </w:t>
      </w:r>
      <w:r>
        <w:rPr>
          <w:sz w:val="24"/>
        </w:rPr>
        <w:t>eligibility</w:t>
      </w:r>
      <w:r>
        <w:rPr>
          <w:spacing w:val="-18"/>
          <w:sz w:val="24"/>
        </w:rPr>
        <w:t> </w:t>
      </w:r>
      <w:r>
        <w:rPr>
          <w:sz w:val="24"/>
        </w:rPr>
        <w:t>time</w:t>
      </w:r>
      <w:r>
        <w:rPr>
          <w:spacing w:val="-14"/>
          <w:sz w:val="24"/>
        </w:rPr>
        <w:t> </w:t>
      </w:r>
      <w:r>
        <w:rPr>
          <w:sz w:val="24"/>
        </w:rPr>
        <w:t>limit</w:t>
      </w:r>
      <w:r>
        <w:rPr>
          <w:spacing w:val="-13"/>
          <w:sz w:val="24"/>
        </w:rPr>
        <w:t> </w:t>
      </w:r>
      <w:r>
        <w:rPr>
          <w:sz w:val="24"/>
        </w:rPr>
        <w:t>for</w:t>
      </w:r>
      <w:r>
        <w:rPr>
          <w:spacing w:val="-15"/>
          <w:sz w:val="24"/>
        </w:rPr>
        <w:t> </w:t>
      </w:r>
      <w:r>
        <w:rPr>
          <w:sz w:val="24"/>
        </w:rPr>
        <w:t>Refugee</w:t>
      </w:r>
      <w:r>
        <w:rPr>
          <w:spacing w:val="-14"/>
          <w:sz w:val="24"/>
        </w:rPr>
        <w:t> </w:t>
      </w:r>
      <w:r>
        <w:rPr>
          <w:sz w:val="24"/>
        </w:rPr>
        <w:t>Cash</w:t>
      </w:r>
      <w:r>
        <w:rPr>
          <w:spacing w:val="-11"/>
          <w:sz w:val="24"/>
        </w:rPr>
        <w:t> </w:t>
      </w:r>
      <w:r>
        <w:rPr>
          <w:sz w:val="24"/>
        </w:rPr>
        <w:t>Assistance</w:t>
      </w:r>
      <w:r>
        <w:rPr>
          <w:spacing w:val="-14"/>
          <w:sz w:val="24"/>
        </w:rPr>
        <w:t> </w:t>
      </w:r>
      <w:r>
        <w:rPr>
          <w:sz w:val="24"/>
        </w:rPr>
        <w:t>and</w:t>
      </w:r>
      <w:r>
        <w:rPr>
          <w:spacing w:val="-11"/>
          <w:sz w:val="24"/>
        </w:rPr>
        <w:t> </w:t>
      </w:r>
      <w:r>
        <w:rPr>
          <w:sz w:val="24"/>
        </w:rPr>
        <w:t>Refugee</w:t>
      </w:r>
      <w:r>
        <w:rPr>
          <w:spacing w:val="-12"/>
          <w:sz w:val="24"/>
        </w:rPr>
        <w:t> </w:t>
      </w:r>
      <w:r>
        <w:rPr>
          <w:sz w:val="24"/>
        </w:rPr>
        <w:t>Medical</w:t>
      </w:r>
      <w:r>
        <w:rPr>
          <w:spacing w:val="-13"/>
          <w:sz w:val="24"/>
        </w:rPr>
        <w:t> </w:t>
      </w:r>
      <w:r>
        <w:rPr>
          <w:sz w:val="24"/>
        </w:rPr>
        <w:t>Assistance, for up to the first 60 months from his or her Date of Entry, as long as such services are part of his or her Family Self-sufficiency</w:t>
      </w:r>
      <w:r>
        <w:rPr>
          <w:spacing w:val="-10"/>
          <w:sz w:val="24"/>
        </w:rPr>
        <w:t> </w:t>
      </w:r>
      <w:r>
        <w:rPr>
          <w:sz w:val="24"/>
        </w:rPr>
        <w:t>Plan.</w:t>
      </w:r>
    </w:p>
    <w:p>
      <w:pPr>
        <w:pStyle w:val="BodyText"/>
        <w:spacing w:before="4"/>
      </w:pPr>
    </w:p>
    <w:p>
      <w:pPr>
        <w:pStyle w:val="ListParagraph"/>
        <w:numPr>
          <w:ilvl w:val="0"/>
          <w:numId w:val="13"/>
        </w:numPr>
        <w:tabs>
          <w:tab w:pos="1759" w:val="left" w:leader="none"/>
        </w:tabs>
        <w:spacing w:line="242" w:lineRule="auto" w:before="0" w:after="0"/>
        <w:ind w:left="1300" w:right="122" w:firstLine="0"/>
        <w:jc w:val="both"/>
        <w:rPr>
          <w:sz w:val="24"/>
        </w:rPr>
      </w:pPr>
      <w:r>
        <w:rPr>
          <w:sz w:val="24"/>
          <w:u w:val="single"/>
        </w:rPr>
        <w:t>Refugee Case Management Services</w:t>
      </w:r>
      <w:r>
        <w:rPr>
          <w:sz w:val="24"/>
        </w:rPr>
        <w:t>. A refugee may be eligible for case management services beyond the eligibility time limit for Refugee Cash Assistance and Refugee Medical Assistance, for up to the first 60 months from his or her Date of</w:t>
      </w:r>
      <w:r>
        <w:rPr>
          <w:spacing w:val="-10"/>
          <w:sz w:val="24"/>
        </w:rPr>
        <w:t> </w:t>
      </w:r>
      <w:r>
        <w:rPr>
          <w:sz w:val="24"/>
        </w:rPr>
        <w:t>Entry.</w:t>
      </w:r>
    </w:p>
    <w:p>
      <w:pPr>
        <w:pStyle w:val="BodyText"/>
        <w:spacing w:before="4"/>
      </w:pPr>
    </w:p>
    <w:p>
      <w:pPr>
        <w:pStyle w:val="ListParagraph"/>
        <w:numPr>
          <w:ilvl w:val="0"/>
          <w:numId w:val="13"/>
        </w:numPr>
        <w:tabs>
          <w:tab w:pos="1759" w:val="left" w:leader="none"/>
        </w:tabs>
        <w:spacing w:line="242" w:lineRule="auto" w:before="0" w:after="0"/>
        <w:ind w:left="1300" w:right="117" w:firstLine="0"/>
        <w:jc w:val="both"/>
        <w:rPr>
          <w:sz w:val="24"/>
        </w:rPr>
      </w:pPr>
      <w:r>
        <w:rPr>
          <w:sz w:val="24"/>
        </w:rPr>
        <w:t>The period for which a refugee may be provided benefits and services under the MRRP (refereed to as the benefit access period) begins with the date of application. </w:t>
      </w:r>
      <w:r>
        <w:rPr>
          <w:i/>
          <w:sz w:val="24"/>
        </w:rPr>
        <w:t>See </w:t>
      </w:r>
      <w:r>
        <w:rPr>
          <w:sz w:val="24"/>
        </w:rPr>
        <w:t>121 CMR 2.615(2)(a).</w:t>
      </w:r>
    </w:p>
    <w:p>
      <w:pPr>
        <w:pStyle w:val="BodyText"/>
        <w:spacing w:before="4"/>
      </w:pPr>
    </w:p>
    <w:p>
      <w:pPr>
        <w:pStyle w:val="BodyText"/>
        <w:ind w:left="100"/>
      </w:pPr>
      <w:r>
        <w:rPr>
          <w:u w:val="single"/>
        </w:rPr>
        <w:t>2.440:   Participation in Employment Services</w:t>
      </w:r>
    </w:p>
    <w:p>
      <w:pPr>
        <w:pStyle w:val="BodyText"/>
        <w:spacing w:before="6"/>
        <w:rPr>
          <w:sz w:val="16"/>
        </w:rPr>
      </w:pPr>
    </w:p>
    <w:p>
      <w:pPr>
        <w:pStyle w:val="ListParagraph"/>
        <w:numPr>
          <w:ilvl w:val="0"/>
          <w:numId w:val="14"/>
        </w:numPr>
        <w:tabs>
          <w:tab w:pos="1759" w:val="left" w:leader="none"/>
        </w:tabs>
        <w:spacing w:line="242" w:lineRule="auto" w:before="90" w:after="0"/>
        <w:ind w:left="1300" w:right="119" w:firstLine="0"/>
        <w:jc w:val="both"/>
        <w:rPr>
          <w:sz w:val="24"/>
        </w:rPr>
      </w:pPr>
      <w:r>
        <w:rPr>
          <w:sz w:val="24"/>
        </w:rPr>
        <w:t>A refugee who is determined to be employable, is required to participate in refugee employment services, unless exempt from participation. </w:t>
      </w:r>
      <w:r>
        <w:rPr>
          <w:i/>
          <w:sz w:val="24"/>
        </w:rPr>
        <w:t>See </w:t>
      </w:r>
      <w:r>
        <w:rPr>
          <w:sz w:val="24"/>
        </w:rPr>
        <w:t>121 CMR 2.720 and 121 CMR 2.725.</w:t>
      </w:r>
    </w:p>
    <w:p>
      <w:pPr>
        <w:pStyle w:val="BodyText"/>
        <w:spacing w:before="1"/>
      </w:pPr>
    </w:p>
    <w:p>
      <w:pPr>
        <w:pStyle w:val="ListParagraph"/>
        <w:numPr>
          <w:ilvl w:val="0"/>
          <w:numId w:val="14"/>
        </w:numPr>
        <w:tabs>
          <w:tab w:pos="1759" w:val="left" w:leader="none"/>
        </w:tabs>
        <w:spacing w:line="242" w:lineRule="auto" w:before="0" w:after="0"/>
        <w:ind w:left="1300" w:right="120" w:firstLine="0"/>
        <w:jc w:val="both"/>
        <w:rPr>
          <w:sz w:val="24"/>
        </w:rPr>
      </w:pPr>
      <w:r>
        <w:rPr>
          <w:sz w:val="24"/>
        </w:rPr>
        <w:t>A participant cannot have refused an appropriate offer of employment nor have voluntarily terminated such employment unless exempted from participation in employment services, or, unless he or she had good cause for such action.   </w:t>
      </w:r>
      <w:r>
        <w:rPr>
          <w:i/>
          <w:sz w:val="24"/>
        </w:rPr>
        <w:t>See </w:t>
      </w:r>
      <w:r>
        <w:rPr>
          <w:sz w:val="24"/>
        </w:rPr>
        <w:t>121 CMR</w:t>
      </w:r>
      <w:r>
        <w:rPr>
          <w:spacing w:val="3"/>
          <w:sz w:val="24"/>
        </w:rPr>
        <w:t> </w:t>
      </w:r>
      <w:r>
        <w:rPr>
          <w:sz w:val="24"/>
        </w:rPr>
        <w:t>2.730</w:t>
      </w:r>
    </w:p>
    <w:p>
      <w:pPr>
        <w:pStyle w:val="BodyText"/>
        <w:spacing w:before="2"/>
      </w:pPr>
    </w:p>
    <w:p>
      <w:pPr>
        <w:pStyle w:val="ListParagraph"/>
        <w:numPr>
          <w:ilvl w:val="0"/>
          <w:numId w:val="14"/>
        </w:numPr>
        <w:tabs>
          <w:tab w:pos="1759" w:val="left" w:leader="none"/>
        </w:tabs>
        <w:spacing w:line="244" w:lineRule="auto" w:before="0" w:after="0"/>
        <w:ind w:left="1300" w:right="121" w:firstLine="0"/>
        <w:jc w:val="both"/>
        <w:rPr>
          <w:sz w:val="24"/>
        </w:rPr>
      </w:pPr>
      <w:r>
        <w:rPr>
          <w:sz w:val="24"/>
        </w:rPr>
        <w:t>The</w:t>
      </w:r>
      <w:r>
        <w:rPr>
          <w:spacing w:val="-13"/>
          <w:sz w:val="24"/>
        </w:rPr>
        <w:t> </w:t>
      </w:r>
      <w:r>
        <w:rPr>
          <w:sz w:val="24"/>
        </w:rPr>
        <w:t>requirement</w:t>
      </w:r>
      <w:r>
        <w:rPr>
          <w:spacing w:val="-12"/>
          <w:sz w:val="24"/>
        </w:rPr>
        <w:t> </w:t>
      </w:r>
      <w:r>
        <w:rPr>
          <w:sz w:val="24"/>
        </w:rPr>
        <w:t>to</w:t>
      </w:r>
      <w:r>
        <w:rPr>
          <w:spacing w:val="-12"/>
          <w:sz w:val="24"/>
        </w:rPr>
        <w:t> </w:t>
      </w:r>
      <w:r>
        <w:rPr>
          <w:sz w:val="24"/>
        </w:rPr>
        <w:t>participate</w:t>
      </w:r>
      <w:r>
        <w:rPr>
          <w:spacing w:val="-13"/>
          <w:sz w:val="24"/>
        </w:rPr>
        <w:t> </w:t>
      </w:r>
      <w:r>
        <w:rPr>
          <w:sz w:val="24"/>
        </w:rPr>
        <w:t>in</w:t>
      </w:r>
      <w:r>
        <w:rPr>
          <w:spacing w:val="-12"/>
          <w:sz w:val="24"/>
        </w:rPr>
        <w:t> </w:t>
      </w:r>
      <w:r>
        <w:rPr>
          <w:sz w:val="24"/>
        </w:rPr>
        <w:t>employment</w:t>
      </w:r>
      <w:r>
        <w:rPr>
          <w:spacing w:val="-10"/>
          <w:sz w:val="24"/>
        </w:rPr>
        <w:t> </w:t>
      </w:r>
      <w:r>
        <w:rPr>
          <w:sz w:val="24"/>
        </w:rPr>
        <w:t>services</w:t>
      </w:r>
      <w:r>
        <w:rPr>
          <w:spacing w:val="-12"/>
          <w:sz w:val="24"/>
        </w:rPr>
        <w:t> </w:t>
      </w:r>
      <w:r>
        <w:rPr>
          <w:sz w:val="24"/>
        </w:rPr>
        <w:t>does</w:t>
      </w:r>
      <w:r>
        <w:rPr>
          <w:spacing w:val="-12"/>
          <w:sz w:val="24"/>
        </w:rPr>
        <w:t> </w:t>
      </w:r>
      <w:r>
        <w:rPr>
          <w:sz w:val="24"/>
        </w:rPr>
        <w:t>not</w:t>
      </w:r>
      <w:r>
        <w:rPr>
          <w:spacing w:val="-12"/>
          <w:sz w:val="24"/>
        </w:rPr>
        <w:t> </w:t>
      </w:r>
      <w:r>
        <w:rPr>
          <w:sz w:val="24"/>
        </w:rPr>
        <w:t>apply</w:t>
      </w:r>
      <w:r>
        <w:rPr>
          <w:spacing w:val="-19"/>
          <w:sz w:val="24"/>
        </w:rPr>
        <w:t> </w:t>
      </w:r>
      <w:r>
        <w:rPr>
          <w:sz w:val="24"/>
        </w:rPr>
        <w:t>to</w:t>
      </w:r>
      <w:r>
        <w:rPr>
          <w:spacing w:val="-9"/>
          <w:sz w:val="24"/>
        </w:rPr>
        <w:t> </w:t>
      </w:r>
      <w:r>
        <w:rPr>
          <w:sz w:val="24"/>
        </w:rPr>
        <w:t>Refugee</w:t>
      </w:r>
      <w:r>
        <w:rPr>
          <w:spacing w:val="-13"/>
          <w:sz w:val="24"/>
        </w:rPr>
        <w:t> </w:t>
      </w:r>
      <w:r>
        <w:rPr>
          <w:sz w:val="24"/>
        </w:rPr>
        <w:t>Medical Assistance</w:t>
      </w:r>
      <w:r>
        <w:rPr>
          <w:spacing w:val="-7"/>
          <w:sz w:val="24"/>
        </w:rPr>
        <w:t> </w:t>
      </w:r>
      <w:r>
        <w:rPr>
          <w:sz w:val="24"/>
        </w:rPr>
        <w:t>eligibility.</w:t>
      </w:r>
    </w:p>
    <w:p>
      <w:pPr>
        <w:pStyle w:val="BodyText"/>
        <w:spacing w:before="10"/>
        <w:rPr>
          <w:sz w:val="23"/>
        </w:rPr>
      </w:pPr>
    </w:p>
    <w:p>
      <w:pPr>
        <w:pStyle w:val="BodyText"/>
        <w:spacing w:before="1"/>
        <w:ind w:left="100"/>
      </w:pPr>
      <w:r>
        <w:rPr>
          <w:u w:val="single"/>
        </w:rPr>
        <w:t>2.450:   Supplemental Security Income (SSI) Eligibility</w:t>
      </w:r>
    </w:p>
    <w:p>
      <w:pPr>
        <w:pStyle w:val="BodyText"/>
        <w:spacing w:before="9"/>
        <w:rPr>
          <w:sz w:val="16"/>
        </w:rPr>
      </w:pPr>
    </w:p>
    <w:p>
      <w:pPr>
        <w:pStyle w:val="ListParagraph"/>
        <w:numPr>
          <w:ilvl w:val="0"/>
          <w:numId w:val="15"/>
        </w:numPr>
        <w:tabs>
          <w:tab w:pos="1759" w:val="left" w:leader="none"/>
        </w:tabs>
        <w:spacing w:line="242" w:lineRule="auto" w:before="90" w:after="0"/>
        <w:ind w:left="1300" w:right="116" w:firstLine="0"/>
        <w:jc w:val="both"/>
        <w:rPr>
          <w:sz w:val="24"/>
        </w:rPr>
      </w:pPr>
      <w:r>
        <w:rPr>
          <w:sz w:val="24"/>
          <w:u w:val="single"/>
        </w:rPr>
        <w:t>SSI Eligibility</w:t>
      </w:r>
      <w:r>
        <w:rPr>
          <w:sz w:val="24"/>
        </w:rPr>
        <w:t>. A refugee who the Social Security Administration determines is</w:t>
      </w:r>
      <w:r>
        <w:rPr>
          <w:spacing w:val="-22"/>
          <w:sz w:val="24"/>
        </w:rPr>
        <w:t> </w:t>
      </w:r>
      <w:r>
        <w:rPr>
          <w:sz w:val="24"/>
        </w:rPr>
        <w:t>eligible for SSI, is not eligible for Refugee Cash Assistance, or Refugee Medical</w:t>
      </w:r>
      <w:r>
        <w:rPr>
          <w:spacing w:val="-16"/>
          <w:sz w:val="24"/>
        </w:rPr>
        <w:t> </w:t>
      </w:r>
      <w:r>
        <w:rPr>
          <w:sz w:val="24"/>
        </w:rPr>
        <w:t>Assistance.</w:t>
      </w:r>
    </w:p>
    <w:p>
      <w:pPr>
        <w:pStyle w:val="BodyText"/>
        <w:spacing w:before="1"/>
      </w:pPr>
    </w:p>
    <w:p>
      <w:pPr>
        <w:pStyle w:val="ListParagraph"/>
        <w:numPr>
          <w:ilvl w:val="0"/>
          <w:numId w:val="15"/>
        </w:numPr>
        <w:tabs>
          <w:tab w:pos="1759" w:val="left" w:leader="none"/>
        </w:tabs>
        <w:spacing w:line="242" w:lineRule="auto" w:before="1" w:after="0"/>
        <w:ind w:left="1300" w:right="119" w:firstLine="0"/>
        <w:jc w:val="both"/>
        <w:rPr>
          <w:sz w:val="24"/>
        </w:rPr>
      </w:pPr>
      <w:r>
        <w:rPr>
          <w:sz w:val="24"/>
          <w:u w:val="single"/>
        </w:rPr>
        <w:t>Application for SSI</w:t>
      </w:r>
      <w:r>
        <w:rPr>
          <w:sz w:val="24"/>
        </w:rPr>
        <w:t>.</w:t>
      </w:r>
      <w:r>
        <w:rPr>
          <w:spacing w:val="10"/>
          <w:sz w:val="24"/>
        </w:rPr>
        <w:t> </w:t>
      </w:r>
      <w:r>
        <w:rPr>
          <w:sz w:val="24"/>
        </w:rPr>
        <w:t>If a refugee appears to be eligible for SSI because of age or because he or she is unable to work due to a permanent mental or physical disability, the refugee must apply for SSI. Refugee Cash Assistance and/or Refugee Medical Assistance shall be  provided</w:t>
      </w:r>
      <w:r>
        <w:rPr>
          <w:spacing w:val="-9"/>
          <w:sz w:val="24"/>
        </w:rPr>
        <w:t> </w:t>
      </w:r>
      <w:r>
        <w:rPr>
          <w:sz w:val="24"/>
        </w:rPr>
        <w:t>to</w:t>
      </w:r>
      <w:r>
        <w:rPr>
          <w:spacing w:val="-8"/>
          <w:sz w:val="24"/>
        </w:rPr>
        <w:t> </w:t>
      </w:r>
      <w:r>
        <w:rPr>
          <w:sz w:val="24"/>
        </w:rPr>
        <w:t>an</w:t>
      </w:r>
      <w:r>
        <w:rPr>
          <w:spacing w:val="-9"/>
          <w:sz w:val="24"/>
        </w:rPr>
        <w:t> </w:t>
      </w:r>
      <w:r>
        <w:rPr>
          <w:sz w:val="24"/>
        </w:rPr>
        <w:t>otherwise</w:t>
      </w:r>
      <w:r>
        <w:rPr>
          <w:spacing w:val="-9"/>
          <w:sz w:val="24"/>
        </w:rPr>
        <w:t> </w:t>
      </w:r>
      <w:r>
        <w:rPr>
          <w:sz w:val="24"/>
        </w:rPr>
        <w:t>SSI</w:t>
      </w:r>
      <w:r>
        <w:rPr>
          <w:spacing w:val="-14"/>
          <w:sz w:val="24"/>
        </w:rPr>
        <w:t> </w:t>
      </w:r>
      <w:r>
        <w:rPr>
          <w:sz w:val="24"/>
        </w:rPr>
        <w:t>eligible</w:t>
      </w:r>
      <w:r>
        <w:rPr>
          <w:spacing w:val="-10"/>
          <w:sz w:val="24"/>
        </w:rPr>
        <w:t> </w:t>
      </w:r>
      <w:r>
        <w:rPr>
          <w:sz w:val="24"/>
        </w:rPr>
        <w:t>refugee</w:t>
      </w:r>
      <w:r>
        <w:rPr>
          <w:spacing w:val="-10"/>
          <w:sz w:val="24"/>
        </w:rPr>
        <w:t> </w:t>
      </w:r>
      <w:r>
        <w:rPr>
          <w:sz w:val="24"/>
        </w:rPr>
        <w:t>while</w:t>
      </w:r>
      <w:r>
        <w:rPr>
          <w:spacing w:val="-9"/>
          <w:sz w:val="24"/>
        </w:rPr>
        <w:t> </w:t>
      </w:r>
      <w:r>
        <w:rPr>
          <w:sz w:val="24"/>
        </w:rPr>
        <w:t>an</w:t>
      </w:r>
      <w:r>
        <w:rPr>
          <w:spacing w:val="-9"/>
          <w:sz w:val="24"/>
        </w:rPr>
        <w:t> </w:t>
      </w:r>
      <w:r>
        <w:rPr>
          <w:sz w:val="24"/>
        </w:rPr>
        <w:t>application</w:t>
      </w:r>
      <w:r>
        <w:rPr>
          <w:spacing w:val="-9"/>
          <w:sz w:val="24"/>
        </w:rPr>
        <w:t> </w:t>
      </w:r>
      <w:r>
        <w:rPr>
          <w:sz w:val="24"/>
        </w:rPr>
        <w:t>for</w:t>
      </w:r>
      <w:r>
        <w:rPr>
          <w:spacing w:val="-10"/>
          <w:sz w:val="24"/>
        </w:rPr>
        <w:t> </w:t>
      </w:r>
      <w:r>
        <w:rPr>
          <w:sz w:val="24"/>
        </w:rPr>
        <w:t>SSI</w:t>
      </w:r>
      <w:r>
        <w:rPr>
          <w:spacing w:val="-14"/>
          <w:sz w:val="24"/>
        </w:rPr>
        <w:t> </w:t>
      </w:r>
      <w:r>
        <w:rPr>
          <w:sz w:val="24"/>
        </w:rPr>
        <w:t>is</w:t>
      </w:r>
      <w:r>
        <w:rPr>
          <w:spacing w:val="-8"/>
          <w:sz w:val="24"/>
        </w:rPr>
        <w:t> </w:t>
      </w:r>
      <w:r>
        <w:rPr>
          <w:sz w:val="24"/>
        </w:rPr>
        <w:t>pending,</w:t>
      </w:r>
      <w:r>
        <w:rPr>
          <w:spacing w:val="-9"/>
          <w:sz w:val="24"/>
        </w:rPr>
        <w:t> </w:t>
      </w:r>
      <w:r>
        <w:rPr>
          <w:sz w:val="24"/>
        </w:rPr>
        <w:t>effective the date of the MRRP application, provided the refugee submits documentation from the Social Security Administration that he or she has applied for</w:t>
      </w:r>
      <w:r>
        <w:rPr>
          <w:spacing w:val="-14"/>
          <w:sz w:val="24"/>
        </w:rPr>
        <w:t> </w:t>
      </w:r>
      <w:r>
        <w:rPr>
          <w:sz w:val="24"/>
        </w:rPr>
        <w:t>SSI.</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2.450: </w:t>
      </w:r>
      <w:r>
        <w:rPr>
          <w:spacing w:val="59"/>
        </w:rPr>
        <w:t> </w:t>
      </w:r>
      <w:r>
        <w:rPr/>
        <w:t>continued</w:t>
      </w:r>
    </w:p>
    <w:p>
      <w:pPr>
        <w:pStyle w:val="BodyText"/>
        <w:spacing w:before="7"/>
      </w:pPr>
    </w:p>
    <w:p>
      <w:pPr>
        <w:pStyle w:val="ListParagraph"/>
        <w:numPr>
          <w:ilvl w:val="0"/>
          <w:numId w:val="15"/>
        </w:numPr>
        <w:tabs>
          <w:tab w:pos="1759" w:val="left" w:leader="none"/>
        </w:tabs>
        <w:spacing w:line="242" w:lineRule="auto" w:before="0" w:after="0"/>
        <w:ind w:left="1300" w:right="116" w:firstLine="0"/>
        <w:jc w:val="both"/>
        <w:rPr>
          <w:sz w:val="24"/>
        </w:rPr>
      </w:pPr>
      <w:r>
        <w:rPr>
          <w:sz w:val="24"/>
          <w:u w:val="single"/>
        </w:rPr>
        <w:t>Termination of Refugee Cash Assistance and Refugee Medical Assistance</w:t>
      </w:r>
      <w:r>
        <w:rPr>
          <w:sz w:val="24"/>
        </w:rPr>
        <w:t>. A refugee who</w:t>
      </w:r>
      <w:r>
        <w:rPr>
          <w:spacing w:val="-14"/>
          <w:sz w:val="24"/>
        </w:rPr>
        <w:t> </w:t>
      </w:r>
      <w:r>
        <w:rPr>
          <w:sz w:val="24"/>
        </w:rPr>
        <w:t>is</w:t>
      </w:r>
      <w:r>
        <w:rPr>
          <w:spacing w:val="-13"/>
          <w:sz w:val="24"/>
        </w:rPr>
        <w:t> </w:t>
      </w:r>
      <w:r>
        <w:rPr>
          <w:sz w:val="24"/>
        </w:rPr>
        <w:t>receiving</w:t>
      </w:r>
      <w:r>
        <w:rPr>
          <w:spacing w:val="-16"/>
          <w:sz w:val="24"/>
        </w:rPr>
        <w:t> </w:t>
      </w:r>
      <w:r>
        <w:rPr>
          <w:sz w:val="24"/>
        </w:rPr>
        <w:t>Refugee</w:t>
      </w:r>
      <w:r>
        <w:rPr>
          <w:spacing w:val="-12"/>
          <w:sz w:val="24"/>
        </w:rPr>
        <w:t> </w:t>
      </w:r>
      <w:r>
        <w:rPr>
          <w:sz w:val="24"/>
        </w:rPr>
        <w:t>Cash</w:t>
      </w:r>
      <w:r>
        <w:rPr>
          <w:spacing w:val="-13"/>
          <w:sz w:val="24"/>
        </w:rPr>
        <w:t> </w:t>
      </w:r>
      <w:r>
        <w:rPr>
          <w:sz w:val="24"/>
        </w:rPr>
        <w:t>Assistance</w:t>
      </w:r>
      <w:r>
        <w:rPr>
          <w:spacing w:val="-14"/>
          <w:sz w:val="24"/>
        </w:rPr>
        <w:t> </w:t>
      </w:r>
      <w:r>
        <w:rPr>
          <w:sz w:val="24"/>
        </w:rPr>
        <w:t>or</w:t>
      </w:r>
      <w:r>
        <w:rPr>
          <w:spacing w:val="-12"/>
          <w:sz w:val="24"/>
        </w:rPr>
        <w:t> </w:t>
      </w:r>
      <w:r>
        <w:rPr>
          <w:sz w:val="24"/>
        </w:rPr>
        <w:t>Refugee</w:t>
      </w:r>
      <w:r>
        <w:rPr>
          <w:spacing w:val="-14"/>
          <w:sz w:val="24"/>
        </w:rPr>
        <w:t> </w:t>
      </w:r>
      <w:r>
        <w:rPr>
          <w:sz w:val="24"/>
        </w:rPr>
        <w:t>Medical</w:t>
      </w:r>
      <w:r>
        <w:rPr>
          <w:spacing w:val="-11"/>
          <w:sz w:val="24"/>
        </w:rPr>
        <w:t> </w:t>
      </w:r>
      <w:r>
        <w:rPr>
          <w:sz w:val="24"/>
        </w:rPr>
        <w:t>Assistance</w:t>
      </w:r>
      <w:r>
        <w:rPr>
          <w:spacing w:val="-10"/>
          <w:sz w:val="24"/>
        </w:rPr>
        <w:t> </w:t>
      </w:r>
      <w:r>
        <w:rPr>
          <w:sz w:val="24"/>
        </w:rPr>
        <w:t>while</w:t>
      </w:r>
      <w:r>
        <w:rPr>
          <w:spacing w:val="-14"/>
          <w:sz w:val="24"/>
        </w:rPr>
        <w:t> </w:t>
      </w:r>
      <w:r>
        <w:rPr>
          <w:sz w:val="24"/>
        </w:rPr>
        <w:t>an</w:t>
      </w:r>
      <w:r>
        <w:rPr>
          <w:spacing w:val="-11"/>
          <w:sz w:val="24"/>
        </w:rPr>
        <w:t> </w:t>
      </w:r>
      <w:r>
        <w:rPr>
          <w:sz w:val="24"/>
        </w:rPr>
        <w:t>application for SSI is pending shall notify the Case Management Provider within one working day of receiving an SSI award letter from the Social Security Administration. Any Refugee Cash Assistance payment made as the result of delay in notification of the case manager shall be</w:t>
      </w:r>
      <w:r>
        <w:rPr>
          <w:spacing w:val="-26"/>
          <w:sz w:val="24"/>
        </w:rPr>
        <w:t> </w:t>
      </w:r>
      <w:r>
        <w:rPr>
          <w:sz w:val="24"/>
        </w:rPr>
        <w:t>an overpayment.</w:t>
      </w:r>
      <w:r>
        <w:rPr>
          <w:spacing w:val="7"/>
          <w:sz w:val="24"/>
        </w:rPr>
        <w:t> </w:t>
      </w:r>
      <w:r>
        <w:rPr>
          <w:sz w:val="24"/>
        </w:rPr>
        <w:t>Adequate</w:t>
      </w:r>
      <w:r>
        <w:rPr>
          <w:spacing w:val="-8"/>
          <w:sz w:val="24"/>
        </w:rPr>
        <w:t> </w:t>
      </w:r>
      <w:r>
        <w:rPr>
          <w:sz w:val="24"/>
        </w:rPr>
        <w:t>notice</w:t>
      </w:r>
      <w:r>
        <w:rPr>
          <w:spacing w:val="-10"/>
          <w:sz w:val="24"/>
        </w:rPr>
        <w:t> </w:t>
      </w:r>
      <w:r>
        <w:rPr>
          <w:sz w:val="24"/>
        </w:rPr>
        <w:t>given</w:t>
      </w:r>
      <w:r>
        <w:rPr>
          <w:spacing w:val="-9"/>
          <w:sz w:val="24"/>
        </w:rPr>
        <w:t> </w:t>
      </w:r>
      <w:r>
        <w:rPr>
          <w:sz w:val="24"/>
        </w:rPr>
        <w:t>to</w:t>
      </w:r>
      <w:r>
        <w:rPr>
          <w:spacing w:val="-8"/>
          <w:sz w:val="24"/>
        </w:rPr>
        <w:t> </w:t>
      </w:r>
      <w:r>
        <w:rPr>
          <w:sz w:val="24"/>
        </w:rPr>
        <w:t>the</w:t>
      </w:r>
      <w:r>
        <w:rPr>
          <w:spacing w:val="-9"/>
          <w:sz w:val="24"/>
        </w:rPr>
        <w:t> </w:t>
      </w:r>
      <w:r>
        <w:rPr>
          <w:sz w:val="24"/>
        </w:rPr>
        <w:t>refugee,</w:t>
      </w:r>
      <w:r>
        <w:rPr>
          <w:spacing w:val="-9"/>
          <w:sz w:val="24"/>
        </w:rPr>
        <w:t> </w:t>
      </w:r>
      <w:r>
        <w:rPr>
          <w:sz w:val="24"/>
        </w:rPr>
        <w:t>or</w:t>
      </w:r>
      <w:r>
        <w:rPr>
          <w:spacing w:val="-9"/>
          <w:sz w:val="24"/>
        </w:rPr>
        <w:t> </w:t>
      </w:r>
      <w:r>
        <w:rPr>
          <w:sz w:val="24"/>
        </w:rPr>
        <w:t>mailed</w:t>
      </w:r>
      <w:r>
        <w:rPr>
          <w:spacing w:val="-9"/>
          <w:sz w:val="24"/>
        </w:rPr>
        <w:t> </w:t>
      </w:r>
      <w:r>
        <w:rPr>
          <w:sz w:val="24"/>
        </w:rPr>
        <w:t>so</w:t>
      </w:r>
      <w:r>
        <w:rPr>
          <w:spacing w:val="-8"/>
          <w:sz w:val="24"/>
        </w:rPr>
        <w:t> </w:t>
      </w:r>
      <w:r>
        <w:rPr>
          <w:sz w:val="24"/>
        </w:rPr>
        <w:t>as</w:t>
      </w:r>
      <w:r>
        <w:rPr>
          <w:spacing w:val="-8"/>
          <w:sz w:val="24"/>
        </w:rPr>
        <w:t> </w:t>
      </w:r>
      <w:r>
        <w:rPr>
          <w:sz w:val="24"/>
        </w:rPr>
        <w:t>to</w:t>
      </w:r>
      <w:r>
        <w:rPr>
          <w:spacing w:val="-8"/>
          <w:sz w:val="24"/>
        </w:rPr>
        <w:t> </w:t>
      </w:r>
      <w:r>
        <w:rPr>
          <w:sz w:val="24"/>
        </w:rPr>
        <w:t>arrive,</w:t>
      </w:r>
      <w:r>
        <w:rPr>
          <w:spacing w:val="-9"/>
          <w:sz w:val="24"/>
        </w:rPr>
        <w:t> </w:t>
      </w:r>
      <w:r>
        <w:rPr>
          <w:sz w:val="24"/>
        </w:rPr>
        <w:t>on</w:t>
      </w:r>
      <w:r>
        <w:rPr>
          <w:spacing w:val="-9"/>
          <w:sz w:val="24"/>
        </w:rPr>
        <w:t> </w:t>
      </w:r>
      <w:r>
        <w:rPr>
          <w:sz w:val="24"/>
        </w:rPr>
        <w:t>or</w:t>
      </w:r>
      <w:r>
        <w:rPr>
          <w:spacing w:val="-9"/>
          <w:sz w:val="24"/>
        </w:rPr>
        <w:t> </w:t>
      </w:r>
      <w:r>
        <w:rPr>
          <w:sz w:val="24"/>
        </w:rPr>
        <w:t>before</w:t>
      </w:r>
      <w:r>
        <w:rPr>
          <w:spacing w:val="-10"/>
          <w:sz w:val="24"/>
        </w:rPr>
        <w:t> </w:t>
      </w:r>
      <w:r>
        <w:rPr>
          <w:sz w:val="24"/>
        </w:rPr>
        <w:t>the date the next Refugee Cash Assistance check was due, shall be sufficient notice to terminate Refugee Cash Assistance when the reason for termination is SSI</w:t>
      </w:r>
      <w:r>
        <w:rPr>
          <w:spacing w:val="-20"/>
          <w:sz w:val="24"/>
        </w:rPr>
        <w:t> </w:t>
      </w:r>
      <w:r>
        <w:rPr>
          <w:sz w:val="24"/>
        </w:rPr>
        <w:t>eligibility.</w:t>
      </w:r>
    </w:p>
    <w:p>
      <w:pPr>
        <w:pStyle w:val="BodyText"/>
        <w:spacing w:before="1"/>
      </w:pPr>
    </w:p>
    <w:p>
      <w:pPr>
        <w:pStyle w:val="ListParagraph"/>
        <w:numPr>
          <w:ilvl w:val="0"/>
          <w:numId w:val="15"/>
        </w:numPr>
        <w:tabs>
          <w:tab w:pos="1759" w:val="left" w:leader="none"/>
        </w:tabs>
        <w:spacing w:line="242" w:lineRule="auto" w:before="1" w:after="0"/>
        <w:ind w:left="1300" w:right="120" w:firstLine="0"/>
        <w:jc w:val="both"/>
        <w:rPr>
          <w:sz w:val="24"/>
        </w:rPr>
      </w:pPr>
      <w:r>
        <w:rPr>
          <w:sz w:val="24"/>
          <w:u w:val="single"/>
        </w:rPr>
        <w:t>Employment Services</w:t>
      </w:r>
      <w:r>
        <w:rPr>
          <w:sz w:val="24"/>
        </w:rPr>
        <w:t>. A refugee who is not eligible for Refugee Cash Assistance because of eligibility for SSI may still be eligible for employment</w:t>
      </w:r>
      <w:r>
        <w:rPr>
          <w:spacing w:val="-19"/>
          <w:sz w:val="24"/>
        </w:rPr>
        <w:t> </w:t>
      </w:r>
      <w:r>
        <w:rPr>
          <w:sz w:val="24"/>
        </w:rPr>
        <w:t>services.</w:t>
      </w:r>
    </w:p>
    <w:p>
      <w:pPr>
        <w:pStyle w:val="BodyText"/>
        <w:spacing w:before="4"/>
      </w:pPr>
    </w:p>
    <w:p>
      <w:pPr>
        <w:pStyle w:val="BodyText"/>
        <w:ind w:left="100"/>
      </w:pPr>
      <w:r>
        <w:rPr>
          <w:u w:val="single"/>
        </w:rPr>
        <w:t>2.460:   Transitional Aid to Families with Dependent Children (TAFDC) Eligibility</w:t>
      </w:r>
    </w:p>
    <w:p>
      <w:pPr>
        <w:pStyle w:val="BodyText"/>
        <w:spacing w:before="6"/>
        <w:rPr>
          <w:sz w:val="16"/>
        </w:rPr>
      </w:pPr>
    </w:p>
    <w:p>
      <w:pPr>
        <w:pStyle w:val="ListParagraph"/>
        <w:numPr>
          <w:ilvl w:val="0"/>
          <w:numId w:val="16"/>
        </w:numPr>
        <w:tabs>
          <w:tab w:pos="1759" w:val="left" w:leader="none"/>
        </w:tabs>
        <w:spacing w:line="242" w:lineRule="auto" w:before="90" w:after="0"/>
        <w:ind w:left="1300" w:right="116" w:firstLine="0"/>
        <w:jc w:val="both"/>
        <w:rPr>
          <w:sz w:val="24"/>
        </w:rPr>
      </w:pPr>
      <w:r>
        <w:rPr>
          <w:sz w:val="24"/>
          <w:u w:val="single"/>
        </w:rPr>
        <w:t>Eligibility</w:t>
      </w:r>
      <w:r>
        <w:rPr>
          <w:sz w:val="24"/>
        </w:rPr>
        <w:t>. A refugee who the Massachusetts Department of Transitional Assistance (DTA) determines is eligible for TAFDC, is not eligible for Refugee Cash Assistance or Refugee Medical</w:t>
      </w:r>
      <w:r>
        <w:rPr>
          <w:spacing w:val="-6"/>
          <w:sz w:val="24"/>
        </w:rPr>
        <w:t> </w:t>
      </w:r>
      <w:r>
        <w:rPr>
          <w:sz w:val="24"/>
        </w:rPr>
        <w:t>Assistance.</w:t>
      </w:r>
    </w:p>
    <w:p>
      <w:pPr>
        <w:pStyle w:val="BodyText"/>
        <w:spacing w:before="1"/>
      </w:pPr>
    </w:p>
    <w:p>
      <w:pPr>
        <w:pStyle w:val="ListParagraph"/>
        <w:numPr>
          <w:ilvl w:val="0"/>
          <w:numId w:val="16"/>
        </w:numPr>
        <w:tabs>
          <w:tab w:pos="1759" w:val="left" w:leader="none"/>
        </w:tabs>
        <w:spacing w:line="242" w:lineRule="auto" w:before="0" w:after="0"/>
        <w:ind w:left="1300" w:right="118" w:firstLine="0"/>
        <w:jc w:val="both"/>
        <w:rPr>
          <w:sz w:val="24"/>
        </w:rPr>
      </w:pPr>
      <w:r>
        <w:rPr>
          <w:sz w:val="24"/>
          <w:u w:val="single"/>
        </w:rPr>
        <w:t>Applicants</w:t>
      </w:r>
      <w:r>
        <w:rPr>
          <w:sz w:val="24"/>
        </w:rPr>
        <w:t>. If a refugee appears to be eligible for TAFDC at the time of application for the MRRP, the Case Management Provider must refer the refugee to the Department of Transitional Assistance (DTA) to apply for TAFDC as soon as possible after date of entry. Only upon DTA denial of TAFDC eligibility can the Case Management Provider determine whether</w:t>
      </w:r>
      <w:r>
        <w:rPr>
          <w:spacing w:val="-7"/>
          <w:sz w:val="24"/>
        </w:rPr>
        <w:t> </w:t>
      </w:r>
      <w:r>
        <w:rPr>
          <w:sz w:val="24"/>
        </w:rPr>
        <w:t>a</w:t>
      </w:r>
      <w:r>
        <w:rPr>
          <w:spacing w:val="-10"/>
          <w:sz w:val="24"/>
        </w:rPr>
        <w:t> </w:t>
      </w:r>
      <w:r>
        <w:rPr>
          <w:sz w:val="24"/>
        </w:rPr>
        <w:t>client</w:t>
      </w:r>
      <w:r>
        <w:rPr>
          <w:spacing w:val="-8"/>
          <w:sz w:val="24"/>
        </w:rPr>
        <w:t> </w:t>
      </w:r>
      <w:r>
        <w:rPr>
          <w:sz w:val="24"/>
        </w:rPr>
        <w:t>is</w:t>
      </w:r>
      <w:r>
        <w:rPr>
          <w:spacing w:val="-8"/>
          <w:sz w:val="24"/>
        </w:rPr>
        <w:t> </w:t>
      </w:r>
      <w:r>
        <w:rPr>
          <w:sz w:val="24"/>
        </w:rPr>
        <w:t>eligible</w:t>
      </w:r>
      <w:r>
        <w:rPr>
          <w:spacing w:val="-10"/>
          <w:sz w:val="24"/>
        </w:rPr>
        <w:t> </w:t>
      </w:r>
      <w:r>
        <w:rPr>
          <w:sz w:val="24"/>
        </w:rPr>
        <w:t>for</w:t>
      </w:r>
      <w:r>
        <w:rPr>
          <w:spacing w:val="-10"/>
          <w:sz w:val="24"/>
        </w:rPr>
        <w:t> </w:t>
      </w:r>
      <w:r>
        <w:rPr>
          <w:sz w:val="24"/>
        </w:rPr>
        <w:t>Refugee</w:t>
      </w:r>
      <w:r>
        <w:rPr>
          <w:spacing w:val="-7"/>
          <w:sz w:val="24"/>
        </w:rPr>
        <w:t> </w:t>
      </w:r>
      <w:r>
        <w:rPr>
          <w:sz w:val="24"/>
        </w:rPr>
        <w:t>Cash</w:t>
      </w:r>
      <w:r>
        <w:rPr>
          <w:spacing w:val="-8"/>
          <w:sz w:val="24"/>
        </w:rPr>
        <w:t> </w:t>
      </w:r>
      <w:r>
        <w:rPr>
          <w:sz w:val="24"/>
        </w:rPr>
        <w:t>Assistance.</w:t>
      </w:r>
      <w:r>
        <w:rPr>
          <w:spacing w:val="-9"/>
          <w:sz w:val="24"/>
        </w:rPr>
        <w:t> </w:t>
      </w:r>
      <w:r>
        <w:rPr>
          <w:sz w:val="24"/>
        </w:rPr>
        <w:t>The</w:t>
      </w:r>
      <w:r>
        <w:rPr>
          <w:spacing w:val="-10"/>
          <w:sz w:val="24"/>
        </w:rPr>
        <w:t> </w:t>
      </w:r>
      <w:r>
        <w:rPr>
          <w:sz w:val="24"/>
        </w:rPr>
        <w:t>denial</w:t>
      </w:r>
      <w:r>
        <w:rPr>
          <w:spacing w:val="-9"/>
          <w:sz w:val="24"/>
        </w:rPr>
        <w:t> </w:t>
      </w:r>
      <w:r>
        <w:rPr>
          <w:sz w:val="24"/>
        </w:rPr>
        <w:t>must</w:t>
      </w:r>
      <w:r>
        <w:rPr>
          <w:spacing w:val="-8"/>
          <w:sz w:val="24"/>
        </w:rPr>
        <w:t> </w:t>
      </w:r>
      <w:r>
        <w:rPr>
          <w:sz w:val="24"/>
        </w:rPr>
        <w:t>be</w:t>
      </w:r>
      <w:r>
        <w:rPr>
          <w:spacing w:val="-7"/>
          <w:sz w:val="24"/>
        </w:rPr>
        <w:t> </w:t>
      </w:r>
      <w:r>
        <w:rPr>
          <w:sz w:val="24"/>
        </w:rPr>
        <w:t>verified</w:t>
      </w:r>
      <w:r>
        <w:rPr>
          <w:spacing w:val="-9"/>
          <w:sz w:val="24"/>
        </w:rPr>
        <w:t> </w:t>
      </w:r>
      <w:r>
        <w:rPr>
          <w:sz w:val="24"/>
        </w:rPr>
        <w:t>by</w:t>
      </w:r>
      <w:r>
        <w:rPr>
          <w:spacing w:val="-11"/>
          <w:sz w:val="24"/>
        </w:rPr>
        <w:t> </w:t>
      </w:r>
      <w:r>
        <w:rPr>
          <w:sz w:val="24"/>
        </w:rPr>
        <w:t>a</w:t>
      </w:r>
      <w:r>
        <w:rPr>
          <w:spacing w:val="-10"/>
          <w:sz w:val="24"/>
        </w:rPr>
        <w:t> </w:t>
      </w:r>
      <w:r>
        <w:rPr>
          <w:sz w:val="24"/>
        </w:rPr>
        <w:t>copy of</w:t>
      </w:r>
      <w:r>
        <w:rPr>
          <w:spacing w:val="-9"/>
          <w:sz w:val="24"/>
        </w:rPr>
        <w:t> </w:t>
      </w:r>
      <w:r>
        <w:rPr>
          <w:sz w:val="24"/>
        </w:rPr>
        <w:t>the</w:t>
      </w:r>
      <w:r>
        <w:rPr>
          <w:spacing w:val="-9"/>
          <w:sz w:val="24"/>
        </w:rPr>
        <w:t> </w:t>
      </w:r>
      <w:r>
        <w:rPr>
          <w:sz w:val="24"/>
        </w:rPr>
        <w:t>notice</w:t>
      </w:r>
      <w:r>
        <w:rPr>
          <w:spacing w:val="-7"/>
          <w:sz w:val="24"/>
        </w:rPr>
        <w:t> </w:t>
      </w:r>
      <w:r>
        <w:rPr>
          <w:sz w:val="24"/>
        </w:rPr>
        <w:t>from</w:t>
      </w:r>
      <w:r>
        <w:rPr>
          <w:spacing w:val="-8"/>
          <w:sz w:val="24"/>
        </w:rPr>
        <w:t> </w:t>
      </w:r>
      <w:r>
        <w:rPr>
          <w:sz w:val="24"/>
        </w:rPr>
        <w:t>the</w:t>
      </w:r>
      <w:r>
        <w:rPr>
          <w:spacing w:val="-10"/>
          <w:sz w:val="24"/>
        </w:rPr>
        <w:t> </w:t>
      </w:r>
      <w:r>
        <w:rPr>
          <w:sz w:val="24"/>
        </w:rPr>
        <w:t>DTA</w:t>
      </w:r>
      <w:r>
        <w:rPr>
          <w:spacing w:val="-9"/>
          <w:sz w:val="24"/>
        </w:rPr>
        <w:t> </w:t>
      </w:r>
      <w:r>
        <w:rPr>
          <w:sz w:val="24"/>
        </w:rPr>
        <w:t>or</w:t>
      </w:r>
      <w:r>
        <w:rPr>
          <w:spacing w:val="-9"/>
          <w:sz w:val="24"/>
        </w:rPr>
        <w:t> </w:t>
      </w:r>
      <w:r>
        <w:rPr>
          <w:sz w:val="24"/>
        </w:rPr>
        <w:t>other</w:t>
      </w:r>
      <w:r>
        <w:rPr>
          <w:spacing w:val="-9"/>
          <w:sz w:val="24"/>
        </w:rPr>
        <w:t> </w:t>
      </w:r>
      <w:r>
        <w:rPr>
          <w:sz w:val="24"/>
        </w:rPr>
        <w:t>written</w:t>
      </w:r>
      <w:r>
        <w:rPr>
          <w:spacing w:val="-9"/>
          <w:sz w:val="24"/>
        </w:rPr>
        <w:t> </w:t>
      </w:r>
      <w:r>
        <w:rPr>
          <w:sz w:val="24"/>
        </w:rPr>
        <w:t>or</w:t>
      </w:r>
      <w:r>
        <w:rPr>
          <w:spacing w:val="-9"/>
          <w:sz w:val="24"/>
        </w:rPr>
        <w:t> </w:t>
      </w:r>
      <w:r>
        <w:rPr>
          <w:sz w:val="24"/>
        </w:rPr>
        <w:t>oral</w:t>
      </w:r>
      <w:r>
        <w:rPr>
          <w:spacing w:val="-6"/>
          <w:sz w:val="24"/>
        </w:rPr>
        <w:t> </w:t>
      </w:r>
      <w:r>
        <w:rPr>
          <w:sz w:val="24"/>
        </w:rPr>
        <w:t>communication</w:t>
      </w:r>
      <w:r>
        <w:rPr>
          <w:spacing w:val="-9"/>
          <w:sz w:val="24"/>
        </w:rPr>
        <w:t> </w:t>
      </w:r>
      <w:r>
        <w:rPr>
          <w:sz w:val="24"/>
        </w:rPr>
        <w:t>from</w:t>
      </w:r>
      <w:r>
        <w:rPr>
          <w:spacing w:val="-8"/>
          <w:sz w:val="24"/>
        </w:rPr>
        <w:t> </w:t>
      </w:r>
      <w:r>
        <w:rPr>
          <w:sz w:val="24"/>
        </w:rPr>
        <w:t>the</w:t>
      </w:r>
      <w:r>
        <w:rPr>
          <w:spacing w:val="-5"/>
          <w:sz w:val="24"/>
        </w:rPr>
        <w:t> </w:t>
      </w:r>
      <w:r>
        <w:rPr>
          <w:sz w:val="24"/>
        </w:rPr>
        <w:t>Department</w:t>
      </w:r>
      <w:r>
        <w:rPr>
          <w:spacing w:val="-8"/>
          <w:sz w:val="24"/>
        </w:rPr>
        <w:t> </w:t>
      </w:r>
      <w:r>
        <w:rPr>
          <w:sz w:val="24"/>
        </w:rPr>
        <w:t>to</w:t>
      </w:r>
      <w:r>
        <w:rPr>
          <w:spacing w:val="-8"/>
          <w:sz w:val="24"/>
        </w:rPr>
        <w:t> </w:t>
      </w:r>
      <w:r>
        <w:rPr>
          <w:sz w:val="24"/>
        </w:rPr>
        <w:t>the case manager.</w:t>
      </w:r>
      <w:r>
        <w:rPr>
          <w:spacing w:val="7"/>
          <w:sz w:val="24"/>
        </w:rPr>
        <w:t> </w:t>
      </w:r>
      <w:r>
        <w:rPr>
          <w:sz w:val="24"/>
        </w:rPr>
        <w:t>Oral communication, including the reason for denial, shall be noted in the case record. If TAFDC is denied, Refugee Cash Assistance, subject to the time limitations of the program, shall be retroactive to the date of the MRRP</w:t>
      </w:r>
      <w:r>
        <w:rPr>
          <w:spacing w:val="-12"/>
          <w:sz w:val="24"/>
        </w:rPr>
        <w:t> </w:t>
      </w:r>
      <w:r>
        <w:rPr>
          <w:sz w:val="24"/>
        </w:rPr>
        <w:t>application.</w:t>
      </w:r>
    </w:p>
    <w:p>
      <w:pPr>
        <w:pStyle w:val="BodyText"/>
        <w:spacing w:before="4"/>
      </w:pPr>
    </w:p>
    <w:p>
      <w:pPr>
        <w:pStyle w:val="ListParagraph"/>
        <w:numPr>
          <w:ilvl w:val="0"/>
          <w:numId w:val="16"/>
        </w:numPr>
        <w:tabs>
          <w:tab w:pos="1759" w:val="left" w:leader="none"/>
        </w:tabs>
        <w:spacing w:line="242" w:lineRule="auto" w:before="0" w:after="0"/>
        <w:ind w:left="1300" w:right="113" w:firstLine="0"/>
        <w:jc w:val="both"/>
        <w:rPr>
          <w:sz w:val="24"/>
        </w:rPr>
      </w:pPr>
      <w:r>
        <w:rPr>
          <w:sz w:val="24"/>
          <w:u w:val="single"/>
        </w:rPr>
        <w:t>Open Refugee Cash Assistance Cases</w:t>
      </w:r>
      <w:r>
        <w:rPr>
          <w:sz w:val="24"/>
        </w:rPr>
        <w:t>. </w:t>
      </w:r>
      <w:r>
        <w:rPr>
          <w:spacing w:val="-3"/>
          <w:sz w:val="24"/>
        </w:rPr>
        <w:t>If </w:t>
      </w:r>
      <w:r>
        <w:rPr>
          <w:sz w:val="24"/>
        </w:rPr>
        <w:t>a refugee who is receiving Refugee Cash Assistance</w:t>
      </w:r>
      <w:r>
        <w:rPr>
          <w:spacing w:val="-12"/>
          <w:sz w:val="24"/>
        </w:rPr>
        <w:t> </w:t>
      </w:r>
      <w:r>
        <w:rPr>
          <w:sz w:val="24"/>
        </w:rPr>
        <w:t>appears</w:t>
      </w:r>
      <w:r>
        <w:rPr>
          <w:spacing w:val="-12"/>
          <w:sz w:val="24"/>
        </w:rPr>
        <w:t> </w:t>
      </w:r>
      <w:r>
        <w:rPr>
          <w:sz w:val="24"/>
        </w:rPr>
        <w:t>to</w:t>
      </w:r>
      <w:r>
        <w:rPr>
          <w:spacing w:val="-11"/>
          <w:sz w:val="24"/>
        </w:rPr>
        <w:t> </w:t>
      </w:r>
      <w:r>
        <w:rPr>
          <w:sz w:val="24"/>
        </w:rPr>
        <w:t>have</w:t>
      </w:r>
      <w:r>
        <w:rPr>
          <w:spacing w:val="-12"/>
          <w:sz w:val="24"/>
        </w:rPr>
        <w:t> </w:t>
      </w:r>
      <w:r>
        <w:rPr>
          <w:sz w:val="24"/>
        </w:rPr>
        <w:t>become</w:t>
      </w:r>
      <w:r>
        <w:rPr>
          <w:spacing w:val="-12"/>
          <w:sz w:val="24"/>
        </w:rPr>
        <w:t> </w:t>
      </w:r>
      <w:r>
        <w:rPr>
          <w:sz w:val="24"/>
        </w:rPr>
        <w:t>eligible</w:t>
      </w:r>
      <w:r>
        <w:rPr>
          <w:spacing w:val="-12"/>
          <w:sz w:val="24"/>
        </w:rPr>
        <w:t> </w:t>
      </w:r>
      <w:r>
        <w:rPr>
          <w:sz w:val="24"/>
        </w:rPr>
        <w:t>for</w:t>
      </w:r>
      <w:r>
        <w:rPr>
          <w:spacing w:val="-10"/>
          <w:sz w:val="24"/>
        </w:rPr>
        <w:t> </w:t>
      </w:r>
      <w:r>
        <w:rPr>
          <w:sz w:val="24"/>
        </w:rPr>
        <w:t>TAFDC</w:t>
      </w:r>
      <w:r>
        <w:rPr>
          <w:spacing w:val="-11"/>
          <w:sz w:val="24"/>
        </w:rPr>
        <w:t> </w:t>
      </w:r>
      <w:r>
        <w:rPr>
          <w:sz w:val="24"/>
        </w:rPr>
        <w:t>because</w:t>
      </w:r>
      <w:r>
        <w:rPr>
          <w:spacing w:val="-12"/>
          <w:sz w:val="24"/>
        </w:rPr>
        <w:t> </w:t>
      </w:r>
      <w:r>
        <w:rPr>
          <w:sz w:val="24"/>
        </w:rPr>
        <w:t>of</w:t>
      </w:r>
      <w:r>
        <w:rPr>
          <w:spacing w:val="-12"/>
          <w:sz w:val="24"/>
        </w:rPr>
        <w:t> </w:t>
      </w:r>
      <w:r>
        <w:rPr>
          <w:sz w:val="24"/>
        </w:rPr>
        <w:t>changed</w:t>
      </w:r>
      <w:r>
        <w:rPr>
          <w:spacing w:val="-9"/>
          <w:sz w:val="24"/>
        </w:rPr>
        <w:t> </w:t>
      </w:r>
      <w:r>
        <w:rPr>
          <w:sz w:val="24"/>
        </w:rPr>
        <w:t>circumstances,</w:t>
      </w:r>
      <w:r>
        <w:rPr>
          <w:spacing w:val="-11"/>
          <w:sz w:val="24"/>
        </w:rPr>
        <w:t> </w:t>
      </w:r>
      <w:r>
        <w:rPr>
          <w:sz w:val="24"/>
        </w:rPr>
        <w:t>for example birth of a child or pregnancy, he or she must apply for TAFDC immediately. Refugee Cash Assistance will be authorized for up to 30 days from the date the case manager refers</w:t>
      </w:r>
      <w:r>
        <w:rPr>
          <w:spacing w:val="-8"/>
          <w:sz w:val="24"/>
        </w:rPr>
        <w:t> </w:t>
      </w:r>
      <w:r>
        <w:rPr>
          <w:sz w:val="24"/>
        </w:rPr>
        <w:t>the</w:t>
      </w:r>
      <w:r>
        <w:rPr>
          <w:spacing w:val="-8"/>
          <w:sz w:val="24"/>
        </w:rPr>
        <w:t> </w:t>
      </w:r>
      <w:r>
        <w:rPr>
          <w:sz w:val="24"/>
        </w:rPr>
        <w:t>refugee</w:t>
      </w:r>
      <w:r>
        <w:rPr>
          <w:spacing w:val="-8"/>
          <w:sz w:val="24"/>
        </w:rPr>
        <w:t> </w:t>
      </w:r>
      <w:r>
        <w:rPr>
          <w:sz w:val="24"/>
        </w:rPr>
        <w:t>to</w:t>
      </w:r>
      <w:r>
        <w:rPr>
          <w:spacing w:val="-7"/>
          <w:sz w:val="24"/>
        </w:rPr>
        <w:t> </w:t>
      </w:r>
      <w:r>
        <w:rPr>
          <w:sz w:val="24"/>
        </w:rPr>
        <w:t>the</w:t>
      </w:r>
      <w:r>
        <w:rPr>
          <w:spacing w:val="-10"/>
          <w:sz w:val="24"/>
        </w:rPr>
        <w:t> </w:t>
      </w:r>
      <w:r>
        <w:rPr>
          <w:sz w:val="24"/>
        </w:rPr>
        <w:t>Department</w:t>
      </w:r>
      <w:r>
        <w:rPr>
          <w:spacing w:val="-7"/>
          <w:sz w:val="24"/>
        </w:rPr>
        <w:t> </w:t>
      </w:r>
      <w:r>
        <w:rPr>
          <w:sz w:val="24"/>
        </w:rPr>
        <w:t>of</w:t>
      </w:r>
      <w:r>
        <w:rPr>
          <w:spacing w:val="-8"/>
          <w:sz w:val="24"/>
        </w:rPr>
        <w:t> </w:t>
      </w:r>
      <w:r>
        <w:rPr>
          <w:sz w:val="24"/>
        </w:rPr>
        <w:t>Transitional</w:t>
      </w:r>
      <w:r>
        <w:rPr>
          <w:spacing w:val="-7"/>
          <w:sz w:val="24"/>
        </w:rPr>
        <w:t> </w:t>
      </w:r>
      <w:r>
        <w:rPr>
          <w:sz w:val="24"/>
        </w:rPr>
        <w:t>Assistance</w:t>
      </w:r>
      <w:r>
        <w:rPr>
          <w:spacing w:val="-8"/>
          <w:sz w:val="24"/>
        </w:rPr>
        <w:t> </w:t>
      </w:r>
      <w:r>
        <w:rPr>
          <w:sz w:val="24"/>
        </w:rPr>
        <w:t>for</w:t>
      </w:r>
      <w:r>
        <w:rPr>
          <w:spacing w:val="-9"/>
          <w:sz w:val="24"/>
        </w:rPr>
        <w:t> </w:t>
      </w:r>
      <w:r>
        <w:rPr>
          <w:sz w:val="24"/>
        </w:rPr>
        <w:t>application,</w:t>
      </w:r>
      <w:r>
        <w:rPr>
          <w:spacing w:val="-3"/>
          <w:sz w:val="24"/>
        </w:rPr>
        <w:t> </w:t>
      </w:r>
      <w:r>
        <w:rPr>
          <w:sz w:val="24"/>
        </w:rPr>
        <w:t>unless</w:t>
      </w:r>
      <w:r>
        <w:rPr>
          <w:spacing w:val="-7"/>
          <w:sz w:val="24"/>
        </w:rPr>
        <w:t> </w:t>
      </w:r>
      <w:r>
        <w:rPr>
          <w:sz w:val="24"/>
        </w:rPr>
        <w:t>TAFDC is denied. The denial shall be verified by a copy of the notice from the Department of Transitional Assistance or other written or oral communication from the Department to the case manager.</w:t>
      </w:r>
      <w:r>
        <w:rPr>
          <w:spacing w:val="10"/>
          <w:sz w:val="24"/>
        </w:rPr>
        <w:t> </w:t>
      </w:r>
      <w:r>
        <w:rPr>
          <w:sz w:val="24"/>
        </w:rPr>
        <w:t>Oral communication, including the reason for denial, shall be noted in the case record.</w:t>
      </w:r>
    </w:p>
    <w:p>
      <w:pPr>
        <w:pStyle w:val="BodyText"/>
        <w:spacing w:before="1"/>
      </w:pPr>
    </w:p>
    <w:p>
      <w:pPr>
        <w:pStyle w:val="ListParagraph"/>
        <w:numPr>
          <w:ilvl w:val="0"/>
          <w:numId w:val="16"/>
        </w:numPr>
        <w:tabs>
          <w:tab w:pos="1759" w:val="left" w:leader="none"/>
        </w:tabs>
        <w:spacing w:line="242" w:lineRule="auto" w:before="0" w:after="0"/>
        <w:ind w:left="1300" w:right="116" w:firstLine="0"/>
        <w:jc w:val="both"/>
        <w:rPr>
          <w:sz w:val="24"/>
        </w:rPr>
      </w:pPr>
      <w:r>
        <w:rPr>
          <w:sz w:val="24"/>
          <w:u w:val="single"/>
        </w:rPr>
        <w:t>Delay in TAFDC Application</w:t>
      </w:r>
      <w:r>
        <w:rPr>
          <w:sz w:val="24"/>
        </w:rPr>
        <w:t>. The Case Management Provider shall inquire at the</w:t>
      </w:r>
      <w:r>
        <w:rPr>
          <w:spacing w:val="-38"/>
          <w:sz w:val="24"/>
        </w:rPr>
        <w:t> </w:t>
      </w:r>
      <w:r>
        <w:rPr>
          <w:sz w:val="24"/>
        </w:rPr>
        <w:t>local Department of Transitional Assistance office if a refugee has not received a written notice of approval or denial for TAFDC within 30 days of the date of application. </w:t>
      </w:r>
      <w:r>
        <w:rPr>
          <w:spacing w:val="-3"/>
          <w:sz w:val="24"/>
        </w:rPr>
        <w:t>In </w:t>
      </w:r>
      <w:r>
        <w:rPr>
          <w:sz w:val="24"/>
        </w:rPr>
        <w:t>the case of an open Refugee Cash Assistance case, if no decision has been made because of missing verification,</w:t>
      </w:r>
      <w:r>
        <w:rPr>
          <w:spacing w:val="-7"/>
          <w:sz w:val="24"/>
        </w:rPr>
        <w:t> </w:t>
      </w:r>
      <w:r>
        <w:rPr>
          <w:sz w:val="24"/>
        </w:rPr>
        <w:t>Refugee</w:t>
      </w:r>
      <w:r>
        <w:rPr>
          <w:spacing w:val="-8"/>
          <w:sz w:val="24"/>
        </w:rPr>
        <w:t> </w:t>
      </w:r>
      <w:r>
        <w:rPr>
          <w:sz w:val="24"/>
        </w:rPr>
        <w:t>Cash</w:t>
      </w:r>
      <w:r>
        <w:rPr>
          <w:spacing w:val="-7"/>
          <w:sz w:val="24"/>
        </w:rPr>
        <w:t> </w:t>
      </w:r>
      <w:r>
        <w:rPr>
          <w:sz w:val="24"/>
        </w:rPr>
        <w:t>Assistance</w:t>
      </w:r>
      <w:r>
        <w:rPr>
          <w:spacing w:val="-8"/>
          <w:sz w:val="24"/>
        </w:rPr>
        <w:t> </w:t>
      </w:r>
      <w:r>
        <w:rPr>
          <w:sz w:val="24"/>
        </w:rPr>
        <w:t>shall</w:t>
      </w:r>
      <w:r>
        <w:rPr>
          <w:spacing w:val="-6"/>
          <w:sz w:val="24"/>
        </w:rPr>
        <w:t> </w:t>
      </w:r>
      <w:r>
        <w:rPr>
          <w:sz w:val="24"/>
        </w:rPr>
        <w:t>be</w:t>
      </w:r>
      <w:r>
        <w:rPr>
          <w:spacing w:val="-8"/>
          <w:sz w:val="24"/>
        </w:rPr>
        <w:t> </w:t>
      </w:r>
      <w:r>
        <w:rPr>
          <w:sz w:val="24"/>
        </w:rPr>
        <w:t>continued</w:t>
      </w:r>
      <w:r>
        <w:rPr>
          <w:spacing w:val="-8"/>
          <w:sz w:val="24"/>
        </w:rPr>
        <w:t> </w:t>
      </w:r>
      <w:r>
        <w:rPr>
          <w:sz w:val="24"/>
        </w:rPr>
        <w:t>until</w:t>
      </w:r>
      <w:r>
        <w:rPr>
          <w:spacing w:val="-9"/>
          <w:sz w:val="24"/>
        </w:rPr>
        <w:t> </w:t>
      </w:r>
      <w:r>
        <w:rPr>
          <w:sz w:val="24"/>
        </w:rPr>
        <w:t>the</w:t>
      </w:r>
      <w:r>
        <w:rPr>
          <w:spacing w:val="-8"/>
          <w:sz w:val="24"/>
        </w:rPr>
        <w:t> </w:t>
      </w:r>
      <w:r>
        <w:rPr>
          <w:sz w:val="24"/>
        </w:rPr>
        <w:t>TAFDC</w:t>
      </w:r>
      <w:r>
        <w:rPr>
          <w:spacing w:val="-7"/>
          <w:sz w:val="24"/>
        </w:rPr>
        <w:t> </w:t>
      </w:r>
      <w:r>
        <w:rPr>
          <w:sz w:val="24"/>
        </w:rPr>
        <w:t>application</w:t>
      </w:r>
      <w:r>
        <w:rPr>
          <w:spacing w:val="-7"/>
          <w:sz w:val="24"/>
        </w:rPr>
        <w:t> </w:t>
      </w:r>
      <w:r>
        <w:rPr>
          <w:sz w:val="24"/>
        </w:rPr>
        <w:t>is</w:t>
      </w:r>
      <w:r>
        <w:rPr>
          <w:spacing w:val="-7"/>
          <w:sz w:val="24"/>
        </w:rPr>
        <w:t> </w:t>
      </w:r>
      <w:r>
        <w:rPr>
          <w:sz w:val="24"/>
        </w:rPr>
        <w:t>acted upon.   The Case Management Provider shall assist in securing</w:t>
      </w:r>
      <w:r>
        <w:rPr>
          <w:spacing w:val="2"/>
          <w:sz w:val="24"/>
        </w:rPr>
        <w:t> </w:t>
      </w:r>
      <w:r>
        <w:rPr>
          <w:sz w:val="24"/>
        </w:rPr>
        <w:t>verifications.</w:t>
      </w:r>
    </w:p>
    <w:p>
      <w:pPr>
        <w:pStyle w:val="BodyText"/>
        <w:spacing w:before="1"/>
      </w:pPr>
    </w:p>
    <w:p>
      <w:pPr>
        <w:pStyle w:val="ListParagraph"/>
        <w:numPr>
          <w:ilvl w:val="0"/>
          <w:numId w:val="16"/>
        </w:numPr>
        <w:tabs>
          <w:tab w:pos="1759" w:val="left" w:leader="none"/>
        </w:tabs>
        <w:spacing w:line="242" w:lineRule="auto" w:before="0" w:after="0"/>
        <w:ind w:left="1300" w:right="119" w:firstLine="0"/>
        <w:jc w:val="both"/>
        <w:rPr>
          <w:sz w:val="24"/>
        </w:rPr>
      </w:pPr>
      <w:r>
        <w:rPr>
          <w:sz w:val="24"/>
          <w:u w:val="single"/>
        </w:rPr>
        <w:t>Termination of Refugee Cash Assistance</w:t>
      </w:r>
      <w:r>
        <w:rPr>
          <w:sz w:val="24"/>
        </w:rPr>
        <w:t>. When a refugee who is receiving Refugee Cash</w:t>
      </w:r>
      <w:r>
        <w:rPr>
          <w:spacing w:val="-7"/>
          <w:sz w:val="24"/>
        </w:rPr>
        <w:t> </w:t>
      </w:r>
      <w:r>
        <w:rPr>
          <w:sz w:val="24"/>
        </w:rPr>
        <w:t>Assistance</w:t>
      </w:r>
      <w:r>
        <w:rPr>
          <w:spacing w:val="-8"/>
          <w:sz w:val="24"/>
        </w:rPr>
        <w:t> </w:t>
      </w:r>
      <w:r>
        <w:rPr>
          <w:sz w:val="24"/>
        </w:rPr>
        <w:t>is</w:t>
      </w:r>
      <w:r>
        <w:rPr>
          <w:spacing w:val="-7"/>
          <w:sz w:val="24"/>
        </w:rPr>
        <w:t> </w:t>
      </w:r>
      <w:r>
        <w:rPr>
          <w:sz w:val="24"/>
        </w:rPr>
        <w:t>approved</w:t>
      </w:r>
      <w:r>
        <w:rPr>
          <w:spacing w:val="-7"/>
          <w:sz w:val="24"/>
        </w:rPr>
        <w:t> </w:t>
      </w:r>
      <w:r>
        <w:rPr>
          <w:sz w:val="24"/>
        </w:rPr>
        <w:t>for</w:t>
      </w:r>
      <w:r>
        <w:rPr>
          <w:spacing w:val="-9"/>
          <w:sz w:val="24"/>
        </w:rPr>
        <w:t> </w:t>
      </w:r>
      <w:r>
        <w:rPr>
          <w:sz w:val="24"/>
        </w:rPr>
        <w:t>TAFDC,</w:t>
      </w:r>
      <w:r>
        <w:rPr>
          <w:spacing w:val="-7"/>
          <w:sz w:val="24"/>
        </w:rPr>
        <w:t> </w:t>
      </w:r>
      <w:r>
        <w:rPr>
          <w:sz w:val="24"/>
        </w:rPr>
        <w:t>adequate</w:t>
      </w:r>
      <w:r>
        <w:rPr>
          <w:spacing w:val="-8"/>
          <w:sz w:val="24"/>
        </w:rPr>
        <w:t> </w:t>
      </w:r>
      <w:r>
        <w:rPr>
          <w:sz w:val="24"/>
        </w:rPr>
        <w:t>notice</w:t>
      </w:r>
      <w:r>
        <w:rPr>
          <w:spacing w:val="-8"/>
          <w:sz w:val="24"/>
        </w:rPr>
        <w:t> </w:t>
      </w:r>
      <w:r>
        <w:rPr>
          <w:sz w:val="24"/>
        </w:rPr>
        <w:t>given</w:t>
      </w:r>
      <w:r>
        <w:rPr>
          <w:spacing w:val="-8"/>
          <w:sz w:val="24"/>
        </w:rPr>
        <w:t> </w:t>
      </w:r>
      <w:r>
        <w:rPr>
          <w:sz w:val="24"/>
        </w:rPr>
        <w:t>to</w:t>
      </w:r>
      <w:r>
        <w:rPr>
          <w:spacing w:val="-7"/>
          <w:sz w:val="24"/>
        </w:rPr>
        <w:t> </w:t>
      </w:r>
      <w:r>
        <w:rPr>
          <w:sz w:val="24"/>
        </w:rPr>
        <w:t>the</w:t>
      </w:r>
      <w:r>
        <w:rPr>
          <w:spacing w:val="-8"/>
          <w:sz w:val="24"/>
        </w:rPr>
        <w:t> </w:t>
      </w:r>
      <w:r>
        <w:rPr>
          <w:sz w:val="24"/>
        </w:rPr>
        <w:t>refugee,</w:t>
      </w:r>
      <w:r>
        <w:rPr>
          <w:spacing w:val="-7"/>
          <w:sz w:val="24"/>
        </w:rPr>
        <w:t> </w:t>
      </w:r>
      <w:r>
        <w:rPr>
          <w:sz w:val="24"/>
        </w:rPr>
        <w:t>or</w:t>
      </w:r>
      <w:r>
        <w:rPr>
          <w:spacing w:val="-8"/>
          <w:sz w:val="24"/>
        </w:rPr>
        <w:t> </w:t>
      </w:r>
      <w:r>
        <w:rPr>
          <w:sz w:val="24"/>
        </w:rPr>
        <w:t>mailed</w:t>
      </w:r>
      <w:r>
        <w:rPr>
          <w:spacing w:val="-8"/>
          <w:sz w:val="24"/>
        </w:rPr>
        <w:t> </w:t>
      </w:r>
      <w:r>
        <w:rPr>
          <w:sz w:val="24"/>
        </w:rPr>
        <w:t>so</w:t>
      </w:r>
      <w:r>
        <w:rPr>
          <w:spacing w:val="-7"/>
          <w:sz w:val="24"/>
        </w:rPr>
        <w:t> </w:t>
      </w:r>
      <w:r>
        <w:rPr>
          <w:sz w:val="24"/>
        </w:rPr>
        <w:t>as to</w:t>
      </w:r>
      <w:r>
        <w:rPr>
          <w:spacing w:val="-12"/>
          <w:sz w:val="24"/>
        </w:rPr>
        <w:t> </w:t>
      </w:r>
      <w:r>
        <w:rPr>
          <w:sz w:val="24"/>
        </w:rPr>
        <w:t>arrive,</w:t>
      </w:r>
      <w:r>
        <w:rPr>
          <w:spacing w:val="-13"/>
          <w:sz w:val="24"/>
        </w:rPr>
        <w:t> </w:t>
      </w:r>
      <w:r>
        <w:rPr>
          <w:sz w:val="24"/>
        </w:rPr>
        <w:t>on</w:t>
      </w:r>
      <w:r>
        <w:rPr>
          <w:spacing w:val="-12"/>
          <w:sz w:val="24"/>
        </w:rPr>
        <w:t> </w:t>
      </w:r>
      <w:r>
        <w:rPr>
          <w:sz w:val="24"/>
        </w:rPr>
        <w:t>or</w:t>
      </w:r>
      <w:r>
        <w:rPr>
          <w:spacing w:val="-13"/>
          <w:sz w:val="24"/>
        </w:rPr>
        <w:t> </w:t>
      </w:r>
      <w:r>
        <w:rPr>
          <w:sz w:val="24"/>
        </w:rPr>
        <w:t>before</w:t>
      </w:r>
      <w:r>
        <w:rPr>
          <w:spacing w:val="-13"/>
          <w:sz w:val="24"/>
        </w:rPr>
        <w:t> </w:t>
      </w:r>
      <w:r>
        <w:rPr>
          <w:sz w:val="24"/>
        </w:rPr>
        <w:t>the</w:t>
      </w:r>
      <w:r>
        <w:rPr>
          <w:spacing w:val="-13"/>
          <w:sz w:val="24"/>
        </w:rPr>
        <w:t> </w:t>
      </w:r>
      <w:r>
        <w:rPr>
          <w:sz w:val="24"/>
        </w:rPr>
        <w:t>next</w:t>
      </w:r>
      <w:r>
        <w:rPr>
          <w:spacing w:val="-12"/>
          <w:sz w:val="24"/>
        </w:rPr>
        <w:t> </w:t>
      </w:r>
      <w:r>
        <w:rPr>
          <w:sz w:val="24"/>
        </w:rPr>
        <w:t>scheduled</w:t>
      </w:r>
      <w:r>
        <w:rPr>
          <w:spacing w:val="-12"/>
          <w:sz w:val="24"/>
        </w:rPr>
        <w:t> </w:t>
      </w:r>
      <w:r>
        <w:rPr>
          <w:sz w:val="24"/>
        </w:rPr>
        <w:t>Refugee</w:t>
      </w:r>
      <w:r>
        <w:rPr>
          <w:spacing w:val="-13"/>
          <w:sz w:val="24"/>
        </w:rPr>
        <w:t> </w:t>
      </w:r>
      <w:r>
        <w:rPr>
          <w:sz w:val="24"/>
        </w:rPr>
        <w:t>Cash</w:t>
      </w:r>
      <w:r>
        <w:rPr>
          <w:spacing w:val="-12"/>
          <w:sz w:val="24"/>
        </w:rPr>
        <w:t> </w:t>
      </w:r>
      <w:r>
        <w:rPr>
          <w:sz w:val="24"/>
        </w:rPr>
        <w:t>Assistance</w:t>
      </w:r>
      <w:r>
        <w:rPr>
          <w:spacing w:val="-13"/>
          <w:sz w:val="24"/>
        </w:rPr>
        <w:t> </w:t>
      </w:r>
      <w:r>
        <w:rPr>
          <w:sz w:val="24"/>
        </w:rPr>
        <w:t>payment,</w:t>
      </w:r>
      <w:r>
        <w:rPr>
          <w:spacing w:val="-12"/>
          <w:sz w:val="24"/>
        </w:rPr>
        <w:t> </w:t>
      </w:r>
      <w:r>
        <w:rPr>
          <w:sz w:val="24"/>
        </w:rPr>
        <w:t>shall</w:t>
      </w:r>
      <w:r>
        <w:rPr>
          <w:spacing w:val="-11"/>
          <w:sz w:val="24"/>
        </w:rPr>
        <w:t> </w:t>
      </w:r>
      <w:r>
        <w:rPr>
          <w:sz w:val="24"/>
        </w:rPr>
        <w:t>be</w:t>
      </w:r>
      <w:r>
        <w:rPr>
          <w:spacing w:val="-13"/>
          <w:sz w:val="24"/>
        </w:rPr>
        <w:t> </w:t>
      </w:r>
      <w:r>
        <w:rPr>
          <w:sz w:val="24"/>
        </w:rPr>
        <w:t>sufficient notice to terminate Refugee Cash</w:t>
      </w:r>
      <w:r>
        <w:rPr>
          <w:spacing w:val="-8"/>
          <w:sz w:val="24"/>
        </w:rPr>
        <w:t> </w:t>
      </w:r>
      <w:r>
        <w:rPr>
          <w:sz w:val="24"/>
        </w:rPr>
        <w:t>Assistance.</w:t>
      </w:r>
    </w:p>
    <w:p>
      <w:pPr>
        <w:pStyle w:val="BodyText"/>
        <w:spacing w:before="1"/>
      </w:pPr>
    </w:p>
    <w:p>
      <w:pPr>
        <w:pStyle w:val="ListParagraph"/>
        <w:numPr>
          <w:ilvl w:val="0"/>
          <w:numId w:val="16"/>
        </w:numPr>
        <w:tabs>
          <w:tab w:pos="1759" w:val="left" w:leader="none"/>
        </w:tabs>
        <w:spacing w:line="244" w:lineRule="auto" w:before="0" w:after="0"/>
        <w:ind w:left="1300" w:right="120" w:firstLine="0"/>
        <w:jc w:val="both"/>
        <w:rPr>
          <w:sz w:val="24"/>
        </w:rPr>
      </w:pPr>
      <w:r>
        <w:rPr>
          <w:sz w:val="24"/>
          <w:u w:val="single"/>
        </w:rPr>
        <w:t>Employment Services</w:t>
      </w:r>
      <w:r>
        <w:rPr>
          <w:sz w:val="24"/>
        </w:rPr>
        <w:t>. A refugee who is not eligible for Refugee Cash Assistance because of eligibility for TAFDC is eligible for employment</w:t>
      </w:r>
      <w:r>
        <w:rPr>
          <w:spacing w:val="-18"/>
          <w:sz w:val="24"/>
        </w:rPr>
        <w:t> </w:t>
      </w:r>
      <w:r>
        <w:rPr>
          <w:sz w:val="24"/>
        </w:rPr>
        <w:t>services.</w:t>
      </w:r>
    </w:p>
    <w:p>
      <w:pPr>
        <w:pStyle w:val="BodyText"/>
        <w:spacing w:before="10"/>
        <w:rPr>
          <w:sz w:val="23"/>
        </w:rPr>
      </w:pPr>
    </w:p>
    <w:p>
      <w:pPr>
        <w:pStyle w:val="BodyText"/>
        <w:ind w:left="100"/>
      </w:pPr>
      <w:r>
        <w:rPr>
          <w:u w:val="single"/>
        </w:rPr>
        <w:t>2.470:   Medicaid Eligibility (Referred to as MassHealth in Massachusetts)</w:t>
      </w:r>
    </w:p>
    <w:p>
      <w:pPr>
        <w:pStyle w:val="BodyText"/>
        <w:spacing w:before="9"/>
        <w:rPr>
          <w:sz w:val="16"/>
        </w:rPr>
      </w:pPr>
    </w:p>
    <w:p>
      <w:pPr>
        <w:pStyle w:val="BodyText"/>
        <w:spacing w:before="90"/>
        <w:ind w:left="1655"/>
      </w:pPr>
      <w:r>
        <w:rPr/>
        <w:t>A refugee who is eligible for MassHealth is not eligible for Refugee Medical Assistance.</w:t>
      </w:r>
    </w:p>
    <w:p>
      <w:pPr>
        <w:spacing w:after="0"/>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u w:val="single"/>
        </w:rPr>
        <w:t>2.480:   Student in Institution of Higher Education</w:t>
      </w:r>
    </w:p>
    <w:p>
      <w:pPr>
        <w:pStyle w:val="BodyText"/>
        <w:spacing w:before="9"/>
        <w:rPr>
          <w:sz w:val="16"/>
        </w:rPr>
      </w:pPr>
    </w:p>
    <w:p>
      <w:pPr>
        <w:pStyle w:val="ListParagraph"/>
        <w:numPr>
          <w:ilvl w:val="0"/>
          <w:numId w:val="17"/>
        </w:numPr>
        <w:tabs>
          <w:tab w:pos="1759" w:val="left" w:leader="none"/>
        </w:tabs>
        <w:spacing w:line="242" w:lineRule="auto" w:before="90" w:after="0"/>
        <w:ind w:left="1300" w:right="117" w:firstLine="0"/>
        <w:jc w:val="both"/>
        <w:rPr>
          <w:sz w:val="24"/>
        </w:rPr>
      </w:pPr>
      <w:r>
        <w:rPr>
          <w:sz w:val="24"/>
        </w:rPr>
        <w:t>A refugee who is receiving Refugee Cash Assistance cannot be a full-time student in an institution of higher education unless enrolled in a program that is an English-language or other training program, less than 12 months in duration, designed to prepare and place the participant in employment and consistent with the Family Self-sufficiency Plan. Such a program cannot interfere with early employment goals of the participant. The case manager must verify that these conditions are being</w:t>
      </w:r>
      <w:r>
        <w:rPr>
          <w:spacing w:val="-8"/>
          <w:sz w:val="24"/>
        </w:rPr>
        <w:t> </w:t>
      </w:r>
      <w:r>
        <w:rPr>
          <w:sz w:val="24"/>
        </w:rPr>
        <w:t>met</w:t>
      </w:r>
    </w:p>
    <w:p>
      <w:pPr>
        <w:pStyle w:val="BodyText"/>
        <w:spacing w:before="4"/>
      </w:pPr>
    </w:p>
    <w:p>
      <w:pPr>
        <w:pStyle w:val="ListParagraph"/>
        <w:numPr>
          <w:ilvl w:val="0"/>
          <w:numId w:val="17"/>
        </w:numPr>
        <w:tabs>
          <w:tab w:pos="1759" w:val="left" w:leader="none"/>
        </w:tabs>
        <w:spacing w:line="240" w:lineRule="auto" w:before="0" w:after="0"/>
        <w:ind w:left="1758" w:right="0" w:hanging="458"/>
        <w:jc w:val="both"/>
        <w:rPr>
          <w:sz w:val="24"/>
        </w:rPr>
      </w:pPr>
      <w:r>
        <w:rPr>
          <w:sz w:val="24"/>
        </w:rPr>
        <w:t>121 CMR 2.480 does not apply to Refugee Medical Assistance</w:t>
      </w:r>
      <w:r>
        <w:rPr>
          <w:spacing w:val="-15"/>
          <w:sz w:val="24"/>
        </w:rPr>
        <w:t> </w:t>
      </w:r>
      <w:r>
        <w:rPr>
          <w:sz w:val="24"/>
        </w:rPr>
        <w:t>eligibility.</w:t>
      </w:r>
    </w:p>
    <w:p>
      <w:pPr>
        <w:pStyle w:val="BodyText"/>
        <w:spacing w:before="4"/>
      </w:pPr>
    </w:p>
    <w:p>
      <w:pPr>
        <w:pStyle w:val="BodyText"/>
        <w:ind w:left="100"/>
      </w:pPr>
      <w:r>
        <w:rPr>
          <w:u w:val="single"/>
        </w:rPr>
        <w:t>2.490:   Unaccompanied Refugee Minor</w:t>
      </w:r>
    </w:p>
    <w:p>
      <w:pPr>
        <w:pStyle w:val="BodyText"/>
        <w:spacing w:before="8"/>
        <w:rPr>
          <w:sz w:val="16"/>
        </w:rPr>
      </w:pPr>
    </w:p>
    <w:p>
      <w:pPr>
        <w:pStyle w:val="BodyText"/>
        <w:spacing w:line="242" w:lineRule="auto" w:before="90"/>
        <w:ind w:left="1300" w:right="118" w:firstLine="355"/>
      </w:pPr>
      <w:r>
        <w:rPr/>
        <w:t>A refugee who is enrolled in the Unaccompanied Refugee Minor Program is not eligible for MRRP.</w:t>
      </w:r>
    </w:p>
    <w:p>
      <w:pPr>
        <w:pStyle w:val="BodyText"/>
        <w:spacing w:before="2"/>
      </w:pPr>
    </w:p>
    <w:p>
      <w:pPr>
        <w:pStyle w:val="BodyText"/>
        <w:ind w:left="100"/>
      </w:pPr>
      <w:r>
        <w:rPr>
          <w:u w:val="single"/>
        </w:rPr>
        <w:t>2.500:   Financial Eligibility Requirements and Grant Amount for Refugee Cash Assistance</w:t>
      </w:r>
    </w:p>
    <w:p>
      <w:pPr>
        <w:pStyle w:val="BodyText"/>
        <w:spacing w:before="9"/>
        <w:rPr>
          <w:sz w:val="16"/>
        </w:rPr>
      </w:pPr>
    </w:p>
    <w:p>
      <w:pPr>
        <w:pStyle w:val="ListParagraph"/>
        <w:numPr>
          <w:ilvl w:val="0"/>
          <w:numId w:val="18"/>
        </w:numPr>
        <w:tabs>
          <w:tab w:pos="1759" w:val="left" w:leader="none"/>
        </w:tabs>
        <w:spacing w:line="242" w:lineRule="auto" w:before="90" w:after="0"/>
        <w:ind w:left="1300" w:right="118" w:firstLine="0"/>
        <w:jc w:val="both"/>
        <w:rPr>
          <w:sz w:val="24"/>
        </w:rPr>
      </w:pPr>
      <w:r>
        <w:rPr>
          <w:sz w:val="24"/>
          <w:u w:val="single"/>
        </w:rPr>
        <w:t>Eligibility Factors</w:t>
      </w:r>
      <w:r>
        <w:rPr>
          <w:sz w:val="24"/>
        </w:rPr>
        <w:t>.</w:t>
      </w:r>
      <w:r>
        <w:rPr>
          <w:spacing w:val="59"/>
          <w:sz w:val="24"/>
        </w:rPr>
        <w:t> </w:t>
      </w:r>
      <w:r>
        <w:rPr>
          <w:sz w:val="24"/>
        </w:rPr>
        <w:t>In addition to the requirements described in 121 CMR 2.310 through 2.340, and 121 CMR 2.410 through 2.490, there are financial eligibility requirements that a refugee must meet in order to be eligible for Refugee Cash Assistance. The financial factors and</w:t>
      </w:r>
      <w:r>
        <w:rPr>
          <w:spacing w:val="-6"/>
          <w:sz w:val="24"/>
        </w:rPr>
        <w:t> </w:t>
      </w:r>
      <w:r>
        <w:rPr>
          <w:sz w:val="24"/>
        </w:rPr>
        <w:t>method</w:t>
      </w:r>
      <w:r>
        <w:rPr>
          <w:spacing w:val="-6"/>
          <w:sz w:val="24"/>
        </w:rPr>
        <w:t> </w:t>
      </w:r>
      <w:r>
        <w:rPr>
          <w:sz w:val="24"/>
        </w:rPr>
        <w:t>of</w:t>
      </w:r>
      <w:r>
        <w:rPr>
          <w:spacing w:val="-5"/>
          <w:sz w:val="24"/>
        </w:rPr>
        <w:t> </w:t>
      </w:r>
      <w:r>
        <w:rPr>
          <w:sz w:val="24"/>
        </w:rPr>
        <w:t>computing</w:t>
      </w:r>
      <w:r>
        <w:rPr>
          <w:spacing w:val="-8"/>
          <w:sz w:val="24"/>
        </w:rPr>
        <w:t> </w:t>
      </w:r>
      <w:r>
        <w:rPr>
          <w:sz w:val="24"/>
        </w:rPr>
        <w:t>the</w:t>
      </w:r>
      <w:r>
        <w:rPr>
          <w:spacing w:val="-5"/>
          <w:sz w:val="24"/>
        </w:rPr>
        <w:t> </w:t>
      </w:r>
      <w:r>
        <w:rPr>
          <w:sz w:val="24"/>
        </w:rPr>
        <w:t>Refugee</w:t>
      </w:r>
      <w:r>
        <w:rPr>
          <w:spacing w:val="-7"/>
          <w:sz w:val="24"/>
        </w:rPr>
        <w:t> </w:t>
      </w:r>
      <w:r>
        <w:rPr>
          <w:sz w:val="24"/>
        </w:rPr>
        <w:t>Cash</w:t>
      </w:r>
      <w:r>
        <w:rPr>
          <w:spacing w:val="-4"/>
          <w:sz w:val="24"/>
        </w:rPr>
        <w:t> </w:t>
      </w:r>
      <w:r>
        <w:rPr>
          <w:sz w:val="24"/>
        </w:rPr>
        <w:t>Assistance</w:t>
      </w:r>
      <w:r>
        <w:rPr>
          <w:spacing w:val="-5"/>
          <w:sz w:val="24"/>
        </w:rPr>
        <w:t> </w:t>
      </w:r>
      <w:r>
        <w:rPr>
          <w:sz w:val="24"/>
        </w:rPr>
        <w:t>grant</w:t>
      </w:r>
      <w:r>
        <w:rPr>
          <w:spacing w:val="-6"/>
          <w:sz w:val="24"/>
        </w:rPr>
        <w:t> </w:t>
      </w:r>
      <w:r>
        <w:rPr>
          <w:sz w:val="24"/>
        </w:rPr>
        <w:t>are</w:t>
      </w:r>
      <w:r>
        <w:rPr>
          <w:spacing w:val="-8"/>
          <w:sz w:val="24"/>
        </w:rPr>
        <w:t> </w:t>
      </w:r>
      <w:r>
        <w:rPr>
          <w:sz w:val="24"/>
        </w:rPr>
        <w:t>described</w:t>
      </w:r>
      <w:r>
        <w:rPr>
          <w:spacing w:val="-4"/>
          <w:sz w:val="24"/>
        </w:rPr>
        <w:t> </w:t>
      </w:r>
      <w:r>
        <w:rPr>
          <w:sz w:val="24"/>
        </w:rPr>
        <w:t>in</w:t>
      </w:r>
      <w:r>
        <w:rPr>
          <w:spacing w:val="-6"/>
          <w:sz w:val="24"/>
        </w:rPr>
        <w:t> </w:t>
      </w:r>
      <w:r>
        <w:rPr>
          <w:sz w:val="24"/>
        </w:rPr>
        <w:t>121</w:t>
      </w:r>
      <w:r>
        <w:rPr>
          <w:spacing w:val="-6"/>
          <w:sz w:val="24"/>
        </w:rPr>
        <w:t> </w:t>
      </w:r>
      <w:r>
        <w:rPr>
          <w:sz w:val="24"/>
        </w:rPr>
        <w:t>CMR</w:t>
      </w:r>
      <w:r>
        <w:rPr>
          <w:spacing w:val="-6"/>
          <w:sz w:val="24"/>
        </w:rPr>
        <w:t> </w:t>
      </w:r>
      <w:r>
        <w:rPr>
          <w:sz w:val="24"/>
        </w:rPr>
        <w:t>2.500 through</w:t>
      </w:r>
      <w:r>
        <w:rPr>
          <w:spacing w:val="-3"/>
          <w:sz w:val="24"/>
        </w:rPr>
        <w:t> </w:t>
      </w:r>
      <w:r>
        <w:rPr>
          <w:sz w:val="24"/>
        </w:rPr>
        <w:t>2.565.</w:t>
      </w:r>
    </w:p>
    <w:p>
      <w:pPr>
        <w:pStyle w:val="BodyText"/>
        <w:spacing w:before="2"/>
      </w:pPr>
    </w:p>
    <w:p>
      <w:pPr>
        <w:pStyle w:val="ListParagraph"/>
        <w:numPr>
          <w:ilvl w:val="0"/>
          <w:numId w:val="18"/>
        </w:numPr>
        <w:tabs>
          <w:tab w:pos="1759" w:val="left" w:leader="none"/>
        </w:tabs>
        <w:spacing w:line="242" w:lineRule="auto" w:before="0" w:after="0"/>
        <w:ind w:left="1300" w:right="118" w:firstLine="0"/>
        <w:jc w:val="both"/>
        <w:rPr>
          <w:sz w:val="24"/>
        </w:rPr>
      </w:pPr>
      <w:r>
        <w:rPr>
          <w:sz w:val="24"/>
          <w:u w:val="single"/>
        </w:rPr>
        <w:t>Employment Services</w:t>
      </w:r>
      <w:r>
        <w:rPr>
          <w:sz w:val="24"/>
        </w:rPr>
        <w:t>. Members of an assistance unit that is financially ineligible for Refugee Cash Assistance may be eligible for Employment Services subject to the limitations described in 121 CMR</w:t>
      </w:r>
      <w:r>
        <w:rPr>
          <w:spacing w:val="-6"/>
          <w:sz w:val="24"/>
        </w:rPr>
        <w:t> </w:t>
      </w:r>
      <w:r>
        <w:rPr>
          <w:sz w:val="24"/>
        </w:rPr>
        <w:t>2.430(4).</w:t>
      </w:r>
    </w:p>
    <w:p>
      <w:pPr>
        <w:pStyle w:val="BodyText"/>
        <w:spacing w:before="2"/>
      </w:pPr>
    </w:p>
    <w:p>
      <w:pPr>
        <w:pStyle w:val="ListParagraph"/>
        <w:numPr>
          <w:ilvl w:val="0"/>
          <w:numId w:val="18"/>
        </w:numPr>
        <w:tabs>
          <w:tab w:pos="1759" w:val="left" w:leader="none"/>
        </w:tabs>
        <w:spacing w:line="242" w:lineRule="auto" w:before="0" w:after="0"/>
        <w:ind w:left="1300" w:right="119" w:firstLine="0"/>
        <w:jc w:val="both"/>
        <w:rPr>
          <w:sz w:val="24"/>
        </w:rPr>
      </w:pPr>
      <w:r>
        <w:rPr>
          <w:sz w:val="24"/>
          <w:u w:val="single"/>
        </w:rPr>
        <w:t>Refugee Medical Assistance</w:t>
      </w:r>
      <w:r>
        <w:rPr>
          <w:sz w:val="24"/>
        </w:rPr>
        <w:t>. A refugee who is ineligible for Medicaid (referred to as MassHealth</w:t>
      </w:r>
      <w:r>
        <w:rPr>
          <w:spacing w:val="-13"/>
          <w:sz w:val="24"/>
        </w:rPr>
        <w:t> </w:t>
      </w:r>
      <w:r>
        <w:rPr>
          <w:sz w:val="24"/>
        </w:rPr>
        <w:t>in</w:t>
      </w:r>
      <w:r>
        <w:rPr>
          <w:spacing w:val="-13"/>
          <w:sz w:val="24"/>
        </w:rPr>
        <w:t> </w:t>
      </w:r>
      <w:r>
        <w:rPr>
          <w:sz w:val="24"/>
        </w:rPr>
        <w:t>Massachusetts)</w:t>
      </w:r>
      <w:r>
        <w:rPr>
          <w:spacing w:val="-14"/>
          <w:sz w:val="24"/>
        </w:rPr>
        <w:t> </w:t>
      </w:r>
      <w:r>
        <w:rPr>
          <w:sz w:val="24"/>
        </w:rPr>
        <w:t>is</w:t>
      </w:r>
      <w:r>
        <w:rPr>
          <w:spacing w:val="-11"/>
          <w:sz w:val="24"/>
        </w:rPr>
        <w:t> </w:t>
      </w:r>
      <w:r>
        <w:rPr>
          <w:sz w:val="24"/>
        </w:rPr>
        <w:t>eligible</w:t>
      </w:r>
      <w:r>
        <w:rPr>
          <w:spacing w:val="-12"/>
          <w:sz w:val="24"/>
        </w:rPr>
        <w:t> </w:t>
      </w:r>
      <w:r>
        <w:rPr>
          <w:sz w:val="24"/>
        </w:rPr>
        <w:t>for</w:t>
      </w:r>
      <w:r>
        <w:rPr>
          <w:spacing w:val="-15"/>
          <w:sz w:val="24"/>
        </w:rPr>
        <w:t> </w:t>
      </w:r>
      <w:r>
        <w:rPr>
          <w:sz w:val="24"/>
        </w:rPr>
        <w:t>Refugee</w:t>
      </w:r>
      <w:r>
        <w:rPr>
          <w:spacing w:val="-14"/>
          <w:sz w:val="24"/>
        </w:rPr>
        <w:t> </w:t>
      </w:r>
      <w:r>
        <w:rPr>
          <w:sz w:val="24"/>
        </w:rPr>
        <w:t>Medical</w:t>
      </w:r>
      <w:r>
        <w:rPr>
          <w:spacing w:val="-13"/>
          <w:sz w:val="24"/>
        </w:rPr>
        <w:t> </w:t>
      </w:r>
      <w:r>
        <w:rPr>
          <w:sz w:val="24"/>
        </w:rPr>
        <w:t>Assistance</w:t>
      </w:r>
      <w:r>
        <w:rPr>
          <w:spacing w:val="-12"/>
          <w:sz w:val="24"/>
        </w:rPr>
        <w:t> </w:t>
      </w:r>
      <w:r>
        <w:rPr>
          <w:sz w:val="24"/>
        </w:rPr>
        <w:t>during</w:t>
      </w:r>
      <w:r>
        <w:rPr>
          <w:spacing w:val="-16"/>
          <w:sz w:val="24"/>
        </w:rPr>
        <w:t> </w:t>
      </w:r>
      <w:r>
        <w:rPr>
          <w:sz w:val="24"/>
        </w:rPr>
        <w:t>his</w:t>
      </w:r>
      <w:r>
        <w:rPr>
          <w:spacing w:val="-13"/>
          <w:sz w:val="24"/>
        </w:rPr>
        <w:t> </w:t>
      </w:r>
      <w:r>
        <w:rPr>
          <w:sz w:val="24"/>
        </w:rPr>
        <w:t>or</w:t>
      </w:r>
      <w:r>
        <w:rPr>
          <w:spacing w:val="-12"/>
          <w:sz w:val="24"/>
        </w:rPr>
        <w:t> </w:t>
      </w:r>
      <w:r>
        <w:rPr>
          <w:sz w:val="24"/>
        </w:rPr>
        <w:t>her</w:t>
      </w:r>
      <w:r>
        <w:rPr>
          <w:spacing w:val="-12"/>
          <w:sz w:val="24"/>
        </w:rPr>
        <w:t> </w:t>
      </w:r>
      <w:r>
        <w:rPr>
          <w:sz w:val="24"/>
        </w:rPr>
        <w:t>first eight months in the United States. A refugee who becomes ineligible for Refugee Cash Assistance</w:t>
      </w:r>
      <w:r>
        <w:rPr>
          <w:spacing w:val="-7"/>
          <w:sz w:val="24"/>
        </w:rPr>
        <w:t> </w:t>
      </w:r>
      <w:r>
        <w:rPr>
          <w:sz w:val="24"/>
        </w:rPr>
        <w:t>because</w:t>
      </w:r>
      <w:r>
        <w:rPr>
          <w:spacing w:val="-4"/>
          <w:sz w:val="24"/>
        </w:rPr>
        <w:t> </w:t>
      </w:r>
      <w:r>
        <w:rPr>
          <w:sz w:val="24"/>
        </w:rPr>
        <w:t>of</w:t>
      </w:r>
      <w:r>
        <w:rPr>
          <w:spacing w:val="-7"/>
          <w:sz w:val="24"/>
        </w:rPr>
        <w:t> </w:t>
      </w:r>
      <w:r>
        <w:rPr>
          <w:sz w:val="24"/>
        </w:rPr>
        <w:t>income</w:t>
      </w:r>
      <w:r>
        <w:rPr>
          <w:spacing w:val="-7"/>
          <w:sz w:val="24"/>
        </w:rPr>
        <w:t> </w:t>
      </w:r>
      <w:r>
        <w:rPr>
          <w:sz w:val="24"/>
        </w:rPr>
        <w:t>may</w:t>
      </w:r>
      <w:r>
        <w:rPr>
          <w:spacing w:val="-11"/>
          <w:sz w:val="24"/>
        </w:rPr>
        <w:t> </w:t>
      </w:r>
      <w:r>
        <w:rPr>
          <w:sz w:val="24"/>
        </w:rPr>
        <w:t>continue</w:t>
      </w:r>
      <w:r>
        <w:rPr>
          <w:spacing w:val="-7"/>
          <w:sz w:val="24"/>
        </w:rPr>
        <w:t> </w:t>
      </w:r>
      <w:r>
        <w:rPr>
          <w:sz w:val="24"/>
        </w:rPr>
        <w:t>to</w:t>
      </w:r>
      <w:r>
        <w:rPr>
          <w:spacing w:val="-4"/>
          <w:sz w:val="24"/>
        </w:rPr>
        <w:t> </w:t>
      </w:r>
      <w:r>
        <w:rPr>
          <w:sz w:val="24"/>
        </w:rPr>
        <w:t>receive</w:t>
      </w:r>
      <w:r>
        <w:rPr>
          <w:spacing w:val="-7"/>
          <w:sz w:val="24"/>
        </w:rPr>
        <w:t> </w:t>
      </w:r>
      <w:r>
        <w:rPr>
          <w:sz w:val="24"/>
        </w:rPr>
        <w:t>Refugee</w:t>
      </w:r>
      <w:r>
        <w:rPr>
          <w:spacing w:val="-7"/>
          <w:sz w:val="24"/>
        </w:rPr>
        <w:t> </w:t>
      </w:r>
      <w:r>
        <w:rPr>
          <w:sz w:val="24"/>
        </w:rPr>
        <w:t>Medical</w:t>
      </w:r>
      <w:r>
        <w:rPr>
          <w:spacing w:val="-6"/>
          <w:sz w:val="24"/>
        </w:rPr>
        <w:t> </w:t>
      </w:r>
      <w:r>
        <w:rPr>
          <w:sz w:val="24"/>
        </w:rPr>
        <w:t>Assistance</w:t>
      </w:r>
      <w:r>
        <w:rPr>
          <w:spacing w:val="-7"/>
          <w:sz w:val="24"/>
        </w:rPr>
        <w:t> </w:t>
      </w:r>
      <w:r>
        <w:rPr>
          <w:sz w:val="24"/>
        </w:rPr>
        <w:t>during</w:t>
      </w:r>
      <w:r>
        <w:rPr>
          <w:spacing w:val="-8"/>
          <w:sz w:val="24"/>
        </w:rPr>
        <w:t> </w:t>
      </w:r>
      <w:r>
        <w:rPr>
          <w:sz w:val="24"/>
        </w:rPr>
        <w:t>his or her first eight months in the United</w:t>
      </w:r>
      <w:r>
        <w:rPr>
          <w:spacing w:val="-9"/>
          <w:sz w:val="24"/>
        </w:rPr>
        <w:t> </w:t>
      </w:r>
      <w:r>
        <w:rPr>
          <w:sz w:val="24"/>
        </w:rPr>
        <w:t>States.</w:t>
      </w:r>
    </w:p>
    <w:p>
      <w:pPr>
        <w:pStyle w:val="BodyText"/>
        <w:spacing w:before="4"/>
      </w:pPr>
    </w:p>
    <w:p>
      <w:pPr>
        <w:pStyle w:val="BodyText"/>
        <w:ind w:left="100"/>
      </w:pPr>
      <w:r>
        <w:rPr>
          <w:u w:val="single"/>
        </w:rPr>
        <w:t>2.505:   Determination of Financial Eligibility and Refugee Cash Assistance</w:t>
      </w:r>
    </w:p>
    <w:p>
      <w:pPr>
        <w:pStyle w:val="BodyText"/>
        <w:spacing w:before="6"/>
        <w:rPr>
          <w:sz w:val="16"/>
        </w:rPr>
      </w:pPr>
    </w:p>
    <w:p>
      <w:pPr>
        <w:pStyle w:val="BodyText"/>
        <w:spacing w:before="90"/>
        <w:ind w:left="1655"/>
        <w:jc w:val="both"/>
      </w:pPr>
      <w:r>
        <w:rPr/>
        <w:t>There are four steps in determining financial eligibility and grant amount:</w:t>
      </w:r>
    </w:p>
    <w:p>
      <w:pPr>
        <w:pStyle w:val="ListParagraph"/>
        <w:numPr>
          <w:ilvl w:val="0"/>
          <w:numId w:val="19"/>
        </w:numPr>
        <w:tabs>
          <w:tab w:pos="2100" w:val="left" w:leader="none"/>
        </w:tabs>
        <w:spacing w:line="240" w:lineRule="auto" w:before="4" w:after="0"/>
        <w:ind w:left="1655" w:right="0" w:firstLine="0"/>
        <w:jc w:val="both"/>
        <w:rPr>
          <w:sz w:val="24"/>
        </w:rPr>
      </w:pPr>
      <w:r>
        <w:rPr>
          <w:sz w:val="24"/>
        </w:rPr>
        <w:t>Determining who shall be in the filing and assistance</w:t>
      </w:r>
      <w:r>
        <w:rPr>
          <w:spacing w:val="-9"/>
          <w:sz w:val="24"/>
        </w:rPr>
        <w:t> </w:t>
      </w:r>
      <w:r>
        <w:rPr>
          <w:sz w:val="24"/>
        </w:rPr>
        <w:t>unit;</w:t>
      </w:r>
    </w:p>
    <w:p>
      <w:pPr>
        <w:pStyle w:val="ListParagraph"/>
        <w:numPr>
          <w:ilvl w:val="0"/>
          <w:numId w:val="19"/>
        </w:numPr>
        <w:tabs>
          <w:tab w:pos="2114" w:val="left" w:leader="none"/>
        </w:tabs>
        <w:spacing w:line="242" w:lineRule="auto" w:before="2" w:after="0"/>
        <w:ind w:left="1655" w:right="117" w:firstLine="0"/>
        <w:jc w:val="left"/>
        <w:rPr>
          <w:sz w:val="24"/>
        </w:rPr>
      </w:pPr>
      <w:r>
        <w:rPr>
          <w:sz w:val="24"/>
        </w:rPr>
        <w:t>Determining how much countable earned and unearned income there is in the filing unit;</w:t>
      </w:r>
    </w:p>
    <w:p>
      <w:pPr>
        <w:pStyle w:val="ListParagraph"/>
        <w:numPr>
          <w:ilvl w:val="0"/>
          <w:numId w:val="19"/>
        </w:numPr>
        <w:tabs>
          <w:tab w:pos="2100" w:val="left" w:leader="none"/>
        </w:tabs>
        <w:spacing w:line="276" w:lineRule="exact" w:before="0" w:after="0"/>
        <w:ind w:left="2099" w:right="0" w:hanging="444"/>
        <w:jc w:val="both"/>
        <w:rPr>
          <w:sz w:val="24"/>
        </w:rPr>
      </w:pPr>
      <w:r>
        <w:rPr>
          <w:sz w:val="24"/>
        </w:rPr>
        <w:t>Making allowable deductions from earned</w:t>
      </w:r>
      <w:r>
        <w:rPr>
          <w:spacing w:val="-8"/>
          <w:sz w:val="24"/>
        </w:rPr>
        <w:t> </w:t>
      </w:r>
      <w:r>
        <w:rPr>
          <w:sz w:val="24"/>
        </w:rPr>
        <w:t>income;</w:t>
      </w:r>
    </w:p>
    <w:p>
      <w:pPr>
        <w:pStyle w:val="ListParagraph"/>
        <w:numPr>
          <w:ilvl w:val="0"/>
          <w:numId w:val="19"/>
        </w:numPr>
        <w:tabs>
          <w:tab w:pos="2114" w:val="left" w:leader="none"/>
        </w:tabs>
        <w:spacing w:line="242" w:lineRule="auto" w:before="5" w:after="0"/>
        <w:ind w:left="1655" w:right="119" w:firstLine="0"/>
        <w:jc w:val="both"/>
        <w:rPr>
          <w:sz w:val="24"/>
        </w:rPr>
      </w:pPr>
      <w:r>
        <w:rPr>
          <w:sz w:val="24"/>
        </w:rPr>
        <w:t>Comparing the filing unit's total countable income after allowable deductions to the Standard of Assistance (121 CMR 2.555) for the number of people in the assistance unit. If it is less than the Standard of Assistance for the number of people in the assistance unit, the assistance unit is eligible, and the monthly grant amount is the difference between the Standard of Assistance and total countable income after allowable deductions. If the  filing unit’s total countable income after allowable deductions is greater than the</w:t>
      </w:r>
      <w:r>
        <w:rPr>
          <w:spacing w:val="-17"/>
          <w:sz w:val="24"/>
        </w:rPr>
        <w:t> </w:t>
      </w:r>
      <w:r>
        <w:rPr>
          <w:sz w:val="24"/>
        </w:rPr>
        <w:t>Standard of Assistance in the assistance unit, the assistance unit is not</w:t>
      </w:r>
      <w:r>
        <w:rPr>
          <w:spacing w:val="-12"/>
          <w:sz w:val="24"/>
        </w:rPr>
        <w:t> </w:t>
      </w:r>
      <w:r>
        <w:rPr>
          <w:sz w:val="24"/>
        </w:rPr>
        <w:t>eligible.</w:t>
      </w:r>
    </w:p>
    <w:p>
      <w:pPr>
        <w:pStyle w:val="BodyText"/>
        <w:spacing w:before="4"/>
      </w:pPr>
    </w:p>
    <w:p>
      <w:pPr>
        <w:pStyle w:val="BodyText"/>
        <w:ind w:left="100"/>
      </w:pPr>
      <w:r>
        <w:rPr>
          <w:u w:val="single"/>
        </w:rPr>
        <w:t>2.510:   Assistance Unit</w:t>
      </w:r>
    </w:p>
    <w:p>
      <w:pPr>
        <w:pStyle w:val="BodyText"/>
        <w:spacing w:before="6"/>
        <w:rPr>
          <w:sz w:val="16"/>
        </w:rPr>
      </w:pPr>
    </w:p>
    <w:p>
      <w:pPr>
        <w:pStyle w:val="BodyText"/>
        <w:spacing w:line="242" w:lineRule="auto" w:before="90"/>
        <w:ind w:left="1655" w:right="117" w:firstLine="360"/>
        <w:jc w:val="both"/>
      </w:pPr>
      <w:r>
        <w:rPr/>
        <w:t>Refugees who live together and meet the non-financial eligibility requirements for MRRP, as set forth in 121 CMR 2.400, shall be considered to be an assistance unit according to the following:</w:t>
      </w:r>
    </w:p>
    <w:p>
      <w:pPr>
        <w:pStyle w:val="ListParagraph"/>
        <w:numPr>
          <w:ilvl w:val="0"/>
          <w:numId w:val="20"/>
        </w:numPr>
        <w:tabs>
          <w:tab w:pos="2100" w:val="left" w:leader="none"/>
        </w:tabs>
        <w:spacing w:line="276" w:lineRule="exact" w:before="0" w:after="0"/>
        <w:ind w:left="1655" w:right="0" w:firstLine="0"/>
        <w:jc w:val="both"/>
        <w:rPr>
          <w:sz w:val="24"/>
        </w:rPr>
      </w:pPr>
      <w:r>
        <w:rPr>
          <w:sz w:val="24"/>
        </w:rPr>
        <w:t>Each childless, unmarried adult 18 years of age or older is an assistance</w:t>
      </w:r>
      <w:r>
        <w:rPr>
          <w:spacing w:val="-10"/>
          <w:sz w:val="24"/>
        </w:rPr>
        <w:t> </w:t>
      </w:r>
      <w:r>
        <w:rPr>
          <w:sz w:val="24"/>
        </w:rPr>
        <w:t>unit.</w:t>
      </w:r>
    </w:p>
    <w:p>
      <w:pPr>
        <w:pStyle w:val="ListParagraph"/>
        <w:numPr>
          <w:ilvl w:val="0"/>
          <w:numId w:val="20"/>
        </w:numPr>
        <w:tabs>
          <w:tab w:pos="2114" w:val="left" w:leader="none"/>
        </w:tabs>
        <w:spacing w:line="242" w:lineRule="auto" w:before="2" w:after="0"/>
        <w:ind w:left="1655" w:right="120" w:firstLine="0"/>
        <w:jc w:val="both"/>
        <w:rPr>
          <w:sz w:val="24"/>
        </w:rPr>
      </w:pPr>
      <w:r>
        <w:rPr>
          <w:sz w:val="24"/>
        </w:rPr>
        <w:t>Each emancipated minor is an assistance unit. An emancipated minor is an  individual younger than 18 years old who is married, divorced, or separated; has served</w:t>
      </w:r>
      <w:r>
        <w:rPr>
          <w:spacing w:val="-18"/>
          <w:sz w:val="24"/>
        </w:rPr>
        <w:t> </w:t>
      </w:r>
      <w:r>
        <w:rPr>
          <w:sz w:val="24"/>
        </w:rPr>
        <w:t>in the armed forces; or has been emancipated by a</w:t>
      </w:r>
      <w:r>
        <w:rPr>
          <w:spacing w:val="-6"/>
          <w:sz w:val="24"/>
        </w:rPr>
        <w:t> </w:t>
      </w:r>
      <w:r>
        <w:rPr>
          <w:sz w:val="24"/>
        </w:rPr>
        <w:t>court.</w:t>
      </w:r>
    </w:p>
    <w:p>
      <w:pPr>
        <w:pStyle w:val="ListParagraph"/>
        <w:numPr>
          <w:ilvl w:val="0"/>
          <w:numId w:val="20"/>
        </w:numPr>
        <w:tabs>
          <w:tab w:pos="2100" w:val="left" w:leader="none"/>
        </w:tabs>
        <w:spacing w:line="276" w:lineRule="exact" w:before="0" w:after="0"/>
        <w:ind w:left="2099" w:right="0" w:hanging="444"/>
        <w:jc w:val="both"/>
        <w:rPr>
          <w:sz w:val="24"/>
        </w:rPr>
      </w:pPr>
      <w:r>
        <w:rPr>
          <w:sz w:val="24"/>
        </w:rPr>
        <w:t>Each married couple having no dependent children is an assistance</w:t>
      </w:r>
      <w:r>
        <w:rPr>
          <w:spacing w:val="-9"/>
          <w:sz w:val="24"/>
        </w:rPr>
        <w:t> </w:t>
      </w:r>
      <w:r>
        <w:rPr>
          <w:sz w:val="24"/>
        </w:rPr>
        <w:t>unit.</w:t>
      </w:r>
    </w:p>
    <w:p>
      <w:pPr>
        <w:pStyle w:val="ListParagraph"/>
        <w:numPr>
          <w:ilvl w:val="0"/>
          <w:numId w:val="20"/>
        </w:numPr>
        <w:tabs>
          <w:tab w:pos="2210" w:val="left" w:leader="none"/>
        </w:tabs>
        <w:spacing w:line="242" w:lineRule="auto" w:before="3" w:after="0"/>
        <w:ind w:left="1655" w:right="115" w:firstLine="0"/>
        <w:jc w:val="both"/>
        <w:rPr>
          <w:sz w:val="24"/>
        </w:rPr>
      </w:pPr>
      <w:r>
        <w:rPr>
          <w:sz w:val="24"/>
        </w:rPr>
        <w:t>Dependent</w:t>
      </w:r>
      <w:r>
        <w:rPr>
          <w:spacing w:val="-11"/>
          <w:sz w:val="24"/>
        </w:rPr>
        <w:t> </w:t>
      </w:r>
      <w:r>
        <w:rPr>
          <w:sz w:val="24"/>
        </w:rPr>
        <w:t>children</w:t>
      </w:r>
      <w:r>
        <w:rPr>
          <w:spacing w:val="-7"/>
          <w:sz w:val="24"/>
        </w:rPr>
        <w:t> </w:t>
      </w:r>
      <w:r>
        <w:rPr>
          <w:sz w:val="24"/>
        </w:rPr>
        <w:t>younger</w:t>
      </w:r>
      <w:r>
        <w:rPr>
          <w:spacing w:val="-12"/>
          <w:sz w:val="24"/>
        </w:rPr>
        <w:t> </w:t>
      </w:r>
      <w:r>
        <w:rPr>
          <w:sz w:val="24"/>
        </w:rPr>
        <w:t>than</w:t>
      </w:r>
      <w:r>
        <w:rPr>
          <w:spacing w:val="-12"/>
          <w:sz w:val="24"/>
        </w:rPr>
        <w:t> </w:t>
      </w:r>
      <w:r>
        <w:rPr>
          <w:sz w:val="24"/>
        </w:rPr>
        <w:t>18</w:t>
      </w:r>
      <w:r>
        <w:rPr>
          <w:spacing w:val="-6"/>
          <w:sz w:val="24"/>
        </w:rPr>
        <w:t> </w:t>
      </w:r>
      <w:r>
        <w:rPr>
          <w:sz w:val="24"/>
        </w:rPr>
        <w:t>years</w:t>
      </w:r>
      <w:r>
        <w:rPr>
          <w:spacing w:val="-12"/>
          <w:sz w:val="24"/>
        </w:rPr>
        <w:t> </w:t>
      </w:r>
      <w:r>
        <w:rPr>
          <w:sz w:val="24"/>
        </w:rPr>
        <w:t>old,</w:t>
      </w:r>
      <w:r>
        <w:rPr>
          <w:spacing w:val="-11"/>
          <w:sz w:val="24"/>
        </w:rPr>
        <w:t> </w:t>
      </w:r>
      <w:r>
        <w:rPr>
          <w:sz w:val="24"/>
        </w:rPr>
        <w:t>and</w:t>
      </w:r>
      <w:r>
        <w:rPr>
          <w:spacing w:val="-11"/>
          <w:sz w:val="24"/>
        </w:rPr>
        <w:t> </w:t>
      </w:r>
      <w:r>
        <w:rPr>
          <w:sz w:val="24"/>
        </w:rPr>
        <w:t>their</w:t>
      </w:r>
      <w:r>
        <w:rPr>
          <w:spacing w:val="-12"/>
          <w:sz w:val="24"/>
        </w:rPr>
        <w:t> </w:t>
      </w:r>
      <w:r>
        <w:rPr>
          <w:sz w:val="24"/>
        </w:rPr>
        <w:t>siblings</w:t>
      </w:r>
      <w:r>
        <w:rPr>
          <w:spacing w:val="-11"/>
          <w:sz w:val="24"/>
        </w:rPr>
        <w:t> </w:t>
      </w:r>
      <w:r>
        <w:rPr>
          <w:sz w:val="24"/>
        </w:rPr>
        <w:t>or</w:t>
      </w:r>
      <w:r>
        <w:rPr>
          <w:spacing w:val="-12"/>
          <w:sz w:val="24"/>
        </w:rPr>
        <w:t> </w:t>
      </w:r>
      <w:r>
        <w:rPr>
          <w:sz w:val="24"/>
        </w:rPr>
        <w:t>half-siblings</w:t>
      </w:r>
      <w:r>
        <w:rPr>
          <w:spacing w:val="-11"/>
          <w:sz w:val="24"/>
        </w:rPr>
        <w:t> </w:t>
      </w:r>
      <w:r>
        <w:rPr>
          <w:sz w:val="24"/>
        </w:rPr>
        <w:t>who are dependent children, and their parents or adult caretakers are an assistance</w:t>
      </w:r>
      <w:r>
        <w:rPr>
          <w:spacing w:val="-10"/>
          <w:sz w:val="24"/>
        </w:rPr>
        <w:t> </w:t>
      </w:r>
      <w:r>
        <w:rPr>
          <w:sz w:val="24"/>
        </w:rPr>
        <w:t>unit.</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u w:val="single"/>
        </w:rPr>
        <w:t>2.515:   Filing Unit</w:t>
      </w:r>
    </w:p>
    <w:p>
      <w:pPr>
        <w:pStyle w:val="BodyText"/>
        <w:spacing w:before="9"/>
        <w:rPr>
          <w:sz w:val="16"/>
        </w:rPr>
      </w:pPr>
    </w:p>
    <w:p>
      <w:pPr>
        <w:pStyle w:val="ListParagraph"/>
        <w:numPr>
          <w:ilvl w:val="0"/>
          <w:numId w:val="21"/>
        </w:numPr>
        <w:tabs>
          <w:tab w:pos="1759" w:val="left" w:leader="none"/>
        </w:tabs>
        <w:spacing w:line="242" w:lineRule="auto" w:before="90" w:after="0"/>
        <w:ind w:left="1300" w:right="116" w:firstLine="0"/>
        <w:jc w:val="both"/>
        <w:rPr>
          <w:sz w:val="24"/>
        </w:rPr>
      </w:pPr>
      <w:r>
        <w:rPr>
          <w:sz w:val="24"/>
        </w:rPr>
        <w:t>The filing unit consists of the members of the assistance unit and anyone else residing in the household who has a legal obligation to support a member of the assistance unit. A refugee</w:t>
      </w:r>
      <w:r>
        <w:rPr>
          <w:spacing w:val="-5"/>
          <w:sz w:val="24"/>
        </w:rPr>
        <w:t> </w:t>
      </w:r>
      <w:r>
        <w:rPr>
          <w:sz w:val="24"/>
        </w:rPr>
        <w:t>who</w:t>
      </w:r>
      <w:r>
        <w:rPr>
          <w:spacing w:val="-4"/>
          <w:sz w:val="24"/>
        </w:rPr>
        <w:t> </w:t>
      </w:r>
      <w:r>
        <w:rPr>
          <w:sz w:val="24"/>
        </w:rPr>
        <w:t>is</w:t>
      </w:r>
      <w:r>
        <w:rPr>
          <w:spacing w:val="-4"/>
          <w:sz w:val="24"/>
        </w:rPr>
        <w:t> </w:t>
      </w:r>
      <w:r>
        <w:rPr>
          <w:sz w:val="24"/>
        </w:rPr>
        <w:t>in</w:t>
      </w:r>
      <w:r>
        <w:rPr>
          <w:spacing w:val="-3"/>
          <w:sz w:val="24"/>
        </w:rPr>
        <w:t> </w:t>
      </w:r>
      <w:r>
        <w:rPr>
          <w:sz w:val="24"/>
        </w:rPr>
        <w:t>the</w:t>
      </w:r>
      <w:r>
        <w:rPr>
          <w:spacing w:val="-4"/>
          <w:sz w:val="24"/>
        </w:rPr>
        <w:t> </w:t>
      </w:r>
      <w:r>
        <w:rPr>
          <w:sz w:val="24"/>
        </w:rPr>
        <w:t>filing</w:t>
      </w:r>
      <w:r>
        <w:rPr>
          <w:spacing w:val="-5"/>
          <w:sz w:val="24"/>
        </w:rPr>
        <w:t> </w:t>
      </w:r>
      <w:r>
        <w:rPr>
          <w:sz w:val="24"/>
        </w:rPr>
        <w:t>unit</w:t>
      </w:r>
      <w:r>
        <w:rPr>
          <w:spacing w:val="-3"/>
          <w:sz w:val="24"/>
        </w:rPr>
        <w:t> </w:t>
      </w:r>
      <w:r>
        <w:rPr>
          <w:sz w:val="24"/>
        </w:rPr>
        <w:t>but</w:t>
      </w:r>
      <w:r>
        <w:rPr>
          <w:spacing w:val="-3"/>
          <w:sz w:val="24"/>
        </w:rPr>
        <w:t> </w:t>
      </w:r>
      <w:r>
        <w:rPr>
          <w:sz w:val="24"/>
        </w:rPr>
        <w:t>not</w:t>
      </w:r>
      <w:r>
        <w:rPr>
          <w:spacing w:val="-3"/>
          <w:sz w:val="24"/>
        </w:rPr>
        <w:t> </w:t>
      </w:r>
      <w:r>
        <w:rPr>
          <w:sz w:val="24"/>
        </w:rPr>
        <w:t>in</w:t>
      </w:r>
      <w:r>
        <w:rPr>
          <w:spacing w:val="-3"/>
          <w:sz w:val="24"/>
        </w:rPr>
        <w:t> </w:t>
      </w:r>
      <w:r>
        <w:rPr>
          <w:sz w:val="24"/>
        </w:rPr>
        <w:t>the</w:t>
      </w:r>
      <w:r>
        <w:rPr>
          <w:spacing w:val="-4"/>
          <w:sz w:val="24"/>
        </w:rPr>
        <w:t> </w:t>
      </w:r>
      <w:r>
        <w:rPr>
          <w:sz w:val="24"/>
        </w:rPr>
        <w:t>assistance</w:t>
      </w:r>
      <w:r>
        <w:rPr>
          <w:spacing w:val="-5"/>
          <w:sz w:val="24"/>
        </w:rPr>
        <w:t> </w:t>
      </w:r>
      <w:r>
        <w:rPr>
          <w:sz w:val="24"/>
        </w:rPr>
        <w:t>unit</w:t>
      </w:r>
      <w:r>
        <w:rPr>
          <w:spacing w:val="-3"/>
          <w:sz w:val="24"/>
        </w:rPr>
        <w:t> </w:t>
      </w:r>
      <w:r>
        <w:rPr>
          <w:sz w:val="24"/>
        </w:rPr>
        <w:t>will</w:t>
      </w:r>
      <w:r>
        <w:rPr>
          <w:spacing w:val="-3"/>
          <w:sz w:val="24"/>
        </w:rPr>
        <w:t> </w:t>
      </w:r>
      <w:r>
        <w:rPr>
          <w:sz w:val="24"/>
        </w:rPr>
        <w:t>most</w:t>
      </w:r>
      <w:r>
        <w:rPr>
          <w:spacing w:val="-3"/>
          <w:sz w:val="24"/>
        </w:rPr>
        <w:t> </w:t>
      </w:r>
      <w:r>
        <w:rPr>
          <w:sz w:val="24"/>
        </w:rPr>
        <w:t>typically</w:t>
      </w:r>
      <w:r>
        <w:rPr>
          <w:spacing w:val="-9"/>
          <w:sz w:val="24"/>
        </w:rPr>
        <w:t> </w:t>
      </w:r>
      <w:r>
        <w:rPr>
          <w:sz w:val="24"/>
        </w:rPr>
        <w:t>be</w:t>
      </w:r>
      <w:r>
        <w:rPr>
          <w:spacing w:val="-5"/>
          <w:sz w:val="24"/>
        </w:rPr>
        <w:t> </w:t>
      </w:r>
      <w:r>
        <w:rPr>
          <w:sz w:val="24"/>
        </w:rPr>
        <w:t>a</w:t>
      </w:r>
      <w:r>
        <w:rPr>
          <w:spacing w:val="-5"/>
          <w:sz w:val="24"/>
        </w:rPr>
        <w:t> </w:t>
      </w:r>
      <w:r>
        <w:rPr>
          <w:sz w:val="24"/>
        </w:rPr>
        <w:t>parent</w:t>
      </w:r>
      <w:r>
        <w:rPr>
          <w:spacing w:val="-3"/>
          <w:sz w:val="24"/>
        </w:rPr>
        <w:t> </w:t>
      </w:r>
      <w:r>
        <w:rPr>
          <w:sz w:val="24"/>
        </w:rPr>
        <w:t>or spouse who is no longer time eligible for MRRP.</w:t>
      </w:r>
      <w:r>
        <w:rPr>
          <w:spacing w:val="16"/>
          <w:sz w:val="24"/>
        </w:rPr>
        <w:t> </w:t>
      </w:r>
      <w:r>
        <w:rPr>
          <w:sz w:val="24"/>
        </w:rPr>
        <w:t>A non-refugee may be in the filing unit but not the assistance</w:t>
      </w:r>
      <w:r>
        <w:rPr>
          <w:spacing w:val="-6"/>
          <w:sz w:val="24"/>
        </w:rPr>
        <w:t> </w:t>
      </w:r>
      <w:r>
        <w:rPr>
          <w:sz w:val="24"/>
        </w:rPr>
        <w:t>unit.</w:t>
      </w:r>
    </w:p>
    <w:p>
      <w:pPr>
        <w:pStyle w:val="BodyText"/>
        <w:spacing w:before="1"/>
      </w:pPr>
    </w:p>
    <w:p>
      <w:pPr>
        <w:pStyle w:val="ListParagraph"/>
        <w:numPr>
          <w:ilvl w:val="0"/>
          <w:numId w:val="21"/>
        </w:numPr>
        <w:tabs>
          <w:tab w:pos="1759" w:val="left" w:leader="none"/>
        </w:tabs>
        <w:spacing w:line="244" w:lineRule="auto" w:before="1" w:after="0"/>
        <w:ind w:left="1300" w:right="118" w:firstLine="0"/>
        <w:jc w:val="both"/>
        <w:rPr>
          <w:sz w:val="24"/>
        </w:rPr>
      </w:pPr>
      <w:r>
        <w:rPr>
          <w:sz w:val="24"/>
        </w:rPr>
        <w:t>Natural or adoptive parents have a legal obligation to support dependent children, and spouses have a legal obligation to support each</w:t>
      </w:r>
      <w:r>
        <w:rPr>
          <w:spacing w:val="-10"/>
          <w:sz w:val="24"/>
        </w:rPr>
        <w:t> </w:t>
      </w:r>
      <w:r>
        <w:rPr>
          <w:sz w:val="24"/>
        </w:rPr>
        <w:t>other.</w:t>
      </w:r>
    </w:p>
    <w:p>
      <w:pPr>
        <w:pStyle w:val="BodyText"/>
        <w:spacing w:before="11"/>
        <w:rPr>
          <w:sz w:val="23"/>
        </w:rPr>
      </w:pPr>
    </w:p>
    <w:p>
      <w:pPr>
        <w:pStyle w:val="ListParagraph"/>
        <w:numPr>
          <w:ilvl w:val="0"/>
          <w:numId w:val="21"/>
        </w:numPr>
        <w:tabs>
          <w:tab w:pos="1759" w:val="left" w:leader="none"/>
        </w:tabs>
        <w:spacing w:line="242" w:lineRule="auto" w:before="0" w:after="0"/>
        <w:ind w:left="1300" w:right="119" w:firstLine="0"/>
        <w:jc w:val="both"/>
        <w:rPr>
          <w:sz w:val="24"/>
        </w:rPr>
      </w:pPr>
      <w:r>
        <w:rPr>
          <w:sz w:val="24"/>
        </w:rPr>
        <w:t>The income of members of the filing unit shall be considered in the same manner regardless of whether or not they are in the assistance unit, except that an amount equal to the Standard of Assistance for the number of people who are in the filing unit and not in the assistance unit shall be deducted from countable</w:t>
      </w:r>
      <w:r>
        <w:rPr>
          <w:spacing w:val="-9"/>
          <w:sz w:val="24"/>
        </w:rPr>
        <w:t> </w:t>
      </w:r>
      <w:r>
        <w:rPr>
          <w:sz w:val="24"/>
        </w:rPr>
        <w:t>income.</w:t>
      </w:r>
    </w:p>
    <w:p>
      <w:pPr>
        <w:pStyle w:val="BodyText"/>
        <w:spacing w:before="2"/>
      </w:pPr>
    </w:p>
    <w:p>
      <w:pPr>
        <w:pStyle w:val="BodyText"/>
        <w:ind w:left="100"/>
      </w:pPr>
      <w:r>
        <w:rPr>
          <w:u w:val="single"/>
        </w:rPr>
        <w:t>2.520:   Income in General</w:t>
      </w:r>
    </w:p>
    <w:p>
      <w:pPr>
        <w:pStyle w:val="BodyText"/>
        <w:spacing w:before="8"/>
        <w:rPr>
          <w:sz w:val="16"/>
        </w:rPr>
      </w:pPr>
    </w:p>
    <w:p>
      <w:pPr>
        <w:pStyle w:val="ListParagraph"/>
        <w:numPr>
          <w:ilvl w:val="0"/>
          <w:numId w:val="22"/>
        </w:numPr>
        <w:tabs>
          <w:tab w:pos="1762" w:val="left" w:leader="none"/>
        </w:tabs>
        <w:spacing w:line="240" w:lineRule="auto" w:before="90" w:after="0"/>
        <w:ind w:left="1300" w:right="0" w:firstLine="0"/>
        <w:jc w:val="both"/>
        <w:rPr>
          <w:sz w:val="24"/>
        </w:rPr>
      </w:pPr>
      <w:r>
        <w:rPr>
          <w:sz w:val="24"/>
        </w:rPr>
        <w:t>Income may be either countable or non-countable and earned or</w:t>
      </w:r>
      <w:r>
        <w:rPr>
          <w:spacing w:val="-10"/>
          <w:sz w:val="24"/>
        </w:rPr>
        <w:t> </w:t>
      </w:r>
      <w:r>
        <w:rPr>
          <w:sz w:val="24"/>
        </w:rPr>
        <w:t>unearned.</w:t>
      </w:r>
    </w:p>
    <w:p>
      <w:pPr>
        <w:pStyle w:val="BodyText"/>
        <w:spacing w:before="4"/>
      </w:pPr>
    </w:p>
    <w:p>
      <w:pPr>
        <w:pStyle w:val="ListParagraph"/>
        <w:numPr>
          <w:ilvl w:val="0"/>
          <w:numId w:val="22"/>
        </w:numPr>
        <w:tabs>
          <w:tab w:pos="1759" w:val="left" w:leader="none"/>
        </w:tabs>
        <w:spacing w:line="242" w:lineRule="auto" w:before="0" w:after="0"/>
        <w:ind w:left="1300" w:right="117" w:firstLine="0"/>
        <w:jc w:val="both"/>
        <w:rPr>
          <w:sz w:val="24"/>
        </w:rPr>
      </w:pPr>
      <w:r>
        <w:rPr>
          <w:sz w:val="24"/>
        </w:rPr>
        <w:t>All</w:t>
      </w:r>
      <w:r>
        <w:rPr>
          <w:spacing w:val="-8"/>
          <w:sz w:val="24"/>
        </w:rPr>
        <w:t> </w:t>
      </w:r>
      <w:r>
        <w:rPr>
          <w:sz w:val="24"/>
        </w:rPr>
        <w:t>countable</w:t>
      </w:r>
      <w:r>
        <w:rPr>
          <w:spacing w:val="-9"/>
          <w:sz w:val="24"/>
        </w:rPr>
        <w:t> </w:t>
      </w:r>
      <w:r>
        <w:rPr>
          <w:sz w:val="24"/>
        </w:rPr>
        <w:t>income</w:t>
      </w:r>
      <w:r>
        <w:rPr>
          <w:spacing w:val="-9"/>
          <w:sz w:val="24"/>
        </w:rPr>
        <w:t> </w:t>
      </w:r>
      <w:r>
        <w:rPr>
          <w:sz w:val="24"/>
        </w:rPr>
        <w:t>is</w:t>
      </w:r>
      <w:r>
        <w:rPr>
          <w:spacing w:val="-8"/>
          <w:sz w:val="24"/>
        </w:rPr>
        <w:t> </w:t>
      </w:r>
      <w:r>
        <w:rPr>
          <w:sz w:val="24"/>
        </w:rPr>
        <w:t>considered</w:t>
      </w:r>
      <w:r>
        <w:rPr>
          <w:spacing w:val="-7"/>
          <w:sz w:val="24"/>
        </w:rPr>
        <w:t> </w:t>
      </w:r>
      <w:r>
        <w:rPr>
          <w:sz w:val="24"/>
        </w:rPr>
        <w:t>on</w:t>
      </w:r>
      <w:r>
        <w:rPr>
          <w:spacing w:val="-9"/>
          <w:sz w:val="24"/>
        </w:rPr>
        <w:t> </w:t>
      </w:r>
      <w:r>
        <w:rPr>
          <w:sz w:val="24"/>
        </w:rPr>
        <w:t>a</w:t>
      </w:r>
      <w:r>
        <w:rPr>
          <w:spacing w:val="-10"/>
          <w:sz w:val="24"/>
        </w:rPr>
        <w:t> </w:t>
      </w:r>
      <w:r>
        <w:rPr>
          <w:sz w:val="24"/>
        </w:rPr>
        <w:t>monthly</w:t>
      </w:r>
      <w:r>
        <w:rPr>
          <w:spacing w:val="-13"/>
          <w:sz w:val="24"/>
        </w:rPr>
        <w:t> </w:t>
      </w:r>
      <w:r>
        <w:rPr>
          <w:sz w:val="24"/>
        </w:rPr>
        <w:t>basis</w:t>
      </w:r>
      <w:r>
        <w:rPr>
          <w:spacing w:val="-8"/>
          <w:sz w:val="24"/>
        </w:rPr>
        <w:t> </w:t>
      </w:r>
      <w:r>
        <w:rPr>
          <w:sz w:val="24"/>
        </w:rPr>
        <w:t>and</w:t>
      </w:r>
      <w:r>
        <w:rPr>
          <w:spacing w:val="-9"/>
          <w:sz w:val="24"/>
        </w:rPr>
        <w:t> </w:t>
      </w:r>
      <w:r>
        <w:rPr>
          <w:sz w:val="24"/>
        </w:rPr>
        <w:t>is</w:t>
      </w:r>
      <w:r>
        <w:rPr>
          <w:spacing w:val="-6"/>
          <w:sz w:val="24"/>
        </w:rPr>
        <w:t> </w:t>
      </w:r>
      <w:r>
        <w:rPr>
          <w:sz w:val="24"/>
        </w:rPr>
        <w:t>applied</w:t>
      </w:r>
      <w:r>
        <w:rPr>
          <w:spacing w:val="-9"/>
          <w:sz w:val="24"/>
        </w:rPr>
        <w:t> </w:t>
      </w:r>
      <w:r>
        <w:rPr>
          <w:sz w:val="24"/>
        </w:rPr>
        <w:t>to</w:t>
      </w:r>
      <w:r>
        <w:rPr>
          <w:spacing w:val="-6"/>
          <w:sz w:val="24"/>
        </w:rPr>
        <w:t> </w:t>
      </w:r>
      <w:r>
        <w:rPr>
          <w:sz w:val="24"/>
        </w:rPr>
        <w:t>the</w:t>
      </w:r>
      <w:r>
        <w:rPr>
          <w:spacing w:val="-9"/>
          <w:sz w:val="24"/>
        </w:rPr>
        <w:t> </w:t>
      </w:r>
      <w:r>
        <w:rPr>
          <w:sz w:val="24"/>
        </w:rPr>
        <w:t>determination or redetermination of eligibility and calculation of grant amount in the month in which it is expected to be received by the filing unit. Amounts of income paid in other than monthly amounts must be converted to monthly</w:t>
      </w:r>
      <w:r>
        <w:rPr>
          <w:spacing w:val="-8"/>
          <w:sz w:val="24"/>
        </w:rPr>
        <w:t> </w:t>
      </w:r>
      <w:r>
        <w:rPr>
          <w:sz w:val="24"/>
        </w:rPr>
        <w:t>amounts.</w:t>
      </w:r>
    </w:p>
    <w:p>
      <w:pPr>
        <w:pStyle w:val="BodyText"/>
        <w:spacing w:before="4"/>
      </w:pPr>
    </w:p>
    <w:p>
      <w:pPr>
        <w:pStyle w:val="ListParagraph"/>
        <w:numPr>
          <w:ilvl w:val="0"/>
          <w:numId w:val="22"/>
        </w:numPr>
        <w:tabs>
          <w:tab w:pos="1759" w:val="left" w:leader="none"/>
        </w:tabs>
        <w:spacing w:line="242" w:lineRule="auto" w:before="0" w:after="0"/>
        <w:ind w:left="1300" w:right="115" w:firstLine="0"/>
        <w:jc w:val="both"/>
        <w:rPr>
          <w:sz w:val="24"/>
        </w:rPr>
      </w:pPr>
      <w:r>
        <w:rPr>
          <w:sz w:val="24"/>
        </w:rPr>
        <w:t>The most current monthly income information provided to the Case Management Provider is used as the basis for the eligibility determination and grant calculation until information is received indicating a change in income or eligibility. If verified income information indicates an underpayment or overpayment, an adjustment shall be made promptly.</w:t>
      </w:r>
    </w:p>
    <w:p>
      <w:pPr>
        <w:pStyle w:val="BodyText"/>
        <w:spacing w:before="1"/>
      </w:pPr>
    </w:p>
    <w:p>
      <w:pPr>
        <w:pStyle w:val="BodyText"/>
        <w:spacing w:before="1"/>
        <w:ind w:left="100"/>
      </w:pPr>
      <w:r>
        <w:rPr>
          <w:u w:val="single"/>
        </w:rPr>
        <w:t>2.525:   Types of Countable Income</w:t>
      </w:r>
    </w:p>
    <w:p>
      <w:pPr>
        <w:pStyle w:val="BodyText"/>
        <w:spacing w:before="9"/>
        <w:rPr>
          <w:sz w:val="16"/>
        </w:rPr>
      </w:pPr>
    </w:p>
    <w:p>
      <w:pPr>
        <w:pStyle w:val="ListParagraph"/>
        <w:numPr>
          <w:ilvl w:val="0"/>
          <w:numId w:val="23"/>
        </w:numPr>
        <w:tabs>
          <w:tab w:pos="1759" w:val="left" w:leader="none"/>
        </w:tabs>
        <w:spacing w:line="242" w:lineRule="auto" w:before="90" w:after="0"/>
        <w:ind w:left="1300" w:right="117" w:firstLine="0"/>
        <w:jc w:val="both"/>
        <w:rPr>
          <w:sz w:val="24"/>
        </w:rPr>
      </w:pPr>
      <w:r>
        <w:rPr>
          <w:sz w:val="24"/>
          <w:u w:val="single"/>
        </w:rPr>
        <w:t>Earned Income</w:t>
      </w:r>
      <w:r>
        <w:rPr>
          <w:sz w:val="24"/>
        </w:rPr>
        <w:t>. Earned income is income, in cash or in-kind, earned through employment or self-employment. Earned income may be received as wages, salary, tips, commissions, or in-kind.   For employees, earned income is the total gross amount</w:t>
      </w:r>
      <w:r>
        <w:rPr>
          <w:spacing w:val="-3"/>
          <w:sz w:val="24"/>
        </w:rPr>
        <w:t> </w:t>
      </w:r>
      <w:r>
        <w:rPr>
          <w:sz w:val="24"/>
        </w:rPr>
        <w:t>received.</w:t>
      </w:r>
    </w:p>
    <w:p>
      <w:pPr>
        <w:pStyle w:val="BodyText"/>
        <w:spacing w:line="242" w:lineRule="auto"/>
        <w:ind w:left="1300" w:right="121" w:firstLine="355"/>
        <w:jc w:val="both"/>
      </w:pPr>
      <w:r>
        <w:rPr/>
        <w:t>With respect to self-employment, earned income is the total gross income less total business expenses. Business expenses do not include personal expenses, such as lunches and transportation to and from work.</w:t>
      </w:r>
    </w:p>
    <w:p>
      <w:pPr>
        <w:pStyle w:val="BodyText"/>
        <w:spacing w:before="2"/>
      </w:pPr>
    </w:p>
    <w:p>
      <w:pPr>
        <w:pStyle w:val="ListParagraph"/>
        <w:numPr>
          <w:ilvl w:val="0"/>
          <w:numId w:val="23"/>
        </w:numPr>
        <w:tabs>
          <w:tab w:pos="1759" w:val="left" w:leader="none"/>
        </w:tabs>
        <w:spacing w:line="242" w:lineRule="auto" w:before="0" w:after="0"/>
        <w:ind w:left="1300" w:right="118" w:firstLine="0"/>
        <w:jc w:val="both"/>
        <w:rPr>
          <w:sz w:val="24"/>
        </w:rPr>
      </w:pPr>
      <w:r>
        <w:rPr>
          <w:sz w:val="24"/>
          <w:u w:val="single"/>
        </w:rPr>
        <w:t>Unearned Income</w:t>
      </w:r>
      <w:r>
        <w:rPr>
          <w:sz w:val="24"/>
        </w:rPr>
        <w:t>. Unearned income is all income that a person does not earn by the application of his or her own efforts, or by the application of his or her own managerial</w:t>
      </w:r>
      <w:r>
        <w:rPr>
          <w:spacing w:val="-18"/>
          <w:sz w:val="24"/>
        </w:rPr>
        <w:t> </w:t>
      </w:r>
      <w:r>
        <w:rPr>
          <w:sz w:val="24"/>
        </w:rPr>
        <w:t>skills. Unearned income includes, but is not limited</w:t>
      </w:r>
      <w:r>
        <w:rPr>
          <w:spacing w:val="-5"/>
          <w:sz w:val="24"/>
        </w:rPr>
        <w:t> </w:t>
      </w:r>
      <w:r>
        <w:rPr>
          <w:sz w:val="24"/>
        </w:rPr>
        <w:t>to:</w:t>
      </w:r>
    </w:p>
    <w:p>
      <w:pPr>
        <w:pStyle w:val="ListParagraph"/>
        <w:numPr>
          <w:ilvl w:val="1"/>
          <w:numId w:val="23"/>
        </w:numPr>
        <w:tabs>
          <w:tab w:pos="2100" w:val="left" w:leader="none"/>
        </w:tabs>
        <w:spacing w:line="240" w:lineRule="auto" w:before="0" w:after="0"/>
        <w:ind w:left="2099" w:right="0" w:hanging="444"/>
        <w:jc w:val="left"/>
        <w:rPr>
          <w:sz w:val="24"/>
        </w:rPr>
      </w:pPr>
      <w:r>
        <w:rPr>
          <w:sz w:val="24"/>
        </w:rPr>
        <w:t>Dividends;</w:t>
      </w:r>
    </w:p>
    <w:p>
      <w:pPr>
        <w:pStyle w:val="ListParagraph"/>
        <w:numPr>
          <w:ilvl w:val="1"/>
          <w:numId w:val="23"/>
        </w:numPr>
        <w:tabs>
          <w:tab w:pos="2117" w:val="left" w:leader="none"/>
        </w:tabs>
        <w:spacing w:line="240" w:lineRule="auto" w:before="3" w:after="0"/>
        <w:ind w:left="2116" w:right="0" w:hanging="461"/>
        <w:jc w:val="left"/>
        <w:rPr>
          <w:sz w:val="24"/>
        </w:rPr>
      </w:pPr>
      <w:r>
        <w:rPr>
          <w:sz w:val="24"/>
        </w:rPr>
        <w:t>Interest;</w:t>
      </w:r>
    </w:p>
    <w:p>
      <w:pPr>
        <w:pStyle w:val="ListParagraph"/>
        <w:numPr>
          <w:ilvl w:val="1"/>
          <w:numId w:val="23"/>
        </w:numPr>
        <w:tabs>
          <w:tab w:pos="2100" w:val="left" w:leader="none"/>
        </w:tabs>
        <w:spacing w:line="240" w:lineRule="auto" w:before="5" w:after="0"/>
        <w:ind w:left="2099" w:right="0" w:hanging="444"/>
        <w:jc w:val="left"/>
        <w:rPr>
          <w:sz w:val="24"/>
        </w:rPr>
      </w:pPr>
      <w:r>
        <w:rPr>
          <w:sz w:val="24"/>
        </w:rPr>
        <w:t>Unemployment Compensation</w:t>
      </w:r>
      <w:r>
        <w:rPr>
          <w:spacing w:val="-7"/>
          <w:sz w:val="24"/>
        </w:rPr>
        <w:t> </w:t>
      </w:r>
      <w:r>
        <w:rPr>
          <w:sz w:val="24"/>
        </w:rPr>
        <w:t>payments;</w:t>
      </w:r>
    </w:p>
    <w:p>
      <w:pPr>
        <w:pStyle w:val="ListParagraph"/>
        <w:numPr>
          <w:ilvl w:val="1"/>
          <w:numId w:val="23"/>
        </w:numPr>
        <w:tabs>
          <w:tab w:pos="2114" w:val="left" w:leader="none"/>
        </w:tabs>
        <w:spacing w:line="240" w:lineRule="auto" w:before="2" w:after="0"/>
        <w:ind w:left="2114" w:right="0" w:hanging="459"/>
        <w:jc w:val="left"/>
        <w:rPr>
          <w:sz w:val="24"/>
        </w:rPr>
      </w:pPr>
      <w:r>
        <w:rPr>
          <w:sz w:val="24"/>
        </w:rPr>
        <w:t>Pensions;</w:t>
      </w:r>
      <w:r>
        <w:rPr>
          <w:spacing w:val="-2"/>
          <w:sz w:val="24"/>
        </w:rPr>
        <w:t> </w:t>
      </w:r>
      <w:r>
        <w:rPr>
          <w:sz w:val="24"/>
        </w:rPr>
        <w:t>and</w:t>
      </w:r>
    </w:p>
    <w:p>
      <w:pPr>
        <w:pStyle w:val="ListParagraph"/>
        <w:numPr>
          <w:ilvl w:val="1"/>
          <w:numId w:val="23"/>
        </w:numPr>
        <w:tabs>
          <w:tab w:pos="2100" w:val="left" w:leader="none"/>
        </w:tabs>
        <w:spacing w:line="240" w:lineRule="auto" w:before="2" w:after="0"/>
        <w:ind w:left="2099" w:right="0" w:hanging="444"/>
        <w:jc w:val="left"/>
        <w:rPr>
          <w:sz w:val="24"/>
        </w:rPr>
      </w:pPr>
      <w:r>
        <w:rPr>
          <w:sz w:val="24"/>
        </w:rPr>
        <w:t>Contributions.</w:t>
      </w:r>
    </w:p>
    <w:p>
      <w:pPr>
        <w:pStyle w:val="BodyText"/>
        <w:spacing w:before="7"/>
      </w:pPr>
    </w:p>
    <w:p>
      <w:pPr>
        <w:pStyle w:val="ListParagraph"/>
        <w:numPr>
          <w:ilvl w:val="0"/>
          <w:numId w:val="23"/>
        </w:numPr>
        <w:tabs>
          <w:tab w:pos="1762" w:val="left" w:leader="none"/>
        </w:tabs>
        <w:spacing w:line="242" w:lineRule="auto" w:before="0" w:after="0"/>
        <w:ind w:left="1300" w:right="116" w:firstLine="0"/>
        <w:jc w:val="both"/>
        <w:rPr>
          <w:sz w:val="24"/>
        </w:rPr>
      </w:pPr>
      <w:r>
        <w:rPr>
          <w:sz w:val="24"/>
          <w:u w:val="single"/>
        </w:rPr>
        <w:t>In-kind Income</w:t>
      </w:r>
      <w:r>
        <w:rPr>
          <w:sz w:val="24"/>
        </w:rPr>
        <w:t>. Income-in-kind is income in any form other than  money.  It  may consist of a share of crops, free services, free rent, free utilities, clothing, or food, but it is not necessarily limited to these.   It may be earned or</w:t>
      </w:r>
      <w:r>
        <w:rPr>
          <w:spacing w:val="-1"/>
          <w:sz w:val="24"/>
        </w:rPr>
        <w:t> </w:t>
      </w:r>
      <w:r>
        <w:rPr>
          <w:sz w:val="24"/>
        </w:rPr>
        <w:t>unearned.</w:t>
      </w:r>
    </w:p>
    <w:p>
      <w:pPr>
        <w:pStyle w:val="BodyText"/>
        <w:spacing w:line="242" w:lineRule="auto"/>
        <w:ind w:left="1300" w:right="123" w:firstLine="355"/>
        <w:jc w:val="both"/>
      </w:pPr>
      <w:r>
        <w:rPr/>
        <w:t>For purposes of financial eligibility for Refugee Cash Assistance and calculation of the grant amount, shelter (including rent, mortgage, fuel or utilities) and food provided at no cost to the refugee shall be valued at ORI's Guide for Income-in-Kind, 121 CMR 2.560.</w:t>
      </w:r>
    </w:p>
    <w:p>
      <w:pPr>
        <w:spacing w:after="0" w:line="242" w:lineRule="auto"/>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2.525: </w:t>
      </w:r>
      <w:r>
        <w:rPr>
          <w:spacing w:val="59"/>
        </w:rPr>
        <w:t> </w:t>
      </w:r>
      <w:r>
        <w:rPr/>
        <w:t>continued</w:t>
      </w:r>
    </w:p>
    <w:p>
      <w:pPr>
        <w:pStyle w:val="BodyText"/>
        <w:spacing w:before="7"/>
      </w:pPr>
    </w:p>
    <w:p>
      <w:pPr>
        <w:pStyle w:val="ListParagraph"/>
        <w:numPr>
          <w:ilvl w:val="0"/>
          <w:numId w:val="23"/>
        </w:numPr>
        <w:tabs>
          <w:tab w:pos="1759" w:val="left" w:leader="none"/>
        </w:tabs>
        <w:spacing w:line="242" w:lineRule="auto" w:before="0" w:after="0"/>
        <w:ind w:left="1300" w:right="115" w:firstLine="0"/>
        <w:jc w:val="both"/>
        <w:rPr>
          <w:sz w:val="24"/>
        </w:rPr>
      </w:pPr>
      <w:r>
        <w:rPr>
          <w:sz w:val="24"/>
          <w:u w:val="single"/>
        </w:rPr>
        <w:t>Roomer and Boarder Income</w:t>
      </w:r>
      <w:r>
        <w:rPr>
          <w:sz w:val="24"/>
        </w:rPr>
        <w:t>.</w:t>
      </w:r>
      <w:r>
        <w:rPr>
          <w:spacing w:val="50"/>
          <w:sz w:val="24"/>
        </w:rPr>
        <w:t> </w:t>
      </w:r>
      <w:r>
        <w:rPr>
          <w:sz w:val="24"/>
        </w:rPr>
        <w:t>When a refugee provides a room or room and board in his or her home or rented dwelling to a person not included in the filing unit, he or she shall be considered to be self-employed. The amount received from the roomer or boarder, less, whichever</w:t>
      </w:r>
      <w:r>
        <w:rPr>
          <w:spacing w:val="-7"/>
          <w:sz w:val="24"/>
        </w:rPr>
        <w:t> </w:t>
      </w:r>
      <w:r>
        <w:rPr>
          <w:sz w:val="24"/>
        </w:rPr>
        <w:t>is</w:t>
      </w:r>
      <w:r>
        <w:rPr>
          <w:spacing w:val="-8"/>
          <w:sz w:val="24"/>
        </w:rPr>
        <w:t> </w:t>
      </w:r>
      <w:r>
        <w:rPr>
          <w:sz w:val="24"/>
        </w:rPr>
        <w:t>greater,</w:t>
      </w:r>
      <w:r>
        <w:rPr>
          <w:spacing w:val="-9"/>
          <w:sz w:val="24"/>
        </w:rPr>
        <w:t> </w:t>
      </w:r>
      <w:r>
        <w:rPr>
          <w:sz w:val="24"/>
        </w:rPr>
        <w:t>actual</w:t>
      </w:r>
      <w:r>
        <w:rPr>
          <w:spacing w:val="-8"/>
          <w:sz w:val="24"/>
        </w:rPr>
        <w:t> </w:t>
      </w:r>
      <w:r>
        <w:rPr>
          <w:sz w:val="24"/>
        </w:rPr>
        <w:t>business</w:t>
      </w:r>
      <w:r>
        <w:rPr>
          <w:spacing w:val="-8"/>
          <w:sz w:val="24"/>
        </w:rPr>
        <w:t> </w:t>
      </w:r>
      <w:r>
        <w:rPr>
          <w:sz w:val="24"/>
        </w:rPr>
        <w:t>expenses,</w:t>
      </w:r>
      <w:r>
        <w:rPr>
          <w:spacing w:val="-8"/>
          <w:sz w:val="24"/>
        </w:rPr>
        <w:t> </w:t>
      </w:r>
      <w:r>
        <w:rPr>
          <w:sz w:val="24"/>
        </w:rPr>
        <w:t>or</w:t>
      </w:r>
      <w:r>
        <w:rPr>
          <w:spacing w:val="-9"/>
          <w:sz w:val="24"/>
        </w:rPr>
        <w:t> </w:t>
      </w:r>
      <w:r>
        <w:rPr>
          <w:sz w:val="24"/>
        </w:rPr>
        <w:t>as</w:t>
      </w:r>
      <w:r>
        <w:rPr>
          <w:spacing w:val="-8"/>
          <w:sz w:val="24"/>
        </w:rPr>
        <w:t> </w:t>
      </w:r>
      <w:r>
        <w:rPr>
          <w:sz w:val="24"/>
        </w:rPr>
        <w:t>a</w:t>
      </w:r>
      <w:r>
        <w:rPr>
          <w:spacing w:val="-10"/>
          <w:sz w:val="24"/>
        </w:rPr>
        <w:t> </w:t>
      </w:r>
      <w:r>
        <w:rPr>
          <w:sz w:val="24"/>
        </w:rPr>
        <w:t>business</w:t>
      </w:r>
      <w:r>
        <w:rPr>
          <w:spacing w:val="-8"/>
          <w:sz w:val="24"/>
        </w:rPr>
        <w:t> </w:t>
      </w:r>
      <w:r>
        <w:rPr>
          <w:sz w:val="24"/>
        </w:rPr>
        <w:t>expense</w:t>
      </w:r>
      <w:r>
        <w:rPr>
          <w:spacing w:val="-9"/>
          <w:sz w:val="24"/>
        </w:rPr>
        <w:t> </w:t>
      </w:r>
      <w:r>
        <w:rPr>
          <w:sz w:val="24"/>
        </w:rPr>
        <w:t>allowance,</w:t>
      </w:r>
      <w:r>
        <w:rPr>
          <w:spacing w:val="-7"/>
          <w:sz w:val="24"/>
        </w:rPr>
        <w:t> </w:t>
      </w:r>
      <w:r>
        <w:rPr>
          <w:sz w:val="24"/>
        </w:rPr>
        <w:t>25%</w:t>
      </w:r>
      <w:r>
        <w:rPr>
          <w:spacing w:val="-9"/>
          <w:sz w:val="24"/>
        </w:rPr>
        <w:t> </w:t>
      </w:r>
      <w:r>
        <w:rPr>
          <w:sz w:val="24"/>
        </w:rPr>
        <w:t>of</w:t>
      </w:r>
      <w:r>
        <w:rPr>
          <w:spacing w:val="-9"/>
          <w:sz w:val="24"/>
        </w:rPr>
        <w:t> </w:t>
      </w:r>
      <w:r>
        <w:rPr>
          <w:sz w:val="24"/>
        </w:rPr>
        <w:t>the income from roomers and 75% of the income from boarders, shall be deemed earned income. A refugee who receives income from a roomer or boarder shall be allowed the earned income deductions</w:t>
      </w:r>
      <w:r>
        <w:rPr>
          <w:spacing w:val="-13"/>
          <w:sz w:val="24"/>
        </w:rPr>
        <w:t> </w:t>
      </w:r>
      <w:r>
        <w:rPr>
          <w:sz w:val="24"/>
        </w:rPr>
        <w:t>under</w:t>
      </w:r>
      <w:r>
        <w:rPr>
          <w:spacing w:val="-14"/>
          <w:sz w:val="24"/>
        </w:rPr>
        <w:t> </w:t>
      </w:r>
      <w:r>
        <w:rPr>
          <w:sz w:val="24"/>
        </w:rPr>
        <w:t>121</w:t>
      </w:r>
      <w:r>
        <w:rPr>
          <w:spacing w:val="-11"/>
          <w:sz w:val="24"/>
        </w:rPr>
        <w:t> </w:t>
      </w:r>
      <w:r>
        <w:rPr>
          <w:sz w:val="24"/>
        </w:rPr>
        <w:t>CMR</w:t>
      </w:r>
      <w:r>
        <w:rPr>
          <w:spacing w:val="-13"/>
          <w:sz w:val="24"/>
        </w:rPr>
        <w:t> </w:t>
      </w:r>
      <w:r>
        <w:rPr>
          <w:sz w:val="24"/>
        </w:rPr>
        <w:t>2.535</w:t>
      </w:r>
      <w:r>
        <w:rPr>
          <w:spacing w:val="-13"/>
          <w:sz w:val="24"/>
        </w:rPr>
        <w:t> </w:t>
      </w:r>
      <w:r>
        <w:rPr>
          <w:sz w:val="24"/>
        </w:rPr>
        <w:t>except</w:t>
      </w:r>
      <w:r>
        <w:rPr>
          <w:spacing w:val="-13"/>
          <w:sz w:val="24"/>
        </w:rPr>
        <w:t> </w:t>
      </w:r>
      <w:r>
        <w:rPr>
          <w:sz w:val="24"/>
        </w:rPr>
        <w:t>for</w:t>
      </w:r>
      <w:r>
        <w:rPr>
          <w:spacing w:val="-15"/>
          <w:sz w:val="24"/>
        </w:rPr>
        <w:t> </w:t>
      </w:r>
      <w:r>
        <w:rPr>
          <w:sz w:val="24"/>
        </w:rPr>
        <w:t>the</w:t>
      </w:r>
      <w:r>
        <w:rPr>
          <w:spacing w:val="-12"/>
          <w:sz w:val="24"/>
        </w:rPr>
        <w:t> </w:t>
      </w:r>
      <w:r>
        <w:rPr>
          <w:sz w:val="24"/>
        </w:rPr>
        <w:t>dependent</w:t>
      </w:r>
      <w:r>
        <w:rPr>
          <w:spacing w:val="-11"/>
          <w:sz w:val="24"/>
        </w:rPr>
        <w:t> </w:t>
      </w:r>
      <w:r>
        <w:rPr>
          <w:sz w:val="24"/>
        </w:rPr>
        <w:t>care</w:t>
      </w:r>
      <w:r>
        <w:rPr>
          <w:spacing w:val="-14"/>
          <w:sz w:val="24"/>
        </w:rPr>
        <w:t> </w:t>
      </w:r>
      <w:r>
        <w:rPr>
          <w:sz w:val="24"/>
        </w:rPr>
        <w:t>and</w:t>
      </w:r>
      <w:r>
        <w:rPr>
          <w:spacing w:val="-13"/>
          <w:sz w:val="24"/>
        </w:rPr>
        <w:t> </w:t>
      </w:r>
      <w:r>
        <w:rPr>
          <w:sz w:val="24"/>
        </w:rPr>
        <w:t>travel</w:t>
      </w:r>
      <w:r>
        <w:rPr>
          <w:spacing w:val="-11"/>
          <w:sz w:val="24"/>
        </w:rPr>
        <w:t> </w:t>
      </w:r>
      <w:r>
        <w:rPr>
          <w:sz w:val="24"/>
        </w:rPr>
        <w:t>expense</w:t>
      </w:r>
      <w:r>
        <w:rPr>
          <w:spacing w:val="-14"/>
          <w:sz w:val="24"/>
        </w:rPr>
        <w:t> </w:t>
      </w:r>
      <w:r>
        <w:rPr>
          <w:sz w:val="24"/>
        </w:rPr>
        <w:t>deductions. A</w:t>
      </w:r>
      <w:r>
        <w:rPr>
          <w:spacing w:val="-7"/>
          <w:sz w:val="24"/>
        </w:rPr>
        <w:t> </w:t>
      </w:r>
      <w:r>
        <w:rPr>
          <w:sz w:val="24"/>
        </w:rPr>
        <w:t>simple</w:t>
      </w:r>
      <w:r>
        <w:rPr>
          <w:spacing w:val="-7"/>
          <w:sz w:val="24"/>
        </w:rPr>
        <w:t> </w:t>
      </w:r>
      <w:r>
        <w:rPr>
          <w:sz w:val="24"/>
        </w:rPr>
        <w:t>sharing</w:t>
      </w:r>
      <w:r>
        <w:rPr>
          <w:spacing w:val="-9"/>
          <w:sz w:val="24"/>
        </w:rPr>
        <w:t> </w:t>
      </w:r>
      <w:r>
        <w:rPr>
          <w:sz w:val="24"/>
        </w:rPr>
        <w:t>of</w:t>
      </w:r>
      <w:r>
        <w:rPr>
          <w:spacing w:val="-7"/>
          <w:sz w:val="24"/>
        </w:rPr>
        <w:t> </w:t>
      </w:r>
      <w:r>
        <w:rPr>
          <w:sz w:val="24"/>
        </w:rPr>
        <w:t>expenses</w:t>
      </w:r>
      <w:r>
        <w:rPr>
          <w:spacing w:val="-6"/>
          <w:sz w:val="24"/>
        </w:rPr>
        <w:t> </w:t>
      </w:r>
      <w:r>
        <w:rPr>
          <w:sz w:val="24"/>
        </w:rPr>
        <w:t>by</w:t>
      </w:r>
      <w:r>
        <w:rPr>
          <w:spacing w:val="-13"/>
          <w:sz w:val="24"/>
        </w:rPr>
        <w:t> </w:t>
      </w:r>
      <w:r>
        <w:rPr>
          <w:sz w:val="24"/>
        </w:rPr>
        <w:t>members</w:t>
      </w:r>
      <w:r>
        <w:rPr>
          <w:spacing w:val="-6"/>
          <w:sz w:val="24"/>
        </w:rPr>
        <w:t> </w:t>
      </w:r>
      <w:r>
        <w:rPr>
          <w:sz w:val="24"/>
        </w:rPr>
        <w:t>of</w:t>
      </w:r>
      <w:r>
        <w:rPr>
          <w:spacing w:val="-7"/>
          <w:sz w:val="24"/>
        </w:rPr>
        <w:t> </w:t>
      </w:r>
      <w:r>
        <w:rPr>
          <w:sz w:val="24"/>
        </w:rPr>
        <w:t>a</w:t>
      </w:r>
      <w:r>
        <w:rPr>
          <w:spacing w:val="-7"/>
          <w:sz w:val="24"/>
        </w:rPr>
        <w:t> </w:t>
      </w:r>
      <w:r>
        <w:rPr>
          <w:sz w:val="24"/>
        </w:rPr>
        <w:t>household</w:t>
      </w:r>
      <w:r>
        <w:rPr>
          <w:spacing w:val="-6"/>
          <w:sz w:val="24"/>
        </w:rPr>
        <w:t> </w:t>
      </w:r>
      <w:r>
        <w:rPr>
          <w:sz w:val="24"/>
        </w:rPr>
        <w:t>does</w:t>
      </w:r>
      <w:r>
        <w:rPr>
          <w:spacing w:val="-6"/>
          <w:sz w:val="24"/>
        </w:rPr>
        <w:t> </w:t>
      </w:r>
      <w:r>
        <w:rPr>
          <w:sz w:val="24"/>
        </w:rPr>
        <w:t>not</w:t>
      </w:r>
      <w:r>
        <w:rPr>
          <w:spacing w:val="-6"/>
          <w:sz w:val="24"/>
        </w:rPr>
        <w:t> </w:t>
      </w:r>
      <w:r>
        <w:rPr>
          <w:sz w:val="24"/>
        </w:rPr>
        <w:t>establish</w:t>
      </w:r>
      <w:r>
        <w:rPr>
          <w:spacing w:val="-6"/>
          <w:sz w:val="24"/>
        </w:rPr>
        <w:t> </w:t>
      </w:r>
      <w:r>
        <w:rPr>
          <w:sz w:val="24"/>
        </w:rPr>
        <w:t>either</w:t>
      </w:r>
      <w:r>
        <w:rPr>
          <w:spacing w:val="-7"/>
          <w:sz w:val="24"/>
        </w:rPr>
        <w:t> </w:t>
      </w:r>
      <w:r>
        <w:rPr>
          <w:sz w:val="24"/>
        </w:rPr>
        <w:t>a</w:t>
      </w:r>
      <w:r>
        <w:rPr>
          <w:spacing w:val="-7"/>
          <w:sz w:val="24"/>
        </w:rPr>
        <w:t> </w:t>
      </w:r>
      <w:r>
        <w:rPr>
          <w:sz w:val="24"/>
        </w:rPr>
        <w:t>roomer</w:t>
      </w:r>
      <w:r>
        <w:rPr>
          <w:spacing w:val="-7"/>
          <w:sz w:val="24"/>
        </w:rPr>
        <w:t> </w:t>
      </w:r>
      <w:r>
        <w:rPr>
          <w:sz w:val="24"/>
        </w:rPr>
        <w:t>or boarder relationship and is not income to members of the</w:t>
      </w:r>
      <w:r>
        <w:rPr>
          <w:spacing w:val="-9"/>
          <w:sz w:val="24"/>
        </w:rPr>
        <w:t> </w:t>
      </w:r>
      <w:r>
        <w:rPr>
          <w:sz w:val="24"/>
        </w:rPr>
        <w:t>household.</w:t>
      </w:r>
    </w:p>
    <w:p>
      <w:pPr>
        <w:pStyle w:val="BodyText"/>
        <w:spacing w:before="1"/>
      </w:pPr>
    </w:p>
    <w:p>
      <w:pPr>
        <w:pStyle w:val="ListParagraph"/>
        <w:numPr>
          <w:ilvl w:val="0"/>
          <w:numId w:val="23"/>
        </w:numPr>
        <w:tabs>
          <w:tab w:pos="1762" w:val="left" w:leader="none"/>
        </w:tabs>
        <w:spacing w:line="242" w:lineRule="auto" w:before="1" w:after="0"/>
        <w:ind w:left="1300" w:right="115" w:firstLine="0"/>
        <w:jc w:val="both"/>
        <w:rPr>
          <w:sz w:val="24"/>
        </w:rPr>
      </w:pPr>
      <w:r>
        <w:rPr>
          <w:sz w:val="24"/>
          <w:u w:val="single"/>
        </w:rPr>
        <w:t>Lump Sum Income</w:t>
      </w:r>
      <w:r>
        <w:rPr>
          <w:sz w:val="24"/>
        </w:rPr>
        <w:t>. Lump sum income is a one-time nonrecurring payment, such as lottery winnings, inheritances, settlements, or awards. Unless it qualifies as non-countable under 121 CMR 2.530, it shall be treated as income in the month</w:t>
      </w:r>
      <w:r>
        <w:rPr>
          <w:spacing w:val="-11"/>
          <w:sz w:val="24"/>
        </w:rPr>
        <w:t> </w:t>
      </w:r>
      <w:r>
        <w:rPr>
          <w:sz w:val="24"/>
        </w:rPr>
        <w:t>received.</w:t>
      </w:r>
    </w:p>
    <w:p>
      <w:pPr>
        <w:pStyle w:val="BodyText"/>
        <w:spacing w:before="2"/>
      </w:pPr>
    </w:p>
    <w:p>
      <w:pPr>
        <w:pStyle w:val="ListParagraph"/>
        <w:numPr>
          <w:ilvl w:val="0"/>
          <w:numId w:val="23"/>
        </w:numPr>
        <w:tabs>
          <w:tab w:pos="1759" w:val="left" w:leader="none"/>
        </w:tabs>
        <w:spacing w:line="240" w:lineRule="auto" w:before="1" w:after="0"/>
        <w:ind w:left="1758" w:right="0" w:hanging="458"/>
        <w:jc w:val="both"/>
        <w:rPr>
          <w:sz w:val="24"/>
        </w:rPr>
      </w:pPr>
      <w:r>
        <w:rPr>
          <w:sz w:val="24"/>
          <w:u w:val="single"/>
        </w:rPr>
        <w:t>Child Support and</w:t>
      </w:r>
      <w:r>
        <w:rPr>
          <w:spacing w:val="-8"/>
          <w:sz w:val="24"/>
          <w:u w:val="single"/>
        </w:rPr>
        <w:t> </w:t>
      </w:r>
      <w:r>
        <w:rPr>
          <w:sz w:val="24"/>
          <w:u w:val="single"/>
        </w:rPr>
        <w:t>Alimony</w:t>
      </w:r>
      <w:r>
        <w:rPr>
          <w:sz w:val="24"/>
        </w:rPr>
        <w:t>.</w:t>
      </w:r>
    </w:p>
    <w:p>
      <w:pPr>
        <w:pStyle w:val="BodyText"/>
        <w:spacing w:before="9"/>
        <w:rPr>
          <w:sz w:val="16"/>
        </w:rPr>
      </w:pPr>
    </w:p>
    <w:p>
      <w:pPr>
        <w:pStyle w:val="BodyText"/>
        <w:spacing w:before="90"/>
        <w:ind w:left="100"/>
      </w:pPr>
      <w:r>
        <w:rPr>
          <w:u w:val="single"/>
        </w:rPr>
        <w:t>2.530:   Non-countable Income</w:t>
      </w:r>
    </w:p>
    <w:p>
      <w:pPr>
        <w:pStyle w:val="BodyText"/>
        <w:spacing w:before="6"/>
        <w:rPr>
          <w:sz w:val="16"/>
        </w:rPr>
      </w:pPr>
    </w:p>
    <w:p>
      <w:pPr>
        <w:pStyle w:val="BodyText"/>
        <w:spacing w:before="90"/>
        <w:ind w:left="1655"/>
        <w:jc w:val="both"/>
      </w:pPr>
      <w:r>
        <w:rPr/>
        <w:t>The following income is never countable:</w:t>
      </w:r>
    </w:p>
    <w:p>
      <w:pPr>
        <w:pStyle w:val="ListParagraph"/>
        <w:numPr>
          <w:ilvl w:val="0"/>
          <w:numId w:val="24"/>
        </w:numPr>
        <w:tabs>
          <w:tab w:pos="2100" w:val="left" w:leader="none"/>
        </w:tabs>
        <w:spacing w:line="240" w:lineRule="auto" w:before="4" w:after="0"/>
        <w:ind w:left="1655" w:right="0" w:firstLine="0"/>
        <w:jc w:val="both"/>
        <w:rPr>
          <w:sz w:val="24"/>
        </w:rPr>
      </w:pPr>
      <w:r>
        <w:rPr>
          <w:sz w:val="24"/>
        </w:rPr>
        <w:t>All income of any member of the filing</w:t>
      </w:r>
      <w:r>
        <w:rPr>
          <w:spacing w:val="-5"/>
          <w:sz w:val="24"/>
        </w:rPr>
        <w:t> </w:t>
      </w:r>
      <w:r>
        <w:rPr>
          <w:sz w:val="24"/>
        </w:rPr>
        <w:t>unit:</w:t>
      </w:r>
    </w:p>
    <w:p>
      <w:pPr>
        <w:pStyle w:val="ListParagraph"/>
        <w:numPr>
          <w:ilvl w:val="1"/>
          <w:numId w:val="24"/>
        </w:numPr>
        <w:tabs>
          <w:tab w:pos="2376" w:val="left" w:leader="none"/>
        </w:tabs>
        <w:spacing w:line="240" w:lineRule="auto" w:before="2" w:after="0"/>
        <w:ind w:left="2015" w:right="0" w:firstLine="0"/>
        <w:jc w:val="both"/>
        <w:rPr>
          <w:sz w:val="24"/>
        </w:rPr>
      </w:pPr>
      <w:r>
        <w:rPr>
          <w:sz w:val="24"/>
        </w:rPr>
        <w:t>Who receives Supplemental Security Income (SSI) payments;</w:t>
      </w:r>
      <w:r>
        <w:rPr>
          <w:spacing w:val="-13"/>
          <w:sz w:val="24"/>
        </w:rPr>
        <w:t> </w:t>
      </w:r>
      <w:r>
        <w:rPr>
          <w:sz w:val="24"/>
        </w:rPr>
        <w:t>or</w:t>
      </w:r>
    </w:p>
    <w:p>
      <w:pPr>
        <w:pStyle w:val="ListParagraph"/>
        <w:numPr>
          <w:ilvl w:val="1"/>
          <w:numId w:val="24"/>
        </w:numPr>
        <w:tabs>
          <w:tab w:pos="2376" w:val="left" w:leader="none"/>
        </w:tabs>
        <w:spacing w:line="242" w:lineRule="auto" w:before="2" w:after="0"/>
        <w:ind w:left="2015" w:right="116" w:firstLine="0"/>
        <w:jc w:val="both"/>
        <w:rPr>
          <w:sz w:val="24"/>
        </w:rPr>
      </w:pPr>
      <w:r>
        <w:rPr>
          <w:sz w:val="24"/>
        </w:rPr>
        <w:t>For whom state and/or federal foster-care maintenance payments are being provided, including the child of the foster child when the foster-care maintenance payment includes the</w:t>
      </w:r>
      <w:r>
        <w:rPr>
          <w:spacing w:val="-5"/>
          <w:sz w:val="24"/>
        </w:rPr>
        <w:t> </w:t>
      </w:r>
      <w:r>
        <w:rPr>
          <w:sz w:val="24"/>
        </w:rPr>
        <w:t>child;</w:t>
      </w:r>
    </w:p>
    <w:p>
      <w:pPr>
        <w:pStyle w:val="ListParagraph"/>
        <w:numPr>
          <w:ilvl w:val="0"/>
          <w:numId w:val="24"/>
        </w:numPr>
        <w:tabs>
          <w:tab w:pos="2114" w:val="left" w:leader="none"/>
        </w:tabs>
        <w:spacing w:line="242" w:lineRule="auto" w:before="0" w:after="0"/>
        <w:ind w:left="1655" w:right="115" w:firstLine="0"/>
        <w:jc w:val="both"/>
        <w:rPr>
          <w:sz w:val="24"/>
        </w:rPr>
      </w:pPr>
      <w:r>
        <w:rPr>
          <w:sz w:val="24"/>
        </w:rPr>
        <w:t>The cash value (face amount) of Food Stamps and the cash value of USDA-donated Food Stamps or surplus</w:t>
      </w:r>
      <w:r>
        <w:rPr>
          <w:spacing w:val="-4"/>
          <w:sz w:val="24"/>
        </w:rPr>
        <w:t> </w:t>
      </w:r>
      <w:r>
        <w:rPr>
          <w:sz w:val="24"/>
        </w:rPr>
        <w:t>commodities;</w:t>
      </w:r>
    </w:p>
    <w:p>
      <w:pPr>
        <w:pStyle w:val="ListParagraph"/>
        <w:numPr>
          <w:ilvl w:val="0"/>
          <w:numId w:val="24"/>
        </w:numPr>
        <w:tabs>
          <w:tab w:pos="2100" w:val="left" w:leader="none"/>
        </w:tabs>
        <w:spacing w:line="244" w:lineRule="auto" w:before="0" w:after="0"/>
        <w:ind w:left="1655" w:right="122" w:firstLine="0"/>
        <w:jc w:val="both"/>
        <w:rPr>
          <w:sz w:val="24"/>
        </w:rPr>
      </w:pPr>
      <w:r>
        <w:rPr>
          <w:sz w:val="24"/>
        </w:rPr>
        <w:t>Payments under the Nutrition Program for the Elderly (Title VII of the Older Americans Act of</w:t>
      </w:r>
      <w:r>
        <w:rPr>
          <w:spacing w:val="-6"/>
          <w:sz w:val="24"/>
        </w:rPr>
        <w:t> </w:t>
      </w:r>
      <w:r>
        <w:rPr>
          <w:sz w:val="24"/>
        </w:rPr>
        <w:t>1965);</w:t>
      </w:r>
    </w:p>
    <w:p>
      <w:pPr>
        <w:pStyle w:val="ListParagraph"/>
        <w:numPr>
          <w:ilvl w:val="0"/>
          <w:numId w:val="24"/>
        </w:numPr>
        <w:tabs>
          <w:tab w:pos="2114" w:val="left" w:leader="none"/>
        </w:tabs>
        <w:spacing w:line="242" w:lineRule="auto" w:before="0" w:after="0"/>
        <w:ind w:left="1655" w:right="124" w:firstLine="0"/>
        <w:jc w:val="both"/>
        <w:rPr>
          <w:sz w:val="24"/>
        </w:rPr>
      </w:pPr>
      <w:r>
        <w:rPr>
          <w:sz w:val="24"/>
        </w:rPr>
        <w:t>The value of assistance received under the Child Nutrition Act of 1966 and the National School Lunch</w:t>
      </w:r>
      <w:r>
        <w:rPr>
          <w:spacing w:val="-6"/>
          <w:sz w:val="24"/>
        </w:rPr>
        <w:t> </w:t>
      </w:r>
      <w:r>
        <w:rPr>
          <w:sz w:val="24"/>
        </w:rPr>
        <w:t>Act;</w:t>
      </w:r>
    </w:p>
    <w:p>
      <w:pPr>
        <w:pStyle w:val="ListParagraph"/>
        <w:numPr>
          <w:ilvl w:val="0"/>
          <w:numId w:val="24"/>
        </w:numPr>
        <w:tabs>
          <w:tab w:pos="2100" w:val="left" w:leader="none"/>
        </w:tabs>
        <w:spacing w:line="276" w:lineRule="exact" w:before="3" w:after="0"/>
        <w:ind w:left="2099" w:right="0" w:hanging="444"/>
        <w:jc w:val="both"/>
        <w:rPr>
          <w:sz w:val="24"/>
        </w:rPr>
      </w:pPr>
      <w:r>
        <w:rPr>
          <w:sz w:val="24"/>
        </w:rPr>
        <w:t>Home produce for consumption by members of the filing unit and their</w:t>
      </w:r>
      <w:r>
        <w:rPr>
          <w:spacing w:val="-12"/>
          <w:sz w:val="24"/>
        </w:rPr>
        <w:t> </w:t>
      </w:r>
      <w:r>
        <w:rPr>
          <w:sz w:val="24"/>
        </w:rPr>
        <w:t>families;</w:t>
      </w:r>
    </w:p>
    <w:p>
      <w:pPr>
        <w:pStyle w:val="ListParagraph"/>
        <w:numPr>
          <w:ilvl w:val="0"/>
          <w:numId w:val="24"/>
        </w:numPr>
        <w:tabs>
          <w:tab w:pos="2074" w:val="left" w:leader="none"/>
        </w:tabs>
        <w:spacing w:line="242" w:lineRule="auto" w:before="4" w:after="0"/>
        <w:ind w:left="1655" w:right="113" w:firstLine="0"/>
        <w:jc w:val="both"/>
        <w:rPr>
          <w:sz w:val="24"/>
        </w:rPr>
      </w:pPr>
      <w:r>
        <w:rPr>
          <w:sz w:val="24"/>
        </w:rPr>
        <w:t>Expense</w:t>
      </w:r>
      <w:r>
        <w:rPr>
          <w:spacing w:val="-5"/>
          <w:sz w:val="24"/>
        </w:rPr>
        <w:t> </w:t>
      </w:r>
      <w:r>
        <w:rPr>
          <w:sz w:val="24"/>
        </w:rPr>
        <w:t>allowances</w:t>
      </w:r>
      <w:r>
        <w:rPr>
          <w:spacing w:val="-4"/>
          <w:sz w:val="24"/>
        </w:rPr>
        <w:t> </w:t>
      </w:r>
      <w:r>
        <w:rPr>
          <w:sz w:val="24"/>
        </w:rPr>
        <w:t>and</w:t>
      </w:r>
      <w:r>
        <w:rPr>
          <w:spacing w:val="-4"/>
          <w:sz w:val="24"/>
        </w:rPr>
        <w:t> </w:t>
      </w:r>
      <w:r>
        <w:rPr>
          <w:sz w:val="24"/>
        </w:rPr>
        <w:t>weekly</w:t>
      </w:r>
      <w:r>
        <w:rPr>
          <w:spacing w:val="-11"/>
          <w:sz w:val="24"/>
        </w:rPr>
        <w:t> </w:t>
      </w:r>
      <w:r>
        <w:rPr>
          <w:sz w:val="24"/>
        </w:rPr>
        <w:t>incentive</w:t>
      </w:r>
      <w:r>
        <w:rPr>
          <w:spacing w:val="-5"/>
          <w:sz w:val="24"/>
        </w:rPr>
        <w:t> </w:t>
      </w:r>
      <w:r>
        <w:rPr>
          <w:sz w:val="24"/>
        </w:rPr>
        <w:t>payments</w:t>
      </w:r>
      <w:r>
        <w:rPr>
          <w:spacing w:val="-4"/>
          <w:sz w:val="24"/>
        </w:rPr>
        <w:t> </w:t>
      </w:r>
      <w:r>
        <w:rPr>
          <w:sz w:val="24"/>
        </w:rPr>
        <w:t>of</w:t>
      </w:r>
      <w:r>
        <w:rPr>
          <w:spacing w:val="-2"/>
          <w:sz w:val="24"/>
        </w:rPr>
        <w:t> </w:t>
      </w:r>
      <w:r>
        <w:rPr>
          <w:sz w:val="24"/>
        </w:rPr>
        <w:t>up</w:t>
      </w:r>
      <w:r>
        <w:rPr>
          <w:spacing w:val="-4"/>
          <w:sz w:val="24"/>
        </w:rPr>
        <w:t> </w:t>
      </w:r>
      <w:r>
        <w:rPr>
          <w:sz w:val="24"/>
        </w:rPr>
        <w:t>to</w:t>
      </w:r>
      <w:r>
        <w:rPr>
          <w:spacing w:val="-6"/>
          <w:sz w:val="24"/>
        </w:rPr>
        <w:t> </w:t>
      </w:r>
      <w:r>
        <w:rPr>
          <w:sz w:val="24"/>
        </w:rPr>
        <w:t>$30</w:t>
      </w:r>
      <w:r>
        <w:rPr>
          <w:spacing w:val="-4"/>
          <w:sz w:val="24"/>
        </w:rPr>
        <w:t> </w:t>
      </w:r>
      <w:r>
        <w:rPr>
          <w:sz w:val="24"/>
        </w:rPr>
        <w:t>from</w:t>
      </w:r>
      <w:r>
        <w:rPr>
          <w:spacing w:val="-6"/>
          <w:sz w:val="24"/>
        </w:rPr>
        <w:t> </w:t>
      </w:r>
      <w:r>
        <w:rPr>
          <w:sz w:val="24"/>
        </w:rPr>
        <w:t>the</w:t>
      </w:r>
      <w:r>
        <w:rPr>
          <w:spacing w:val="-5"/>
          <w:sz w:val="24"/>
        </w:rPr>
        <w:t> </w:t>
      </w:r>
      <w:r>
        <w:rPr>
          <w:sz w:val="24"/>
        </w:rPr>
        <w:t>Division</w:t>
      </w:r>
      <w:r>
        <w:rPr>
          <w:spacing w:val="-3"/>
          <w:sz w:val="24"/>
        </w:rPr>
        <w:t> </w:t>
      </w:r>
      <w:r>
        <w:rPr>
          <w:sz w:val="24"/>
        </w:rPr>
        <w:t>of Employment</w:t>
      </w:r>
      <w:r>
        <w:rPr>
          <w:spacing w:val="-6"/>
          <w:sz w:val="24"/>
        </w:rPr>
        <w:t> </w:t>
      </w:r>
      <w:r>
        <w:rPr>
          <w:sz w:val="24"/>
        </w:rPr>
        <w:t>and</w:t>
      </w:r>
      <w:r>
        <w:rPr>
          <w:spacing w:val="-4"/>
          <w:sz w:val="24"/>
        </w:rPr>
        <w:t> </w:t>
      </w:r>
      <w:r>
        <w:rPr>
          <w:sz w:val="24"/>
        </w:rPr>
        <w:t>Training</w:t>
      </w:r>
      <w:r>
        <w:rPr>
          <w:spacing w:val="-6"/>
          <w:sz w:val="24"/>
        </w:rPr>
        <w:t> </w:t>
      </w:r>
      <w:r>
        <w:rPr>
          <w:sz w:val="24"/>
        </w:rPr>
        <w:t>and</w:t>
      </w:r>
      <w:r>
        <w:rPr>
          <w:spacing w:val="-6"/>
          <w:sz w:val="24"/>
        </w:rPr>
        <w:t> </w:t>
      </w:r>
      <w:r>
        <w:rPr>
          <w:sz w:val="24"/>
        </w:rPr>
        <w:t>expense</w:t>
      </w:r>
      <w:r>
        <w:rPr>
          <w:spacing w:val="-5"/>
          <w:sz w:val="24"/>
        </w:rPr>
        <w:t> </w:t>
      </w:r>
      <w:r>
        <w:rPr>
          <w:sz w:val="24"/>
        </w:rPr>
        <w:t>allowances</w:t>
      </w:r>
      <w:r>
        <w:rPr>
          <w:spacing w:val="-6"/>
          <w:sz w:val="24"/>
        </w:rPr>
        <w:t> </w:t>
      </w:r>
      <w:r>
        <w:rPr>
          <w:sz w:val="24"/>
        </w:rPr>
        <w:t>authorized</w:t>
      </w:r>
      <w:r>
        <w:rPr>
          <w:spacing w:val="-6"/>
          <w:sz w:val="24"/>
        </w:rPr>
        <w:t> </w:t>
      </w:r>
      <w:r>
        <w:rPr>
          <w:sz w:val="24"/>
        </w:rPr>
        <w:t>under</w:t>
      </w:r>
      <w:r>
        <w:rPr>
          <w:spacing w:val="-5"/>
          <w:sz w:val="24"/>
        </w:rPr>
        <w:t> </w:t>
      </w:r>
      <w:r>
        <w:rPr>
          <w:sz w:val="24"/>
        </w:rPr>
        <w:t>MRRP,</w:t>
      </w:r>
      <w:r>
        <w:rPr>
          <w:spacing w:val="-6"/>
          <w:sz w:val="24"/>
        </w:rPr>
        <w:t> </w:t>
      </w:r>
      <w:r>
        <w:rPr>
          <w:sz w:val="24"/>
        </w:rPr>
        <w:t>including</w:t>
      </w:r>
      <w:r>
        <w:rPr>
          <w:spacing w:val="-8"/>
          <w:sz w:val="24"/>
        </w:rPr>
        <w:t> </w:t>
      </w:r>
      <w:r>
        <w:rPr>
          <w:sz w:val="24"/>
        </w:rPr>
        <w:t>the MRRP Early Employment</w:t>
      </w:r>
      <w:r>
        <w:rPr>
          <w:spacing w:val="-14"/>
          <w:sz w:val="24"/>
        </w:rPr>
        <w:t> </w:t>
      </w:r>
      <w:r>
        <w:rPr>
          <w:sz w:val="24"/>
        </w:rPr>
        <w:t>Incentive;</w:t>
      </w:r>
    </w:p>
    <w:p>
      <w:pPr>
        <w:pStyle w:val="ListParagraph"/>
        <w:numPr>
          <w:ilvl w:val="0"/>
          <w:numId w:val="24"/>
        </w:numPr>
        <w:tabs>
          <w:tab w:pos="2114" w:val="left" w:leader="none"/>
        </w:tabs>
        <w:spacing w:line="276" w:lineRule="exact" w:before="0" w:after="0"/>
        <w:ind w:left="2114" w:right="0" w:hanging="459"/>
        <w:jc w:val="both"/>
        <w:rPr>
          <w:sz w:val="24"/>
        </w:rPr>
      </w:pPr>
      <w:r>
        <w:rPr>
          <w:sz w:val="24"/>
        </w:rPr>
        <w:t>Training or work related expenses approved by</w:t>
      </w:r>
      <w:r>
        <w:rPr>
          <w:spacing w:val="-11"/>
          <w:sz w:val="24"/>
        </w:rPr>
        <w:t> </w:t>
      </w:r>
      <w:r>
        <w:rPr>
          <w:sz w:val="24"/>
        </w:rPr>
        <w:t>ORI;</w:t>
      </w:r>
    </w:p>
    <w:p>
      <w:pPr>
        <w:pStyle w:val="ListParagraph"/>
        <w:numPr>
          <w:ilvl w:val="0"/>
          <w:numId w:val="24"/>
        </w:numPr>
        <w:tabs>
          <w:tab w:pos="2117" w:val="left" w:leader="none"/>
        </w:tabs>
        <w:spacing w:line="242" w:lineRule="auto" w:before="5" w:after="0"/>
        <w:ind w:left="1655" w:right="120" w:firstLine="0"/>
        <w:jc w:val="both"/>
        <w:rPr>
          <w:sz w:val="24"/>
        </w:rPr>
      </w:pPr>
      <w:r>
        <w:rPr>
          <w:sz w:val="24"/>
        </w:rPr>
        <w:t>Incentive</w:t>
      </w:r>
      <w:r>
        <w:rPr>
          <w:spacing w:val="-6"/>
          <w:sz w:val="24"/>
        </w:rPr>
        <w:t> </w:t>
      </w:r>
      <w:r>
        <w:rPr>
          <w:sz w:val="24"/>
        </w:rPr>
        <w:t>payments</w:t>
      </w:r>
      <w:r>
        <w:rPr>
          <w:spacing w:val="-3"/>
          <w:sz w:val="24"/>
        </w:rPr>
        <w:t> </w:t>
      </w:r>
      <w:r>
        <w:rPr>
          <w:sz w:val="24"/>
        </w:rPr>
        <w:t>of</w:t>
      </w:r>
      <w:r>
        <w:rPr>
          <w:spacing w:val="-5"/>
          <w:sz w:val="24"/>
        </w:rPr>
        <w:t> </w:t>
      </w:r>
      <w:r>
        <w:rPr>
          <w:sz w:val="24"/>
        </w:rPr>
        <w:t>$30</w:t>
      </w:r>
      <w:r>
        <w:rPr>
          <w:spacing w:val="-5"/>
          <w:sz w:val="24"/>
        </w:rPr>
        <w:t> </w:t>
      </w:r>
      <w:r>
        <w:rPr>
          <w:sz w:val="24"/>
        </w:rPr>
        <w:t>per</w:t>
      </w:r>
      <w:r>
        <w:rPr>
          <w:spacing w:val="-2"/>
          <w:sz w:val="24"/>
        </w:rPr>
        <w:t> </w:t>
      </w:r>
      <w:r>
        <w:rPr>
          <w:sz w:val="24"/>
        </w:rPr>
        <w:t>week</w:t>
      </w:r>
      <w:r>
        <w:rPr>
          <w:spacing w:val="-3"/>
          <w:sz w:val="24"/>
        </w:rPr>
        <w:t> </w:t>
      </w:r>
      <w:r>
        <w:rPr>
          <w:sz w:val="24"/>
        </w:rPr>
        <w:t>or</w:t>
      </w:r>
      <w:r>
        <w:rPr>
          <w:spacing w:val="-6"/>
          <w:sz w:val="24"/>
        </w:rPr>
        <w:t> </w:t>
      </w:r>
      <w:r>
        <w:rPr>
          <w:sz w:val="24"/>
        </w:rPr>
        <w:t>less</w:t>
      </w:r>
      <w:r>
        <w:rPr>
          <w:spacing w:val="-3"/>
          <w:sz w:val="24"/>
        </w:rPr>
        <w:t> </w:t>
      </w:r>
      <w:r>
        <w:rPr>
          <w:sz w:val="24"/>
        </w:rPr>
        <w:t>received</w:t>
      </w:r>
      <w:r>
        <w:rPr>
          <w:spacing w:val="-5"/>
          <w:sz w:val="24"/>
        </w:rPr>
        <w:t> </w:t>
      </w:r>
      <w:r>
        <w:rPr>
          <w:sz w:val="24"/>
        </w:rPr>
        <w:t>under</w:t>
      </w:r>
      <w:r>
        <w:rPr>
          <w:spacing w:val="-2"/>
          <w:sz w:val="24"/>
        </w:rPr>
        <w:t> </w:t>
      </w:r>
      <w:r>
        <w:rPr>
          <w:sz w:val="24"/>
        </w:rPr>
        <w:t>a</w:t>
      </w:r>
      <w:r>
        <w:rPr>
          <w:spacing w:val="-7"/>
          <w:sz w:val="24"/>
        </w:rPr>
        <w:t> </w:t>
      </w:r>
      <w:r>
        <w:rPr>
          <w:sz w:val="24"/>
        </w:rPr>
        <w:t>vocational</w:t>
      </w:r>
      <w:r>
        <w:rPr>
          <w:spacing w:val="-4"/>
          <w:sz w:val="24"/>
        </w:rPr>
        <w:t> </w:t>
      </w:r>
      <w:r>
        <w:rPr>
          <w:sz w:val="24"/>
        </w:rPr>
        <w:t>rehabilitation program of the Massachusetts Rehabilitation</w:t>
      </w:r>
      <w:r>
        <w:rPr>
          <w:spacing w:val="-10"/>
          <w:sz w:val="24"/>
        </w:rPr>
        <w:t> </w:t>
      </w:r>
      <w:r>
        <w:rPr>
          <w:sz w:val="24"/>
        </w:rPr>
        <w:t>Commission;</w:t>
      </w:r>
    </w:p>
    <w:p>
      <w:pPr>
        <w:pStyle w:val="ListParagraph"/>
        <w:numPr>
          <w:ilvl w:val="0"/>
          <w:numId w:val="24"/>
        </w:numPr>
        <w:tabs>
          <w:tab w:pos="2062" w:val="left" w:leader="none"/>
        </w:tabs>
        <w:spacing w:line="242" w:lineRule="auto" w:before="0" w:after="0"/>
        <w:ind w:left="1655" w:right="115" w:firstLine="0"/>
        <w:jc w:val="both"/>
        <w:rPr>
          <w:sz w:val="24"/>
        </w:rPr>
      </w:pPr>
      <w:r>
        <w:rPr>
          <w:sz w:val="24"/>
        </w:rPr>
        <w:t>Reimbursement payments for education and/or training-related expenses received from participation in programs administered by other agencies and organizations that are non-duplicative</w:t>
      </w:r>
      <w:r>
        <w:rPr>
          <w:spacing w:val="-6"/>
          <w:sz w:val="24"/>
        </w:rPr>
        <w:t> </w:t>
      </w:r>
      <w:r>
        <w:rPr>
          <w:sz w:val="24"/>
        </w:rPr>
        <w:t>of</w:t>
      </w:r>
      <w:r>
        <w:rPr>
          <w:spacing w:val="-6"/>
          <w:sz w:val="24"/>
        </w:rPr>
        <w:t> </w:t>
      </w:r>
      <w:r>
        <w:rPr>
          <w:sz w:val="24"/>
        </w:rPr>
        <w:t>Refugee</w:t>
      </w:r>
      <w:r>
        <w:rPr>
          <w:spacing w:val="-6"/>
          <w:sz w:val="24"/>
        </w:rPr>
        <w:t> </w:t>
      </w:r>
      <w:r>
        <w:rPr>
          <w:sz w:val="24"/>
        </w:rPr>
        <w:t>Cash</w:t>
      </w:r>
      <w:r>
        <w:rPr>
          <w:spacing w:val="-5"/>
          <w:sz w:val="24"/>
        </w:rPr>
        <w:t> </w:t>
      </w:r>
      <w:r>
        <w:rPr>
          <w:sz w:val="24"/>
        </w:rPr>
        <w:t>Assistance</w:t>
      </w:r>
      <w:r>
        <w:rPr>
          <w:spacing w:val="-6"/>
          <w:sz w:val="24"/>
        </w:rPr>
        <w:t> </w:t>
      </w:r>
      <w:r>
        <w:rPr>
          <w:sz w:val="24"/>
        </w:rPr>
        <w:t>payments</w:t>
      </w:r>
      <w:r>
        <w:rPr>
          <w:spacing w:val="-4"/>
          <w:sz w:val="24"/>
        </w:rPr>
        <w:t> </w:t>
      </w:r>
      <w:r>
        <w:rPr>
          <w:sz w:val="24"/>
        </w:rPr>
        <w:t>and</w:t>
      </w:r>
      <w:r>
        <w:rPr>
          <w:spacing w:val="-5"/>
          <w:sz w:val="24"/>
        </w:rPr>
        <w:t> </w:t>
      </w:r>
      <w:r>
        <w:rPr>
          <w:sz w:val="24"/>
        </w:rPr>
        <w:t>are</w:t>
      </w:r>
      <w:r>
        <w:rPr>
          <w:spacing w:val="-7"/>
          <w:sz w:val="24"/>
        </w:rPr>
        <w:t> </w:t>
      </w:r>
      <w:r>
        <w:rPr>
          <w:sz w:val="24"/>
        </w:rPr>
        <w:t>provided</w:t>
      </w:r>
      <w:r>
        <w:rPr>
          <w:spacing w:val="-5"/>
          <w:sz w:val="24"/>
        </w:rPr>
        <w:t> </w:t>
      </w:r>
      <w:r>
        <w:rPr>
          <w:sz w:val="24"/>
        </w:rPr>
        <w:t>for</w:t>
      </w:r>
      <w:r>
        <w:rPr>
          <w:spacing w:val="-6"/>
          <w:sz w:val="24"/>
        </w:rPr>
        <w:t> </w:t>
      </w:r>
      <w:r>
        <w:rPr>
          <w:sz w:val="24"/>
        </w:rPr>
        <w:t>specific</w:t>
      </w:r>
      <w:r>
        <w:rPr>
          <w:spacing w:val="-6"/>
          <w:sz w:val="24"/>
        </w:rPr>
        <w:t> </w:t>
      </w:r>
      <w:r>
        <w:rPr>
          <w:sz w:val="24"/>
        </w:rPr>
        <w:t>goods or services. Such reimbursement payments include, but are not limited to, transportation allowances, childcare costs, and the costs of books, supplies, or</w:t>
      </w:r>
      <w:r>
        <w:rPr>
          <w:spacing w:val="-8"/>
          <w:sz w:val="24"/>
        </w:rPr>
        <w:t> </w:t>
      </w:r>
      <w:r>
        <w:rPr>
          <w:sz w:val="24"/>
        </w:rPr>
        <w:t>uniforms;</w:t>
      </w:r>
    </w:p>
    <w:p>
      <w:pPr>
        <w:pStyle w:val="ListParagraph"/>
        <w:numPr>
          <w:ilvl w:val="0"/>
          <w:numId w:val="24"/>
        </w:numPr>
        <w:tabs>
          <w:tab w:pos="2062" w:val="left" w:leader="none"/>
        </w:tabs>
        <w:spacing w:line="244" w:lineRule="auto" w:before="0" w:after="0"/>
        <w:ind w:left="1655" w:right="123" w:firstLine="0"/>
        <w:jc w:val="both"/>
        <w:rPr>
          <w:sz w:val="24"/>
        </w:rPr>
      </w:pPr>
      <w:r>
        <w:rPr>
          <w:sz w:val="24"/>
        </w:rPr>
        <w:t>Any grant, including but not limited to scholarships, the terms of which preclude its use for current</w:t>
      </w:r>
      <w:r>
        <w:rPr>
          <w:spacing w:val="-6"/>
          <w:sz w:val="24"/>
        </w:rPr>
        <w:t> </w:t>
      </w:r>
      <w:r>
        <w:rPr>
          <w:sz w:val="24"/>
        </w:rPr>
        <w:t>maintenance;</w:t>
      </w:r>
    </w:p>
    <w:p>
      <w:pPr>
        <w:pStyle w:val="ListParagraph"/>
        <w:numPr>
          <w:ilvl w:val="0"/>
          <w:numId w:val="24"/>
        </w:numPr>
        <w:tabs>
          <w:tab w:pos="2114" w:val="left" w:leader="none"/>
        </w:tabs>
        <w:spacing w:line="242" w:lineRule="auto" w:before="0" w:after="0"/>
        <w:ind w:left="1655" w:right="117" w:firstLine="0"/>
        <w:jc w:val="both"/>
        <w:rPr>
          <w:sz w:val="24"/>
        </w:rPr>
      </w:pPr>
      <w:r>
        <w:rPr>
          <w:sz w:val="24"/>
        </w:rPr>
        <w:t>Any grant or loan to an undergraduate student for educational purposes made or insured</w:t>
      </w:r>
      <w:r>
        <w:rPr>
          <w:spacing w:val="-8"/>
          <w:sz w:val="24"/>
        </w:rPr>
        <w:t> </w:t>
      </w:r>
      <w:r>
        <w:rPr>
          <w:sz w:val="24"/>
        </w:rPr>
        <w:t>under</w:t>
      </w:r>
      <w:r>
        <w:rPr>
          <w:spacing w:val="-8"/>
          <w:sz w:val="24"/>
        </w:rPr>
        <w:t> </w:t>
      </w:r>
      <w:r>
        <w:rPr>
          <w:sz w:val="24"/>
        </w:rPr>
        <w:t>any</w:t>
      </w:r>
      <w:r>
        <w:rPr>
          <w:spacing w:val="-10"/>
          <w:sz w:val="24"/>
        </w:rPr>
        <w:t> </w:t>
      </w:r>
      <w:r>
        <w:rPr>
          <w:sz w:val="24"/>
        </w:rPr>
        <w:t>program</w:t>
      </w:r>
      <w:r>
        <w:rPr>
          <w:spacing w:val="-7"/>
          <w:sz w:val="24"/>
        </w:rPr>
        <w:t> </w:t>
      </w:r>
      <w:r>
        <w:rPr>
          <w:sz w:val="24"/>
        </w:rPr>
        <w:t>administered</w:t>
      </w:r>
      <w:r>
        <w:rPr>
          <w:spacing w:val="-8"/>
          <w:sz w:val="24"/>
        </w:rPr>
        <w:t> </w:t>
      </w:r>
      <w:r>
        <w:rPr>
          <w:sz w:val="24"/>
        </w:rPr>
        <w:t>by</w:t>
      </w:r>
      <w:r>
        <w:rPr>
          <w:spacing w:val="-10"/>
          <w:sz w:val="24"/>
        </w:rPr>
        <w:t> </w:t>
      </w:r>
      <w:r>
        <w:rPr>
          <w:sz w:val="24"/>
        </w:rPr>
        <w:t>the</w:t>
      </w:r>
      <w:r>
        <w:rPr>
          <w:spacing w:val="-6"/>
          <w:sz w:val="24"/>
        </w:rPr>
        <w:t> </w:t>
      </w:r>
      <w:r>
        <w:rPr>
          <w:sz w:val="24"/>
        </w:rPr>
        <w:t>United</w:t>
      </w:r>
      <w:r>
        <w:rPr>
          <w:spacing w:val="-8"/>
          <w:sz w:val="24"/>
        </w:rPr>
        <w:t> </w:t>
      </w:r>
      <w:r>
        <w:rPr>
          <w:sz w:val="24"/>
        </w:rPr>
        <w:t>States</w:t>
      </w:r>
      <w:r>
        <w:rPr>
          <w:spacing w:val="-7"/>
          <w:sz w:val="24"/>
        </w:rPr>
        <w:t> </w:t>
      </w:r>
      <w:r>
        <w:rPr>
          <w:sz w:val="24"/>
        </w:rPr>
        <w:t>Commissioner</w:t>
      </w:r>
      <w:r>
        <w:rPr>
          <w:spacing w:val="-9"/>
          <w:sz w:val="24"/>
        </w:rPr>
        <w:t> </w:t>
      </w:r>
      <w:r>
        <w:rPr>
          <w:sz w:val="24"/>
        </w:rPr>
        <w:t>of</w:t>
      </w:r>
      <w:r>
        <w:rPr>
          <w:spacing w:val="-6"/>
          <w:sz w:val="24"/>
        </w:rPr>
        <w:t> </w:t>
      </w:r>
      <w:r>
        <w:rPr>
          <w:sz w:val="24"/>
        </w:rPr>
        <w:t>Education;</w:t>
      </w:r>
    </w:p>
    <w:p>
      <w:pPr>
        <w:pStyle w:val="ListParagraph"/>
        <w:numPr>
          <w:ilvl w:val="0"/>
          <w:numId w:val="24"/>
        </w:numPr>
        <w:tabs>
          <w:tab w:pos="2064" w:val="left" w:leader="none"/>
        </w:tabs>
        <w:spacing w:line="244" w:lineRule="auto" w:before="3" w:after="0"/>
        <w:ind w:left="1655" w:right="123" w:firstLine="0"/>
        <w:jc w:val="both"/>
        <w:rPr>
          <w:sz w:val="24"/>
        </w:rPr>
      </w:pPr>
      <w:r>
        <w:rPr>
          <w:sz w:val="24"/>
        </w:rPr>
        <w:t>Irregular or infrequent income, such as gifts, that cannot be reasonably projected over time and are less than $30 per refugee in any</w:t>
      </w:r>
      <w:r>
        <w:rPr>
          <w:spacing w:val="-15"/>
          <w:sz w:val="24"/>
        </w:rPr>
        <w:t> </w:t>
      </w:r>
      <w:r>
        <w:rPr>
          <w:sz w:val="24"/>
        </w:rPr>
        <w:t>quarter;</w:t>
      </w:r>
    </w:p>
    <w:p>
      <w:pPr>
        <w:pStyle w:val="ListParagraph"/>
        <w:numPr>
          <w:ilvl w:val="0"/>
          <w:numId w:val="24"/>
        </w:numPr>
        <w:tabs>
          <w:tab w:pos="2182" w:val="left" w:leader="none"/>
        </w:tabs>
        <w:spacing w:line="242" w:lineRule="auto" w:before="0" w:after="0"/>
        <w:ind w:left="1655" w:right="117" w:firstLine="0"/>
        <w:jc w:val="both"/>
        <w:rPr>
          <w:sz w:val="24"/>
        </w:rPr>
      </w:pPr>
      <w:r>
        <w:rPr>
          <w:sz w:val="24"/>
        </w:rPr>
        <w:t>Contributions from people not legally responsible for the support of a member of</w:t>
      </w:r>
      <w:r>
        <w:rPr>
          <w:spacing w:val="-28"/>
          <w:sz w:val="24"/>
        </w:rPr>
        <w:t> </w:t>
      </w:r>
      <w:r>
        <w:rPr>
          <w:sz w:val="24"/>
        </w:rPr>
        <w:t>the assistance unit that are restricted for a specific purpose and provide for a portion of the needs specified in 121 CMR 2.560, or provide for needs not included in 121 CMR</w:t>
      </w:r>
      <w:r>
        <w:rPr>
          <w:spacing w:val="-8"/>
          <w:sz w:val="24"/>
        </w:rPr>
        <w:t> </w:t>
      </w:r>
      <w:r>
        <w:rPr>
          <w:sz w:val="24"/>
        </w:rPr>
        <w:t>2.560.</w:t>
      </w:r>
    </w:p>
    <w:p>
      <w:pPr>
        <w:pStyle w:val="BodyText"/>
        <w:spacing w:line="242" w:lineRule="auto" w:before="5"/>
        <w:ind w:left="1655" w:right="114" w:firstLine="360"/>
        <w:jc w:val="both"/>
      </w:pPr>
      <w:r>
        <w:rPr/>
        <w:t>A</w:t>
      </w:r>
      <w:r>
        <w:rPr>
          <w:spacing w:val="-9"/>
        </w:rPr>
        <w:t> </w:t>
      </w:r>
      <w:r>
        <w:rPr/>
        <w:t>contribution</w:t>
      </w:r>
      <w:r>
        <w:rPr>
          <w:spacing w:val="-8"/>
        </w:rPr>
        <w:t> </w:t>
      </w:r>
      <w:r>
        <w:rPr/>
        <w:t>from</w:t>
      </w:r>
      <w:r>
        <w:rPr>
          <w:spacing w:val="-8"/>
        </w:rPr>
        <w:t> </w:t>
      </w:r>
      <w:r>
        <w:rPr/>
        <w:t>a</w:t>
      </w:r>
      <w:r>
        <w:rPr>
          <w:spacing w:val="-10"/>
        </w:rPr>
        <w:t> </w:t>
      </w:r>
      <w:r>
        <w:rPr/>
        <w:t>nonlegally</w:t>
      </w:r>
      <w:r>
        <w:rPr>
          <w:spacing w:val="-13"/>
        </w:rPr>
        <w:t> </w:t>
      </w:r>
      <w:r>
        <w:rPr/>
        <w:t>responsible</w:t>
      </w:r>
      <w:r>
        <w:rPr>
          <w:spacing w:val="-9"/>
        </w:rPr>
        <w:t> </w:t>
      </w:r>
      <w:r>
        <w:rPr/>
        <w:t>person</w:t>
      </w:r>
      <w:r>
        <w:rPr>
          <w:spacing w:val="-9"/>
        </w:rPr>
        <w:t> </w:t>
      </w:r>
      <w:r>
        <w:rPr/>
        <w:t>that</w:t>
      </w:r>
      <w:r>
        <w:rPr>
          <w:spacing w:val="-9"/>
        </w:rPr>
        <w:t> </w:t>
      </w:r>
      <w:r>
        <w:rPr/>
        <w:t>meets</w:t>
      </w:r>
      <w:r>
        <w:rPr>
          <w:spacing w:val="-8"/>
        </w:rPr>
        <w:t> </w:t>
      </w:r>
      <w:r>
        <w:rPr/>
        <w:t>the</w:t>
      </w:r>
      <w:r>
        <w:rPr>
          <w:spacing w:val="-9"/>
        </w:rPr>
        <w:t> </w:t>
      </w:r>
      <w:r>
        <w:rPr/>
        <w:t>entire</w:t>
      </w:r>
      <w:r>
        <w:rPr>
          <w:spacing w:val="-10"/>
        </w:rPr>
        <w:t> </w:t>
      </w:r>
      <w:r>
        <w:rPr/>
        <w:t>cost</w:t>
      </w:r>
      <w:r>
        <w:rPr>
          <w:spacing w:val="-8"/>
        </w:rPr>
        <w:t> </w:t>
      </w:r>
      <w:r>
        <w:rPr/>
        <w:t>of</w:t>
      </w:r>
      <w:r>
        <w:rPr>
          <w:spacing w:val="-9"/>
        </w:rPr>
        <w:t> </w:t>
      </w:r>
      <w:r>
        <w:rPr/>
        <w:t>one</w:t>
      </w:r>
      <w:r>
        <w:rPr>
          <w:spacing w:val="-10"/>
        </w:rPr>
        <w:t> </w:t>
      </w:r>
      <w:r>
        <w:rPr/>
        <w:t>or more of the needs specified in 121 CMR 2.560 is countable income and is deducted using the standard values in 121 CMR</w:t>
      </w:r>
      <w:r>
        <w:rPr>
          <w:spacing w:val="-4"/>
        </w:rPr>
        <w:t> </w:t>
      </w:r>
      <w:r>
        <w:rPr/>
        <w:t>2.560.</w:t>
      </w:r>
    </w:p>
    <w:p>
      <w:pPr>
        <w:pStyle w:val="ListParagraph"/>
        <w:numPr>
          <w:ilvl w:val="0"/>
          <w:numId w:val="24"/>
        </w:numPr>
        <w:tabs>
          <w:tab w:pos="2114" w:val="left" w:leader="none"/>
        </w:tabs>
        <w:spacing w:line="242" w:lineRule="auto" w:before="0" w:after="0"/>
        <w:ind w:left="1655" w:right="119" w:firstLine="0"/>
        <w:jc w:val="both"/>
        <w:rPr>
          <w:sz w:val="24"/>
        </w:rPr>
      </w:pPr>
      <w:r>
        <w:rPr>
          <w:sz w:val="24"/>
        </w:rPr>
        <w:t>Payments to, or reimbursement given to volunteers serving as foster grandparents, senior health aides, or senior companions, or serving in the Service Corps of Retired Executives, or in VISTA, or in any other program established under the Domestic Service Act of</w:t>
      </w:r>
      <w:r>
        <w:rPr>
          <w:spacing w:val="-3"/>
          <w:sz w:val="24"/>
        </w:rPr>
        <w:t> </w:t>
      </w:r>
      <w:r>
        <w:rPr>
          <w:sz w:val="24"/>
        </w:rPr>
        <w:t>1973;</w:t>
      </w:r>
    </w:p>
    <w:p>
      <w:pPr>
        <w:pStyle w:val="ListParagraph"/>
        <w:numPr>
          <w:ilvl w:val="0"/>
          <w:numId w:val="24"/>
        </w:numPr>
        <w:tabs>
          <w:tab w:pos="2114" w:val="left" w:leader="none"/>
        </w:tabs>
        <w:spacing w:line="244" w:lineRule="auto" w:before="0" w:after="0"/>
        <w:ind w:left="1655" w:right="118" w:firstLine="0"/>
        <w:jc w:val="both"/>
        <w:rPr>
          <w:sz w:val="24"/>
        </w:rPr>
      </w:pPr>
      <w:r>
        <w:rPr>
          <w:sz w:val="24"/>
        </w:rPr>
        <w:t>Highway relocation assistance payments, Urban Renewal Assistance payments, disaster relief payments used for relocation, and payments from private agencies used</w:t>
      </w:r>
      <w:r>
        <w:rPr>
          <w:spacing w:val="55"/>
          <w:sz w:val="24"/>
        </w:rPr>
        <w:t> </w:t>
      </w:r>
      <w:r>
        <w:rPr>
          <w:sz w:val="24"/>
        </w:rPr>
        <w:t>for</w:t>
      </w:r>
    </w:p>
    <w:p>
      <w:pPr>
        <w:spacing w:after="0" w:line="244"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655"/>
      </w:pPr>
      <w:r>
        <w:rPr/>
        <w:t>relocation.</w:t>
      </w:r>
    </w:p>
    <w:p>
      <w:pPr>
        <w:spacing w:after="0"/>
        <w:sectPr>
          <w:pgSz w:w="12240" w:h="20160"/>
          <w:pgMar w:header="729" w:footer="787" w:top="980" w:bottom="980" w:left="500" w:right="1720"/>
        </w:sectPr>
      </w:pPr>
    </w:p>
    <w:p>
      <w:pPr>
        <w:pStyle w:val="BodyText"/>
        <w:rPr>
          <w:sz w:val="20"/>
        </w:rPr>
      </w:pPr>
    </w:p>
    <w:p>
      <w:pPr>
        <w:pStyle w:val="BodyText"/>
        <w:spacing w:before="5"/>
        <w:rPr>
          <w:sz w:val="17"/>
        </w:rPr>
      </w:pPr>
    </w:p>
    <w:p>
      <w:pPr>
        <w:pStyle w:val="BodyText"/>
        <w:spacing w:before="90"/>
        <w:ind w:left="100"/>
      </w:pPr>
      <w:r>
        <w:rPr/>
        <w:t>2.530: </w:t>
      </w:r>
      <w:r>
        <w:rPr>
          <w:spacing w:val="59"/>
        </w:rPr>
        <w:t> </w:t>
      </w:r>
      <w:r>
        <w:rPr/>
        <w:t>continued</w:t>
      </w:r>
    </w:p>
    <w:p>
      <w:pPr>
        <w:pStyle w:val="BodyText"/>
        <w:spacing w:before="7"/>
      </w:pPr>
    </w:p>
    <w:p>
      <w:pPr>
        <w:pStyle w:val="ListParagraph"/>
        <w:numPr>
          <w:ilvl w:val="0"/>
          <w:numId w:val="24"/>
        </w:numPr>
        <w:tabs>
          <w:tab w:pos="2114" w:val="left" w:leader="none"/>
        </w:tabs>
        <w:spacing w:line="242" w:lineRule="auto" w:before="0" w:after="0"/>
        <w:ind w:left="1655" w:right="122" w:firstLine="0"/>
        <w:jc w:val="both"/>
        <w:rPr>
          <w:sz w:val="24"/>
        </w:rPr>
      </w:pPr>
      <w:r>
        <w:rPr>
          <w:sz w:val="24"/>
        </w:rPr>
        <w:t>Housing subsidies received under any Massachusetts or Federal housing program including utility allowances paid under such</w:t>
      </w:r>
      <w:r>
        <w:rPr>
          <w:spacing w:val="-11"/>
          <w:sz w:val="24"/>
        </w:rPr>
        <w:t> </w:t>
      </w:r>
      <w:r>
        <w:rPr>
          <w:sz w:val="24"/>
        </w:rPr>
        <w:t>programs;</w:t>
      </w:r>
    </w:p>
    <w:p>
      <w:pPr>
        <w:pStyle w:val="ListParagraph"/>
        <w:numPr>
          <w:ilvl w:val="0"/>
          <w:numId w:val="24"/>
        </w:numPr>
        <w:tabs>
          <w:tab w:pos="2114" w:val="left" w:leader="none"/>
        </w:tabs>
        <w:spacing w:line="244" w:lineRule="auto" w:before="0" w:after="0"/>
        <w:ind w:left="1655" w:right="121" w:firstLine="0"/>
        <w:jc w:val="both"/>
        <w:rPr>
          <w:sz w:val="24"/>
        </w:rPr>
      </w:pPr>
      <w:r>
        <w:rPr>
          <w:sz w:val="24"/>
        </w:rPr>
        <w:t>A loan verified by a written document, signed by the borrower, that expresses the borrower's intent to</w:t>
      </w:r>
      <w:r>
        <w:rPr>
          <w:spacing w:val="-11"/>
          <w:sz w:val="24"/>
        </w:rPr>
        <w:t> </w:t>
      </w:r>
      <w:r>
        <w:rPr>
          <w:sz w:val="24"/>
        </w:rPr>
        <w:t>repay;</w:t>
      </w:r>
    </w:p>
    <w:p>
      <w:pPr>
        <w:pStyle w:val="ListParagraph"/>
        <w:numPr>
          <w:ilvl w:val="0"/>
          <w:numId w:val="24"/>
        </w:numPr>
        <w:tabs>
          <w:tab w:pos="2074" w:val="left" w:leader="none"/>
        </w:tabs>
        <w:spacing w:line="242" w:lineRule="auto" w:before="0" w:after="0"/>
        <w:ind w:left="1655" w:right="125" w:firstLine="0"/>
        <w:jc w:val="both"/>
        <w:rPr>
          <w:sz w:val="24"/>
        </w:rPr>
      </w:pPr>
      <w:r>
        <w:rPr>
          <w:sz w:val="24"/>
        </w:rPr>
        <w:t>All earned income of a child younger than 14 years old, and all earned income of a dependent child younger than 19 years old who is a full time</w:t>
      </w:r>
      <w:r>
        <w:rPr>
          <w:spacing w:val="-10"/>
          <w:sz w:val="24"/>
        </w:rPr>
        <w:t> </w:t>
      </w:r>
      <w:r>
        <w:rPr>
          <w:sz w:val="24"/>
        </w:rPr>
        <w:t>student;</w:t>
      </w:r>
    </w:p>
    <w:p>
      <w:pPr>
        <w:pStyle w:val="ListParagraph"/>
        <w:numPr>
          <w:ilvl w:val="0"/>
          <w:numId w:val="24"/>
        </w:numPr>
        <w:tabs>
          <w:tab w:pos="2088" w:val="left" w:leader="none"/>
        </w:tabs>
        <w:spacing w:line="244" w:lineRule="auto" w:before="2" w:after="0"/>
        <w:ind w:left="1655" w:right="116" w:firstLine="0"/>
        <w:jc w:val="both"/>
        <w:rPr>
          <w:sz w:val="24"/>
        </w:rPr>
      </w:pPr>
      <w:r>
        <w:rPr>
          <w:sz w:val="24"/>
        </w:rPr>
        <w:t>Foster Parent Payments made by any public or licensed private non-profit Child Welfare</w:t>
      </w:r>
      <w:r>
        <w:rPr>
          <w:spacing w:val="-7"/>
          <w:sz w:val="24"/>
        </w:rPr>
        <w:t> </w:t>
      </w:r>
      <w:r>
        <w:rPr>
          <w:sz w:val="24"/>
        </w:rPr>
        <w:t>Agency;</w:t>
      </w:r>
    </w:p>
    <w:p>
      <w:pPr>
        <w:pStyle w:val="ListParagraph"/>
        <w:numPr>
          <w:ilvl w:val="0"/>
          <w:numId w:val="24"/>
        </w:numPr>
        <w:tabs>
          <w:tab w:pos="2062" w:val="left" w:leader="none"/>
        </w:tabs>
        <w:spacing w:line="273" w:lineRule="exact" w:before="0" w:after="0"/>
        <w:ind w:left="2061" w:right="0" w:hanging="406"/>
        <w:jc w:val="both"/>
        <w:rPr>
          <w:sz w:val="24"/>
        </w:rPr>
      </w:pPr>
      <w:r>
        <w:rPr>
          <w:sz w:val="24"/>
        </w:rPr>
        <w:t>Payments from the Home Energy Assistance</w:t>
      </w:r>
      <w:r>
        <w:rPr>
          <w:spacing w:val="-13"/>
          <w:sz w:val="24"/>
        </w:rPr>
        <w:t> </w:t>
      </w:r>
      <w:r>
        <w:rPr>
          <w:sz w:val="24"/>
        </w:rPr>
        <w:t>Program;</w:t>
      </w:r>
    </w:p>
    <w:p>
      <w:pPr>
        <w:pStyle w:val="ListParagraph"/>
        <w:numPr>
          <w:ilvl w:val="0"/>
          <w:numId w:val="24"/>
        </w:numPr>
        <w:tabs>
          <w:tab w:pos="2114" w:val="left" w:leader="none"/>
        </w:tabs>
        <w:spacing w:line="242" w:lineRule="auto" w:before="2" w:after="0"/>
        <w:ind w:left="1655" w:right="116" w:firstLine="0"/>
        <w:jc w:val="both"/>
        <w:rPr>
          <w:sz w:val="24"/>
        </w:rPr>
      </w:pPr>
      <w:r>
        <w:rPr>
          <w:sz w:val="24"/>
        </w:rPr>
        <w:t>Assistance from other social service agencies or organizations that does not</w:t>
      </w:r>
      <w:r>
        <w:rPr>
          <w:spacing w:val="-12"/>
          <w:sz w:val="24"/>
        </w:rPr>
        <w:t> </w:t>
      </w:r>
      <w:r>
        <w:rPr>
          <w:sz w:val="24"/>
        </w:rPr>
        <w:t>duplicate assistance received under</w:t>
      </w:r>
      <w:r>
        <w:rPr>
          <w:spacing w:val="-6"/>
          <w:sz w:val="24"/>
        </w:rPr>
        <w:t> </w:t>
      </w:r>
      <w:r>
        <w:rPr>
          <w:sz w:val="24"/>
        </w:rPr>
        <w:t>MRRP;</w:t>
      </w:r>
    </w:p>
    <w:p>
      <w:pPr>
        <w:pStyle w:val="ListParagraph"/>
        <w:numPr>
          <w:ilvl w:val="0"/>
          <w:numId w:val="24"/>
        </w:numPr>
        <w:tabs>
          <w:tab w:pos="2114" w:val="left" w:leader="none"/>
        </w:tabs>
        <w:spacing w:line="242" w:lineRule="auto" w:before="1" w:after="0"/>
        <w:ind w:left="1655" w:right="123" w:firstLine="0"/>
        <w:jc w:val="both"/>
        <w:rPr>
          <w:sz w:val="24"/>
        </w:rPr>
      </w:pPr>
      <w:r>
        <w:rPr>
          <w:sz w:val="24"/>
        </w:rPr>
        <w:t>MRRP payments resulting from a correction of an underpayment or a fair hearing decision;</w:t>
      </w:r>
    </w:p>
    <w:p>
      <w:pPr>
        <w:pStyle w:val="ListParagraph"/>
        <w:numPr>
          <w:ilvl w:val="0"/>
          <w:numId w:val="24"/>
        </w:numPr>
        <w:tabs>
          <w:tab w:pos="2167" w:val="left" w:leader="none"/>
        </w:tabs>
        <w:spacing w:line="242" w:lineRule="auto" w:before="0" w:after="0"/>
        <w:ind w:left="1655" w:right="120" w:firstLine="0"/>
        <w:jc w:val="both"/>
        <w:rPr>
          <w:sz w:val="24"/>
        </w:rPr>
      </w:pPr>
      <w:r>
        <w:rPr>
          <w:sz w:val="24"/>
        </w:rPr>
        <w:t>Refunds from a utility company, landlord or other vendor that were originally from MRRP benefits, fuel assistance, or other non-countable income</w:t>
      </w:r>
      <w:r>
        <w:rPr>
          <w:spacing w:val="-10"/>
          <w:sz w:val="24"/>
        </w:rPr>
        <w:t> </w:t>
      </w:r>
      <w:r>
        <w:rPr>
          <w:sz w:val="24"/>
        </w:rPr>
        <w:t>funds;</w:t>
      </w:r>
    </w:p>
    <w:p>
      <w:pPr>
        <w:pStyle w:val="ListParagraph"/>
        <w:numPr>
          <w:ilvl w:val="0"/>
          <w:numId w:val="24"/>
        </w:numPr>
        <w:tabs>
          <w:tab w:pos="2117" w:val="left" w:leader="none"/>
        </w:tabs>
        <w:spacing w:line="242" w:lineRule="auto" w:before="2" w:after="0"/>
        <w:ind w:left="1655" w:right="116" w:firstLine="0"/>
        <w:jc w:val="both"/>
        <w:rPr>
          <w:sz w:val="24"/>
        </w:rPr>
      </w:pPr>
      <w:r>
        <w:rPr>
          <w:sz w:val="24"/>
        </w:rPr>
        <w:t>Any portion of a Workers' Compensation, property damage, personal injury, Compensation</w:t>
      </w:r>
      <w:r>
        <w:rPr>
          <w:spacing w:val="-6"/>
          <w:sz w:val="24"/>
        </w:rPr>
        <w:t> </w:t>
      </w:r>
      <w:r>
        <w:rPr>
          <w:sz w:val="24"/>
        </w:rPr>
        <w:t>to</w:t>
      </w:r>
      <w:r>
        <w:rPr>
          <w:spacing w:val="-6"/>
          <w:sz w:val="24"/>
        </w:rPr>
        <w:t> </w:t>
      </w:r>
      <w:r>
        <w:rPr>
          <w:sz w:val="24"/>
        </w:rPr>
        <w:t>Victims</w:t>
      </w:r>
      <w:r>
        <w:rPr>
          <w:spacing w:val="-8"/>
          <w:sz w:val="24"/>
        </w:rPr>
        <w:t> </w:t>
      </w:r>
      <w:r>
        <w:rPr>
          <w:sz w:val="24"/>
        </w:rPr>
        <w:t>of</w:t>
      </w:r>
      <w:r>
        <w:rPr>
          <w:spacing w:val="-7"/>
          <w:sz w:val="24"/>
        </w:rPr>
        <w:t> </w:t>
      </w:r>
      <w:r>
        <w:rPr>
          <w:sz w:val="24"/>
        </w:rPr>
        <w:t>Violent</w:t>
      </w:r>
      <w:r>
        <w:rPr>
          <w:spacing w:val="-6"/>
          <w:sz w:val="24"/>
        </w:rPr>
        <w:t> </w:t>
      </w:r>
      <w:r>
        <w:rPr>
          <w:sz w:val="24"/>
        </w:rPr>
        <w:t>Crimes</w:t>
      </w:r>
      <w:r>
        <w:rPr>
          <w:spacing w:val="-6"/>
          <w:sz w:val="24"/>
        </w:rPr>
        <w:t> </w:t>
      </w:r>
      <w:r>
        <w:rPr>
          <w:sz w:val="24"/>
        </w:rPr>
        <w:t>Act,</w:t>
      </w:r>
      <w:r>
        <w:rPr>
          <w:spacing w:val="-6"/>
          <w:sz w:val="24"/>
        </w:rPr>
        <w:t> </w:t>
      </w:r>
      <w:r>
        <w:rPr>
          <w:sz w:val="24"/>
        </w:rPr>
        <w:t>or</w:t>
      </w:r>
      <w:r>
        <w:rPr>
          <w:spacing w:val="-7"/>
          <w:sz w:val="24"/>
        </w:rPr>
        <w:t> </w:t>
      </w:r>
      <w:r>
        <w:rPr>
          <w:sz w:val="24"/>
        </w:rPr>
        <w:t>death</w:t>
      </w:r>
      <w:r>
        <w:rPr>
          <w:spacing w:val="-6"/>
          <w:sz w:val="24"/>
        </w:rPr>
        <w:t> </w:t>
      </w:r>
      <w:r>
        <w:rPr>
          <w:sz w:val="24"/>
        </w:rPr>
        <w:t>settlement</w:t>
      </w:r>
      <w:r>
        <w:rPr>
          <w:spacing w:val="-6"/>
          <w:sz w:val="24"/>
        </w:rPr>
        <w:t> </w:t>
      </w:r>
      <w:r>
        <w:rPr>
          <w:sz w:val="24"/>
        </w:rPr>
        <w:t>or</w:t>
      </w:r>
      <w:r>
        <w:rPr>
          <w:spacing w:val="-5"/>
          <w:sz w:val="24"/>
        </w:rPr>
        <w:t> </w:t>
      </w:r>
      <w:r>
        <w:rPr>
          <w:sz w:val="24"/>
        </w:rPr>
        <w:t>award</w:t>
      </w:r>
      <w:r>
        <w:rPr>
          <w:spacing w:val="-7"/>
          <w:sz w:val="24"/>
        </w:rPr>
        <w:t> </w:t>
      </w:r>
      <w:r>
        <w:rPr>
          <w:sz w:val="24"/>
        </w:rPr>
        <w:t>that</w:t>
      </w:r>
      <w:r>
        <w:rPr>
          <w:spacing w:val="-6"/>
          <w:sz w:val="24"/>
        </w:rPr>
        <w:t> </w:t>
      </w:r>
      <w:r>
        <w:rPr>
          <w:sz w:val="24"/>
        </w:rPr>
        <w:t>is</w:t>
      </w:r>
      <w:r>
        <w:rPr>
          <w:spacing w:val="-6"/>
          <w:sz w:val="24"/>
        </w:rPr>
        <w:t> </w:t>
      </w:r>
      <w:r>
        <w:rPr>
          <w:sz w:val="24"/>
        </w:rPr>
        <w:t>spent for the purpose for which it was originally earmarked and is not compensation for lost wages;</w:t>
      </w:r>
    </w:p>
    <w:p>
      <w:pPr>
        <w:pStyle w:val="ListParagraph"/>
        <w:numPr>
          <w:ilvl w:val="0"/>
          <w:numId w:val="24"/>
        </w:numPr>
        <w:tabs>
          <w:tab w:pos="2114" w:val="left" w:leader="none"/>
        </w:tabs>
        <w:spacing w:line="242" w:lineRule="auto" w:before="1" w:after="0"/>
        <w:ind w:left="1655" w:right="116" w:firstLine="0"/>
        <w:jc w:val="both"/>
        <w:rPr>
          <w:sz w:val="24"/>
        </w:rPr>
      </w:pPr>
      <w:r>
        <w:rPr>
          <w:sz w:val="24"/>
        </w:rPr>
        <w:t>Up to the first $50 in current child support received on the family's behalf and paid</w:t>
      </w:r>
      <w:r>
        <w:rPr>
          <w:spacing w:val="-25"/>
          <w:sz w:val="24"/>
        </w:rPr>
        <w:t> </w:t>
      </w:r>
      <w:r>
        <w:rPr>
          <w:sz w:val="24"/>
        </w:rPr>
        <w:t>to the family in any</w:t>
      </w:r>
      <w:r>
        <w:rPr>
          <w:spacing w:val="-7"/>
          <w:sz w:val="24"/>
        </w:rPr>
        <w:t> </w:t>
      </w:r>
      <w:r>
        <w:rPr>
          <w:sz w:val="24"/>
        </w:rPr>
        <w:t>month;</w:t>
      </w:r>
    </w:p>
    <w:p>
      <w:pPr>
        <w:pStyle w:val="ListParagraph"/>
        <w:numPr>
          <w:ilvl w:val="0"/>
          <w:numId w:val="24"/>
        </w:numPr>
        <w:tabs>
          <w:tab w:pos="2102" w:val="left" w:leader="none"/>
        </w:tabs>
        <w:spacing w:line="242" w:lineRule="auto" w:before="0" w:after="0"/>
        <w:ind w:left="1655" w:right="121" w:firstLine="0"/>
        <w:jc w:val="both"/>
        <w:rPr>
          <w:sz w:val="24"/>
        </w:rPr>
      </w:pPr>
      <w:r>
        <w:rPr>
          <w:sz w:val="24"/>
        </w:rPr>
        <w:t>Earned income tax credits whether received as advance payments of earned income tax credits or as part or all of an income tax</w:t>
      </w:r>
      <w:r>
        <w:rPr>
          <w:spacing w:val="-9"/>
          <w:sz w:val="24"/>
        </w:rPr>
        <w:t> </w:t>
      </w:r>
      <w:r>
        <w:rPr>
          <w:sz w:val="24"/>
        </w:rPr>
        <w:t>refund;</w:t>
      </w:r>
    </w:p>
    <w:p>
      <w:pPr>
        <w:pStyle w:val="BodyText"/>
        <w:spacing w:line="242" w:lineRule="auto" w:before="3"/>
        <w:ind w:left="1655" w:right="120"/>
        <w:jc w:val="both"/>
      </w:pPr>
      <w:r>
        <w:rPr/>
        <w:t>(aa) Money received from a loan secured by the equity in the home of an individual who is 60 years of age or older (so-called "reverse mortgage"); and</w:t>
      </w:r>
    </w:p>
    <w:p>
      <w:pPr>
        <w:pStyle w:val="BodyText"/>
        <w:spacing w:line="242" w:lineRule="auto"/>
        <w:ind w:left="1655" w:right="122"/>
        <w:jc w:val="both"/>
      </w:pPr>
      <w:r>
        <w:rPr/>
        <w:t>(bb) Payments under TAFDC or Emergency Aid to the Elderly, Disabled and Children (EAEDC).</w:t>
      </w:r>
    </w:p>
    <w:p>
      <w:pPr>
        <w:pStyle w:val="BodyText"/>
        <w:spacing w:before="5"/>
      </w:pPr>
    </w:p>
    <w:p>
      <w:pPr>
        <w:pStyle w:val="BodyText"/>
        <w:ind w:left="100"/>
      </w:pPr>
      <w:r>
        <w:rPr>
          <w:u w:val="single"/>
        </w:rPr>
        <w:t>2.535:   Deductions from Earned Income</w:t>
      </w:r>
    </w:p>
    <w:p>
      <w:pPr>
        <w:pStyle w:val="BodyText"/>
        <w:spacing w:before="6"/>
        <w:rPr>
          <w:sz w:val="16"/>
        </w:rPr>
      </w:pPr>
    </w:p>
    <w:p>
      <w:pPr>
        <w:pStyle w:val="ListParagraph"/>
        <w:numPr>
          <w:ilvl w:val="0"/>
          <w:numId w:val="25"/>
        </w:numPr>
        <w:tabs>
          <w:tab w:pos="1759" w:val="left" w:leader="none"/>
        </w:tabs>
        <w:spacing w:line="242" w:lineRule="auto" w:before="90" w:after="0"/>
        <w:ind w:left="1300" w:right="120" w:firstLine="0"/>
        <w:jc w:val="both"/>
        <w:rPr>
          <w:sz w:val="24"/>
        </w:rPr>
      </w:pPr>
      <w:r>
        <w:rPr>
          <w:sz w:val="24"/>
          <w:u w:val="single"/>
        </w:rPr>
        <w:t>$90</w:t>
      </w:r>
      <w:r>
        <w:rPr>
          <w:spacing w:val="-12"/>
          <w:sz w:val="24"/>
          <w:u w:val="single"/>
        </w:rPr>
        <w:t> </w:t>
      </w:r>
      <w:r>
        <w:rPr>
          <w:sz w:val="24"/>
          <w:u w:val="single"/>
        </w:rPr>
        <w:t>Work-related</w:t>
      </w:r>
      <w:r>
        <w:rPr>
          <w:spacing w:val="-12"/>
          <w:sz w:val="24"/>
          <w:u w:val="single"/>
        </w:rPr>
        <w:t> </w:t>
      </w:r>
      <w:r>
        <w:rPr>
          <w:sz w:val="24"/>
          <w:u w:val="single"/>
        </w:rPr>
        <w:t>Expense</w:t>
      </w:r>
      <w:r>
        <w:rPr>
          <w:spacing w:val="-13"/>
          <w:sz w:val="24"/>
          <w:u w:val="single"/>
        </w:rPr>
        <w:t> </w:t>
      </w:r>
      <w:r>
        <w:rPr>
          <w:sz w:val="24"/>
          <w:u w:val="single"/>
        </w:rPr>
        <w:t>Deduction</w:t>
      </w:r>
      <w:r>
        <w:rPr>
          <w:sz w:val="24"/>
        </w:rPr>
        <w:t>.</w:t>
      </w:r>
      <w:r>
        <w:rPr>
          <w:spacing w:val="10"/>
          <w:sz w:val="24"/>
        </w:rPr>
        <w:t> </w:t>
      </w:r>
      <w:r>
        <w:rPr>
          <w:sz w:val="24"/>
        </w:rPr>
        <w:t>A</w:t>
      </w:r>
      <w:r>
        <w:rPr>
          <w:spacing w:val="-13"/>
          <w:sz w:val="24"/>
        </w:rPr>
        <w:t> </w:t>
      </w:r>
      <w:r>
        <w:rPr>
          <w:sz w:val="24"/>
        </w:rPr>
        <w:t>member</w:t>
      </w:r>
      <w:r>
        <w:rPr>
          <w:spacing w:val="-14"/>
          <w:sz w:val="24"/>
        </w:rPr>
        <w:t> </w:t>
      </w:r>
      <w:r>
        <w:rPr>
          <w:sz w:val="24"/>
        </w:rPr>
        <w:t>of</w:t>
      </w:r>
      <w:r>
        <w:rPr>
          <w:spacing w:val="-13"/>
          <w:sz w:val="24"/>
        </w:rPr>
        <w:t> </w:t>
      </w:r>
      <w:r>
        <w:rPr>
          <w:sz w:val="24"/>
        </w:rPr>
        <w:t>the</w:t>
      </w:r>
      <w:r>
        <w:rPr>
          <w:spacing w:val="-11"/>
          <w:sz w:val="24"/>
        </w:rPr>
        <w:t> </w:t>
      </w:r>
      <w:r>
        <w:rPr>
          <w:sz w:val="24"/>
        </w:rPr>
        <w:t>filing</w:t>
      </w:r>
      <w:r>
        <w:rPr>
          <w:spacing w:val="-14"/>
          <w:sz w:val="24"/>
        </w:rPr>
        <w:t> </w:t>
      </w:r>
      <w:r>
        <w:rPr>
          <w:sz w:val="24"/>
        </w:rPr>
        <w:t>unit,</w:t>
      </w:r>
      <w:r>
        <w:rPr>
          <w:spacing w:val="-10"/>
          <w:sz w:val="24"/>
        </w:rPr>
        <w:t> </w:t>
      </w:r>
      <w:r>
        <w:rPr>
          <w:sz w:val="24"/>
        </w:rPr>
        <w:t>regardless</w:t>
      </w:r>
      <w:r>
        <w:rPr>
          <w:spacing w:val="-12"/>
          <w:sz w:val="24"/>
        </w:rPr>
        <w:t> </w:t>
      </w:r>
      <w:r>
        <w:rPr>
          <w:sz w:val="24"/>
        </w:rPr>
        <w:t>of</w:t>
      </w:r>
      <w:r>
        <w:rPr>
          <w:spacing w:val="-13"/>
          <w:sz w:val="24"/>
        </w:rPr>
        <w:t> </w:t>
      </w:r>
      <w:r>
        <w:rPr>
          <w:sz w:val="24"/>
        </w:rPr>
        <w:t>refugee status,</w:t>
      </w:r>
      <w:r>
        <w:rPr>
          <w:spacing w:val="-13"/>
          <w:sz w:val="24"/>
        </w:rPr>
        <w:t> </w:t>
      </w:r>
      <w:r>
        <w:rPr>
          <w:sz w:val="24"/>
        </w:rPr>
        <w:t>is</w:t>
      </w:r>
      <w:r>
        <w:rPr>
          <w:spacing w:val="-13"/>
          <w:sz w:val="24"/>
        </w:rPr>
        <w:t> </w:t>
      </w:r>
      <w:r>
        <w:rPr>
          <w:sz w:val="24"/>
        </w:rPr>
        <w:t>entitled</w:t>
      </w:r>
      <w:r>
        <w:rPr>
          <w:spacing w:val="-13"/>
          <w:sz w:val="24"/>
        </w:rPr>
        <w:t> </w:t>
      </w:r>
      <w:r>
        <w:rPr>
          <w:sz w:val="24"/>
        </w:rPr>
        <w:t>to</w:t>
      </w:r>
      <w:r>
        <w:rPr>
          <w:spacing w:val="-13"/>
          <w:sz w:val="24"/>
        </w:rPr>
        <w:t> </w:t>
      </w:r>
      <w:r>
        <w:rPr>
          <w:sz w:val="24"/>
        </w:rPr>
        <w:t>a</w:t>
      </w:r>
      <w:r>
        <w:rPr>
          <w:spacing w:val="-14"/>
          <w:sz w:val="24"/>
        </w:rPr>
        <w:t> </w:t>
      </w:r>
      <w:r>
        <w:rPr>
          <w:sz w:val="24"/>
        </w:rPr>
        <w:t>$90</w:t>
      </w:r>
      <w:r>
        <w:rPr>
          <w:spacing w:val="-11"/>
          <w:sz w:val="24"/>
        </w:rPr>
        <w:t> </w:t>
      </w:r>
      <w:r>
        <w:rPr>
          <w:sz w:val="24"/>
        </w:rPr>
        <w:t>monthly</w:t>
      </w:r>
      <w:r>
        <w:rPr>
          <w:spacing w:val="-18"/>
          <w:sz w:val="24"/>
        </w:rPr>
        <w:t> </w:t>
      </w:r>
      <w:r>
        <w:rPr>
          <w:sz w:val="24"/>
        </w:rPr>
        <w:t>deduction</w:t>
      </w:r>
      <w:r>
        <w:rPr>
          <w:spacing w:val="-13"/>
          <w:sz w:val="24"/>
        </w:rPr>
        <w:t> </w:t>
      </w:r>
      <w:r>
        <w:rPr>
          <w:sz w:val="24"/>
        </w:rPr>
        <w:t>from</w:t>
      </w:r>
      <w:r>
        <w:rPr>
          <w:spacing w:val="-11"/>
          <w:sz w:val="24"/>
        </w:rPr>
        <w:t> </w:t>
      </w:r>
      <w:r>
        <w:rPr>
          <w:sz w:val="24"/>
        </w:rPr>
        <w:t>gross</w:t>
      </w:r>
      <w:r>
        <w:rPr>
          <w:spacing w:val="-11"/>
          <w:sz w:val="24"/>
        </w:rPr>
        <w:t> </w:t>
      </w:r>
      <w:r>
        <w:rPr>
          <w:sz w:val="24"/>
        </w:rPr>
        <w:t>wages</w:t>
      </w:r>
      <w:r>
        <w:rPr>
          <w:spacing w:val="-11"/>
          <w:sz w:val="24"/>
        </w:rPr>
        <w:t> </w:t>
      </w:r>
      <w:r>
        <w:rPr>
          <w:sz w:val="24"/>
        </w:rPr>
        <w:t>in</w:t>
      </w:r>
      <w:r>
        <w:rPr>
          <w:spacing w:val="-13"/>
          <w:sz w:val="24"/>
        </w:rPr>
        <w:t> </w:t>
      </w:r>
      <w:r>
        <w:rPr>
          <w:sz w:val="24"/>
        </w:rPr>
        <w:t>determining</w:t>
      </w:r>
      <w:r>
        <w:rPr>
          <w:spacing w:val="-13"/>
          <w:sz w:val="24"/>
        </w:rPr>
        <w:t> </w:t>
      </w:r>
      <w:r>
        <w:rPr>
          <w:sz w:val="24"/>
        </w:rPr>
        <w:t>eligibility</w:t>
      </w:r>
      <w:r>
        <w:rPr>
          <w:spacing w:val="-16"/>
          <w:sz w:val="24"/>
        </w:rPr>
        <w:t> </w:t>
      </w:r>
      <w:r>
        <w:rPr>
          <w:sz w:val="24"/>
        </w:rPr>
        <w:t>and</w:t>
      </w:r>
      <w:r>
        <w:rPr>
          <w:spacing w:val="-13"/>
          <w:sz w:val="24"/>
        </w:rPr>
        <w:t> </w:t>
      </w:r>
      <w:r>
        <w:rPr>
          <w:sz w:val="24"/>
        </w:rPr>
        <w:t>in determining the amount of a Refugee Cash Assistance</w:t>
      </w:r>
      <w:r>
        <w:rPr>
          <w:spacing w:val="-16"/>
          <w:sz w:val="24"/>
        </w:rPr>
        <w:t> </w:t>
      </w:r>
      <w:r>
        <w:rPr>
          <w:sz w:val="24"/>
        </w:rPr>
        <w:t>grant.</w:t>
      </w:r>
    </w:p>
    <w:p>
      <w:pPr>
        <w:pStyle w:val="BodyText"/>
        <w:spacing w:before="7"/>
        <w:rPr>
          <w:sz w:val="22"/>
        </w:rPr>
      </w:pPr>
    </w:p>
    <w:p>
      <w:pPr>
        <w:pStyle w:val="ListParagraph"/>
        <w:numPr>
          <w:ilvl w:val="0"/>
          <w:numId w:val="25"/>
        </w:numPr>
        <w:tabs>
          <w:tab w:pos="1759" w:val="left" w:leader="none"/>
        </w:tabs>
        <w:spacing w:line="240" w:lineRule="auto" w:before="0" w:after="0"/>
        <w:ind w:left="1758" w:right="0" w:hanging="458"/>
        <w:jc w:val="both"/>
        <w:rPr>
          <w:sz w:val="24"/>
        </w:rPr>
      </w:pPr>
      <w:r>
        <w:rPr>
          <w:sz w:val="24"/>
          <w:u w:val="single"/>
        </w:rPr>
        <w:t>$30 and </w:t>
      </w:r>
      <w:r>
        <w:rPr>
          <w:rFonts w:ascii="Symbol" w:hAnsi="Symbol"/>
          <w:sz w:val="24"/>
          <w:u w:val="single"/>
        </w:rPr>
        <w:t></w:t>
      </w:r>
      <w:r>
        <w:rPr>
          <w:sz w:val="24"/>
          <w:u w:val="single"/>
        </w:rPr>
        <w:t> Disregard</w:t>
      </w:r>
      <w:r>
        <w:rPr>
          <w:sz w:val="24"/>
        </w:rPr>
        <w:t>.   A member of the filing unit, regardless of refugee status, after</w:t>
      </w:r>
      <w:r>
        <w:rPr>
          <w:spacing w:val="30"/>
          <w:sz w:val="24"/>
        </w:rPr>
        <w:t> </w:t>
      </w:r>
      <w:r>
        <w:rPr>
          <w:sz w:val="24"/>
        </w:rPr>
        <w:t>the</w:t>
      </w:r>
    </w:p>
    <w:p>
      <w:pPr>
        <w:pStyle w:val="BodyText"/>
        <w:spacing w:line="278" w:lineRule="exact" w:before="5"/>
        <w:ind w:left="1300" w:right="118"/>
        <w:jc w:val="both"/>
      </w:pPr>
      <w:r>
        <w:rPr/>
        <w:t>$90</w:t>
      </w:r>
      <w:r>
        <w:rPr>
          <w:spacing w:val="-7"/>
        </w:rPr>
        <w:t> </w:t>
      </w:r>
      <w:r>
        <w:rPr/>
        <w:t>work-related</w:t>
      </w:r>
      <w:r>
        <w:rPr>
          <w:spacing w:val="-7"/>
        </w:rPr>
        <w:t> </w:t>
      </w:r>
      <w:r>
        <w:rPr/>
        <w:t>expense</w:t>
      </w:r>
      <w:r>
        <w:rPr>
          <w:spacing w:val="-8"/>
        </w:rPr>
        <w:t> </w:t>
      </w:r>
      <w:r>
        <w:rPr/>
        <w:t>deduction,</w:t>
      </w:r>
      <w:r>
        <w:rPr>
          <w:spacing w:val="-7"/>
        </w:rPr>
        <w:t> </w:t>
      </w:r>
      <w:r>
        <w:rPr/>
        <w:t>but</w:t>
      </w:r>
      <w:r>
        <w:rPr>
          <w:spacing w:val="-7"/>
        </w:rPr>
        <w:t> </w:t>
      </w:r>
      <w:r>
        <w:rPr/>
        <w:t>before</w:t>
      </w:r>
      <w:r>
        <w:rPr>
          <w:spacing w:val="-8"/>
        </w:rPr>
        <w:t> </w:t>
      </w:r>
      <w:r>
        <w:rPr/>
        <w:t>a</w:t>
      </w:r>
      <w:r>
        <w:rPr>
          <w:spacing w:val="-8"/>
        </w:rPr>
        <w:t> </w:t>
      </w:r>
      <w:r>
        <w:rPr/>
        <w:t>dependent</w:t>
      </w:r>
      <w:r>
        <w:rPr>
          <w:spacing w:val="-7"/>
        </w:rPr>
        <w:t> </w:t>
      </w:r>
      <w:r>
        <w:rPr/>
        <w:t>care</w:t>
      </w:r>
      <w:r>
        <w:rPr>
          <w:spacing w:val="-9"/>
        </w:rPr>
        <w:t> </w:t>
      </w:r>
      <w:r>
        <w:rPr/>
        <w:t>deduction</w:t>
      </w:r>
      <w:r>
        <w:rPr>
          <w:spacing w:val="-5"/>
        </w:rPr>
        <w:t> </w:t>
      </w:r>
      <w:r>
        <w:rPr/>
        <w:t>and</w:t>
      </w:r>
      <w:r>
        <w:rPr>
          <w:spacing w:val="-7"/>
        </w:rPr>
        <w:t> </w:t>
      </w:r>
      <w:r>
        <w:rPr/>
        <w:t>transportation expense deduction, is eligible to have $30 and </w:t>
      </w:r>
      <w:r>
        <w:rPr>
          <w:rFonts w:ascii="Symbol" w:hAnsi="Symbol"/>
        </w:rPr>
        <w:t></w:t>
      </w:r>
      <w:r>
        <w:rPr/>
        <w:t> of the remaining gross earned income disregarded.</w:t>
      </w:r>
    </w:p>
    <w:p>
      <w:pPr>
        <w:pStyle w:val="BodyText"/>
        <w:spacing w:before="3"/>
      </w:pPr>
    </w:p>
    <w:p>
      <w:pPr>
        <w:pStyle w:val="ListParagraph"/>
        <w:numPr>
          <w:ilvl w:val="0"/>
          <w:numId w:val="25"/>
        </w:numPr>
        <w:tabs>
          <w:tab w:pos="1759" w:val="left" w:leader="none"/>
        </w:tabs>
        <w:spacing w:line="240" w:lineRule="auto" w:before="0" w:after="0"/>
        <w:ind w:left="1758" w:right="0" w:hanging="458"/>
        <w:jc w:val="both"/>
        <w:rPr>
          <w:sz w:val="24"/>
        </w:rPr>
      </w:pPr>
      <w:r>
        <w:rPr>
          <w:sz w:val="24"/>
          <w:u w:val="single"/>
        </w:rPr>
        <w:t>Dependent Care</w:t>
      </w:r>
      <w:r>
        <w:rPr>
          <w:spacing w:val="-4"/>
          <w:sz w:val="24"/>
          <w:u w:val="single"/>
        </w:rPr>
        <w:t> </w:t>
      </w:r>
      <w:r>
        <w:rPr>
          <w:sz w:val="24"/>
          <w:u w:val="single"/>
        </w:rPr>
        <w:t>Deduction</w:t>
      </w:r>
      <w:r>
        <w:rPr>
          <w:sz w:val="24"/>
        </w:rPr>
        <w:t>.</w:t>
      </w:r>
    </w:p>
    <w:p>
      <w:pPr>
        <w:pStyle w:val="ListParagraph"/>
        <w:numPr>
          <w:ilvl w:val="1"/>
          <w:numId w:val="25"/>
        </w:numPr>
        <w:tabs>
          <w:tab w:pos="2100" w:val="left" w:leader="none"/>
        </w:tabs>
        <w:spacing w:line="242" w:lineRule="auto" w:before="2" w:after="0"/>
        <w:ind w:left="1655" w:right="118" w:firstLine="0"/>
        <w:jc w:val="both"/>
        <w:rPr>
          <w:sz w:val="24"/>
        </w:rPr>
      </w:pPr>
      <w:r>
        <w:rPr>
          <w:sz w:val="24"/>
          <w:u w:val="single"/>
        </w:rPr>
        <w:t>Requirements</w:t>
      </w:r>
      <w:r>
        <w:rPr>
          <w:sz w:val="24"/>
        </w:rPr>
        <w:t>.</w:t>
      </w:r>
      <w:r>
        <w:rPr>
          <w:spacing w:val="12"/>
          <w:sz w:val="24"/>
        </w:rPr>
        <w:t> </w:t>
      </w:r>
      <w:r>
        <w:rPr>
          <w:sz w:val="24"/>
        </w:rPr>
        <w:t>A</w:t>
      </w:r>
      <w:r>
        <w:rPr>
          <w:spacing w:val="-13"/>
          <w:sz w:val="24"/>
        </w:rPr>
        <w:t> </w:t>
      </w:r>
      <w:r>
        <w:rPr>
          <w:sz w:val="24"/>
        </w:rPr>
        <w:t>member</w:t>
      </w:r>
      <w:r>
        <w:rPr>
          <w:spacing w:val="-14"/>
          <w:sz w:val="24"/>
        </w:rPr>
        <w:t> </w:t>
      </w:r>
      <w:r>
        <w:rPr>
          <w:sz w:val="24"/>
        </w:rPr>
        <w:t>of</w:t>
      </w:r>
      <w:r>
        <w:rPr>
          <w:spacing w:val="-13"/>
          <w:sz w:val="24"/>
        </w:rPr>
        <w:t> </w:t>
      </w:r>
      <w:r>
        <w:rPr>
          <w:sz w:val="24"/>
        </w:rPr>
        <w:t>the</w:t>
      </w:r>
      <w:r>
        <w:rPr>
          <w:spacing w:val="-11"/>
          <w:sz w:val="24"/>
        </w:rPr>
        <w:t> </w:t>
      </w:r>
      <w:r>
        <w:rPr>
          <w:sz w:val="24"/>
        </w:rPr>
        <w:t>filing</w:t>
      </w:r>
      <w:r>
        <w:rPr>
          <w:spacing w:val="-12"/>
          <w:sz w:val="24"/>
        </w:rPr>
        <w:t> </w:t>
      </w:r>
      <w:r>
        <w:rPr>
          <w:sz w:val="24"/>
        </w:rPr>
        <w:t>unit</w:t>
      </w:r>
      <w:r>
        <w:rPr>
          <w:spacing w:val="-12"/>
          <w:sz w:val="24"/>
        </w:rPr>
        <w:t> </w:t>
      </w:r>
      <w:r>
        <w:rPr>
          <w:sz w:val="24"/>
        </w:rPr>
        <w:t>who</w:t>
      </w:r>
      <w:r>
        <w:rPr>
          <w:spacing w:val="-12"/>
          <w:sz w:val="24"/>
        </w:rPr>
        <w:t> </w:t>
      </w:r>
      <w:r>
        <w:rPr>
          <w:sz w:val="24"/>
        </w:rPr>
        <w:t>is</w:t>
      </w:r>
      <w:r>
        <w:rPr>
          <w:spacing w:val="-12"/>
          <w:sz w:val="24"/>
        </w:rPr>
        <w:t> </w:t>
      </w:r>
      <w:r>
        <w:rPr>
          <w:sz w:val="24"/>
        </w:rPr>
        <w:t>employed</w:t>
      </w:r>
      <w:r>
        <w:rPr>
          <w:spacing w:val="-12"/>
          <w:sz w:val="24"/>
        </w:rPr>
        <w:t> </w:t>
      </w:r>
      <w:r>
        <w:rPr>
          <w:sz w:val="24"/>
        </w:rPr>
        <w:t>may</w:t>
      </w:r>
      <w:r>
        <w:rPr>
          <w:spacing w:val="-17"/>
          <w:sz w:val="24"/>
        </w:rPr>
        <w:t> </w:t>
      </w:r>
      <w:r>
        <w:rPr>
          <w:sz w:val="24"/>
        </w:rPr>
        <w:t>receive</w:t>
      </w:r>
      <w:r>
        <w:rPr>
          <w:spacing w:val="-13"/>
          <w:sz w:val="24"/>
        </w:rPr>
        <w:t> </w:t>
      </w:r>
      <w:r>
        <w:rPr>
          <w:sz w:val="24"/>
        </w:rPr>
        <w:t>a</w:t>
      </w:r>
      <w:r>
        <w:rPr>
          <w:spacing w:val="-11"/>
          <w:sz w:val="24"/>
        </w:rPr>
        <w:t> </w:t>
      </w:r>
      <w:r>
        <w:rPr>
          <w:sz w:val="24"/>
        </w:rPr>
        <w:t>deduction from income equal to the expenditure for the care of a dependent child or an incapacitated individual requiring such care,</w:t>
      </w:r>
      <w:r>
        <w:rPr>
          <w:spacing w:val="-6"/>
          <w:sz w:val="24"/>
        </w:rPr>
        <w:t> </w:t>
      </w:r>
      <w:r>
        <w:rPr>
          <w:sz w:val="24"/>
        </w:rPr>
        <w:t>if:</w:t>
      </w:r>
    </w:p>
    <w:p>
      <w:pPr>
        <w:pStyle w:val="ListParagraph"/>
        <w:numPr>
          <w:ilvl w:val="2"/>
          <w:numId w:val="25"/>
        </w:numPr>
        <w:tabs>
          <w:tab w:pos="2376" w:val="left" w:leader="none"/>
        </w:tabs>
        <w:spacing w:line="240" w:lineRule="auto" w:before="2" w:after="0"/>
        <w:ind w:left="2015" w:right="0" w:firstLine="0"/>
        <w:jc w:val="left"/>
        <w:rPr>
          <w:sz w:val="24"/>
        </w:rPr>
      </w:pPr>
      <w:r>
        <w:rPr>
          <w:sz w:val="24"/>
        </w:rPr>
        <w:t>the dependent child or incapacitated individual is a member of the filing</w:t>
      </w:r>
      <w:r>
        <w:rPr>
          <w:spacing w:val="-11"/>
          <w:sz w:val="24"/>
        </w:rPr>
        <w:t> </w:t>
      </w:r>
      <w:r>
        <w:rPr>
          <w:sz w:val="24"/>
        </w:rPr>
        <w:t>unit;</w:t>
      </w:r>
    </w:p>
    <w:p>
      <w:pPr>
        <w:pStyle w:val="ListParagraph"/>
        <w:numPr>
          <w:ilvl w:val="2"/>
          <w:numId w:val="25"/>
        </w:numPr>
        <w:tabs>
          <w:tab w:pos="2376" w:val="left" w:leader="none"/>
        </w:tabs>
        <w:spacing w:line="242" w:lineRule="auto" w:before="2" w:after="0"/>
        <w:ind w:left="2015" w:right="124" w:firstLine="0"/>
        <w:jc w:val="left"/>
        <w:rPr>
          <w:sz w:val="24"/>
        </w:rPr>
      </w:pPr>
      <w:r>
        <w:rPr>
          <w:sz w:val="24"/>
        </w:rPr>
        <w:t>the provision of such care is necessary for the filing unit member to be employed; and</w:t>
      </w:r>
    </w:p>
    <w:p>
      <w:pPr>
        <w:pStyle w:val="ListParagraph"/>
        <w:numPr>
          <w:ilvl w:val="2"/>
          <w:numId w:val="25"/>
        </w:numPr>
        <w:tabs>
          <w:tab w:pos="2376" w:val="left" w:leader="none"/>
        </w:tabs>
        <w:spacing w:line="276" w:lineRule="exact" w:before="0" w:after="0"/>
        <w:ind w:left="2375" w:right="0" w:hanging="360"/>
        <w:jc w:val="left"/>
        <w:rPr>
          <w:sz w:val="24"/>
        </w:rPr>
      </w:pPr>
      <w:r>
        <w:rPr>
          <w:sz w:val="24"/>
        </w:rPr>
        <w:t>the refugee is not otherwise reimbursed for such</w:t>
      </w:r>
      <w:r>
        <w:rPr>
          <w:spacing w:val="-13"/>
          <w:sz w:val="24"/>
        </w:rPr>
        <w:t> </w:t>
      </w:r>
      <w:r>
        <w:rPr>
          <w:sz w:val="24"/>
        </w:rPr>
        <w:t>care.</w:t>
      </w:r>
    </w:p>
    <w:p>
      <w:pPr>
        <w:pStyle w:val="ListParagraph"/>
        <w:numPr>
          <w:ilvl w:val="1"/>
          <w:numId w:val="25"/>
        </w:numPr>
        <w:tabs>
          <w:tab w:pos="2114" w:val="left" w:leader="none"/>
        </w:tabs>
        <w:spacing w:line="242" w:lineRule="auto" w:before="5" w:after="0"/>
        <w:ind w:left="1655" w:right="117" w:firstLine="0"/>
        <w:jc w:val="both"/>
        <w:rPr>
          <w:sz w:val="24"/>
        </w:rPr>
      </w:pPr>
      <w:r>
        <w:rPr>
          <w:sz w:val="24"/>
          <w:u w:val="single"/>
        </w:rPr>
        <w:t>Maximum</w:t>
      </w:r>
      <w:r>
        <w:rPr>
          <w:spacing w:val="-13"/>
          <w:sz w:val="24"/>
          <w:u w:val="single"/>
        </w:rPr>
        <w:t> </w:t>
      </w:r>
      <w:r>
        <w:rPr>
          <w:sz w:val="24"/>
          <w:u w:val="single"/>
        </w:rPr>
        <w:t>Deductions</w:t>
      </w:r>
      <w:r>
        <w:rPr>
          <w:spacing w:val="-13"/>
          <w:sz w:val="24"/>
          <w:u w:val="single"/>
        </w:rPr>
        <w:t> </w:t>
      </w:r>
      <w:r>
        <w:rPr>
          <w:sz w:val="24"/>
          <w:u w:val="single"/>
        </w:rPr>
        <w:t>Allowed</w:t>
      </w:r>
      <w:r>
        <w:rPr>
          <w:sz w:val="24"/>
        </w:rPr>
        <w:t>.</w:t>
      </w:r>
      <w:r>
        <w:rPr>
          <w:spacing w:val="10"/>
          <w:sz w:val="24"/>
        </w:rPr>
        <w:t> </w:t>
      </w:r>
      <w:r>
        <w:rPr>
          <w:sz w:val="24"/>
        </w:rPr>
        <w:t>The</w:t>
      </w:r>
      <w:r>
        <w:rPr>
          <w:spacing w:val="-12"/>
          <w:sz w:val="24"/>
        </w:rPr>
        <w:t> </w:t>
      </w:r>
      <w:r>
        <w:rPr>
          <w:sz w:val="24"/>
        </w:rPr>
        <w:t>amount</w:t>
      </w:r>
      <w:r>
        <w:rPr>
          <w:spacing w:val="-13"/>
          <w:sz w:val="24"/>
        </w:rPr>
        <w:t> </w:t>
      </w:r>
      <w:r>
        <w:rPr>
          <w:sz w:val="24"/>
        </w:rPr>
        <w:t>allowed</w:t>
      </w:r>
      <w:r>
        <w:rPr>
          <w:spacing w:val="-13"/>
          <w:sz w:val="24"/>
        </w:rPr>
        <w:t> </w:t>
      </w:r>
      <w:r>
        <w:rPr>
          <w:sz w:val="24"/>
        </w:rPr>
        <w:t>as</w:t>
      </w:r>
      <w:r>
        <w:rPr>
          <w:spacing w:val="-11"/>
          <w:sz w:val="24"/>
        </w:rPr>
        <w:t> </w:t>
      </w:r>
      <w:r>
        <w:rPr>
          <w:sz w:val="24"/>
        </w:rPr>
        <w:t>a</w:t>
      </w:r>
      <w:r>
        <w:rPr>
          <w:spacing w:val="-14"/>
          <w:sz w:val="24"/>
        </w:rPr>
        <w:t> </w:t>
      </w:r>
      <w:r>
        <w:rPr>
          <w:sz w:val="24"/>
        </w:rPr>
        <w:t>deduction</w:t>
      </w:r>
      <w:r>
        <w:rPr>
          <w:spacing w:val="-13"/>
          <w:sz w:val="24"/>
        </w:rPr>
        <w:t> </w:t>
      </w:r>
      <w:r>
        <w:rPr>
          <w:sz w:val="24"/>
        </w:rPr>
        <w:t>for</w:t>
      </w:r>
      <w:r>
        <w:rPr>
          <w:spacing w:val="-14"/>
          <w:sz w:val="24"/>
        </w:rPr>
        <w:t> </w:t>
      </w:r>
      <w:r>
        <w:rPr>
          <w:sz w:val="24"/>
        </w:rPr>
        <w:t>a</w:t>
      </w:r>
      <w:r>
        <w:rPr>
          <w:spacing w:val="-14"/>
          <w:sz w:val="24"/>
        </w:rPr>
        <w:t> </w:t>
      </w:r>
      <w:r>
        <w:rPr>
          <w:sz w:val="24"/>
        </w:rPr>
        <w:t>member</w:t>
      </w:r>
      <w:r>
        <w:rPr>
          <w:spacing w:val="-14"/>
          <w:sz w:val="24"/>
        </w:rPr>
        <w:t> </w:t>
      </w:r>
      <w:r>
        <w:rPr>
          <w:sz w:val="24"/>
        </w:rPr>
        <w:t>of the filing unit who is employed full-time shall be the cost of dependent care, including</w:t>
      </w:r>
      <w:r>
        <w:rPr>
          <w:spacing w:val="-16"/>
          <w:sz w:val="24"/>
        </w:rPr>
        <w:t> </w:t>
      </w:r>
      <w:r>
        <w:rPr>
          <w:sz w:val="24"/>
        </w:rPr>
        <w:t>the cost of transporting dependents to and from dependent care, but shall not exceed $175 per dependent child two years of age two or older, or incapacitated individual per month.</w:t>
      </w:r>
      <w:r>
        <w:rPr>
          <w:spacing w:val="20"/>
          <w:sz w:val="24"/>
        </w:rPr>
        <w:t> </w:t>
      </w:r>
      <w:r>
        <w:rPr>
          <w:sz w:val="24"/>
        </w:rPr>
        <w:t>The monthly maximum allowable deduction shall not exceed $200 for a dependent child younger than two years</w:t>
      </w:r>
      <w:r>
        <w:rPr>
          <w:spacing w:val="-6"/>
          <w:sz w:val="24"/>
        </w:rPr>
        <w:t> </w:t>
      </w:r>
      <w:r>
        <w:rPr>
          <w:sz w:val="24"/>
        </w:rPr>
        <w:t>old.</w:t>
      </w:r>
    </w:p>
    <w:p>
      <w:pPr>
        <w:pStyle w:val="BodyText"/>
        <w:spacing w:line="242" w:lineRule="auto"/>
        <w:ind w:left="1655" w:firstLine="360"/>
      </w:pPr>
      <w:r>
        <w:rPr/>
        <w:t>A person employed less than full-time may receive a proportionate share of the maximum allowable deduction according to the following standards.</w:t>
      </w:r>
    </w:p>
    <w:p>
      <w:pPr>
        <w:spacing w:after="0" w:line="242" w:lineRule="auto"/>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2.535: </w:t>
      </w:r>
      <w:r>
        <w:rPr>
          <w:spacing w:val="59"/>
        </w:rPr>
        <w:t> </w:t>
      </w:r>
      <w:r>
        <w:rPr/>
        <w:t>continued</w:t>
      </w:r>
    </w:p>
    <w:p>
      <w:pPr>
        <w:pStyle w:val="BodyText"/>
        <w:spacing w:before="7"/>
      </w:pPr>
    </w:p>
    <w:p>
      <w:pPr>
        <w:pStyle w:val="BodyText"/>
        <w:tabs>
          <w:tab w:pos="8333" w:val="left" w:leader="none"/>
          <w:tab w:pos="8909" w:val="left" w:leader="none"/>
        </w:tabs>
        <w:spacing w:line="242" w:lineRule="auto"/>
        <w:ind w:left="6173" w:right="554" w:firstLine="96"/>
      </w:pPr>
      <w:r>
        <w:rPr/>
        <w:t>MAXIMUM</w:t>
        <w:tab/>
      </w:r>
      <w:r>
        <w:rPr>
          <w:spacing w:val="-1"/>
        </w:rPr>
        <w:t>DEDUCTIONS </w:t>
      </w:r>
      <w:r>
        <w:rPr/>
        <w:t>DEPENDENT</w:t>
        <w:tab/>
        <w:tab/>
        <w:t>CHILD</w:t>
      </w:r>
    </w:p>
    <w:p>
      <w:pPr>
        <w:pStyle w:val="BodyText"/>
        <w:tabs>
          <w:tab w:pos="3460" w:val="left" w:leader="none"/>
          <w:tab w:pos="5980" w:val="left" w:leader="none"/>
          <w:tab w:pos="8141" w:val="left" w:leader="none"/>
        </w:tabs>
        <w:spacing w:line="276" w:lineRule="exact"/>
        <w:ind w:left="940"/>
      </w:pPr>
      <w:r>
        <w:rPr>
          <w:u w:val="single"/>
        </w:rPr>
        <w:t>WEEKLY</w:t>
      </w:r>
      <w:r>
        <w:rPr>
          <w:spacing w:val="-1"/>
          <w:u w:val="single"/>
        </w:rPr>
        <w:t> </w:t>
      </w:r>
      <w:r>
        <w:rPr>
          <w:u w:val="single"/>
        </w:rPr>
        <w:t>HOURS</w:t>
      </w:r>
      <w:r>
        <w:rPr/>
        <w:tab/>
      </w:r>
      <w:r>
        <w:rPr>
          <w:u w:val="single"/>
        </w:rPr>
        <w:t>MONTHLY</w:t>
      </w:r>
      <w:r>
        <w:rPr>
          <w:spacing w:val="-2"/>
          <w:u w:val="single"/>
        </w:rPr>
        <w:t> </w:t>
      </w:r>
      <w:r>
        <w:rPr>
          <w:u w:val="single"/>
        </w:rPr>
        <w:t>HOURS</w:t>
      </w:r>
      <w:r>
        <w:rPr/>
        <w:tab/>
        <w:t>2 YRS</w:t>
      </w:r>
      <w:r>
        <w:rPr>
          <w:spacing w:val="-1"/>
        </w:rPr>
        <w:t> </w:t>
      </w:r>
      <w:r>
        <w:rPr/>
        <w:t>OF</w:t>
      </w:r>
      <w:r>
        <w:rPr>
          <w:spacing w:val="-3"/>
        </w:rPr>
        <w:t> </w:t>
      </w:r>
      <w:r>
        <w:rPr/>
        <w:t>AGE</w:t>
        <w:tab/>
        <w:t>YOUNGER</w:t>
      </w:r>
      <w:r>
        <w:rPr>
          <w:spacing w:val="-4"/>
        </w:rPr>
        <w:t> </w:t>
      </w:r>
      <w:r>
        <w:rPr/>
        <w:t>THAN</w:t>
      </w:r>
    </w:p>
    <w:p>
      <w:pPr>
        <w:pStyle w:val="BodyText"/>
        <w:tabs>
          <w:tab w:pos="8717" w:val="left" w:leader="none"/>
        </w:tabs>
        <w:spacing w:before="5"/>
        <w:ind w:left="6269"/>
      </w:pPr>
      <w:r>
        <w:rPr>
          <w:u w:val="single"/>
        </w:rPr>
        <w:t>OR</w:t>
      </w:r>
      <w:r>
        <w:rPr>
          <w:spacing w:val="-1"/>
          <w:u w:val="single"/>
        </w:rPr>
        <w:t> </w:t>
      </w:r>
      <w:r>
        <w:rPr>
          <w:u w:val="single"/>
        </w:rPr>
        <w:t>OLDER</w:t>
      </w:r>
      <w:r>
        <w:rPr/>
        <w:tab/>
      </w:r>
      <w:r>
        <w:rPr>
          <w:u w:val="single"/>
        </w:rPr>
        <w:t>2 YRS</w:t>
      </w:r>
      <w:r>
        <w:rPr>
          <w:spacing w:val="-3"/>
          <w:u w:val="single"/>
        </w:rPr>
        <w:t> </w:t>
      </w:r>
      <w:r>
        <w:rPr>
          <w:u w:val="single"/>
        </w:rPr>
        <w:t>OLD</w:t>
      </w:r>
    </w:p>
    <w:p>
      <w:pPr>
        <w:pStyle w:val="BodyText"/>
        <w:spacing w:before="3"/>
        <w:rPr>
          <w:sz w:val="25"/>
        </w:rPr>
      </w:pPr>
    </w:p>
    <w:tbl>
      <w:tblPr>
        <w:tblW w:w="0" w:type="auto"/>
        <w:jc w:val="left"/>
        <w:tblInd w:w="200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800"/>
        <w:gridCol w:w="2281"/>
        <w:gridCol w:w="1640"/>
        <w:gridCol w:w="1280"/>
      </w:tblGrid>
      <w:tr>
        <w:trPr>
          <w:trHeight w:val="272" w:hRule="exact"/>
        </w:trPr>
        <w:tc>
          <w:tcPr>
            <w:tcW w:w="1800" w:type="dxa"/>
          </w:tcPr>
          <w:p>
            <w:pPr>
              <w:pStyle w:val="TableParagraph"/>
              <w:spacing w:line="266" w:lineRule="exact"/>
              <w:ind w:left="170"/>
              <w:rPr>
                <w:sz w:val="24"/>
              </w:rPr>
            </w:pPr>
            <w:r>
              <w:rPr>
                <w:sz w:val="24"/>
              </w:rPr>
              <w:t>1 - 10</w:t>
            </w:r>
          </w:p>
        </w:tc>
        <w:tc>
          <w:tcPr>
            <w:tcW w:w="2281" w:type="dxa"/>
          </w:tcPr>
          <w:p>
            <w:pPr>
              <w:pStyle w:val="TableParagraph"/>
              <w:spacing w:line="266" w:lineRule="exact"/>
              <w:ind w:left="979"/>
              <w:rPr>
                <w:sz w:val="24"/>
              </w:rPr>
            </w:pPr>
            <w:r>
              <w:rPr>
                <w:sz w:val="24"/>
              </w:rPr>
              <w:t>1 - 43</w:t>
            </w:r>
          </w:p>
        </w:tc>
        <w:tc>
          <w:tcPr>
            <w:tcW w:w="1640" w:type="dxa"/>
          </w:tcPr>
          <w:p>
            <w:pPr>
              <w:pStyle w:val="TableParagraph"/>
              <w:spacing w:line="266" w:lineRule="exact"/>
              <w:ind w:right="749"/>
              <w:jc w:val="right"/>
              <w:rPr>
                <w:sz w:val="24"/>
              </w:rPr>
            </w:pPr>
            <w:r>
              <w:rPr>
                <w:sz w:val="24"/>
              </w:rPr>
              <w:t>$44</w:t>
            </w:r>
          </w:p>
        </w:tc>
        <w:tc>
          <w:tcPr>
            <w:tcW w:w="1280" w:type="dxa"/>
          </w:tcPr>
          <w:p>
            <w:pPr>
              <w:pStyle w:val="TableParagraph"/>
              <w:spacing w:line="266" w:lineRule="exact"/>
              <w:ind w:right="48"/>
              <w:jc w:val="right"/>
              <w:rPr>
                <w:sz w:val="24"/>
              </w:rPr>
            </w:pPr>
            <w:r>
              <w:rPr>
                <w:sz w:val="24"/>
              </w:rPr>
              <w:t>$50</w:t>
            </w:r>
          </w:p>
        </w:tc>
      </w:tr>
      <w:tr>
        <w:trPr>
          <w:trHeight w:val="280" w:hRule="exact"/>
        </w:trPr>
        <w:tc>
          <w:tcPr>
            <w:tcW w:w="1800" w:type="dxa"/>
          </w:tcPr>
          <w:p>
            <w:pPr>
              <w:pStyle w:val="TableParagraph"/>
              <w:ind w:left="50"/>
              <w:rPr>
                <w:sz w:val="24"/>
              </w:rPr>
            </w:pPr>
            <w:r>
              <w:rPr>
                <w:sz w:val="24"/>
              </w:rPr>
              <w:t>11 - 20</w:t>
            </w:r>
          </w:p>
        </w:tc>
        <w:tc>
          <w:tcPr>
            <w:tcW w:w="2281" w:type="dxa"/>
          </w:tcPr>
          <w:p>
            <w:pPr>
              <w:pStyle w:val="TableParagraph"/>
              <w:ind w:left="859"/>
              <w:rPr>
                <w:sz w:val="24"/>
              </w:rPr>
            </w:pPr>
            <w:r>
              <w:rPr>
                <w:sz w:val="24"/>
              </w:rPr>
              <w:t>44 - 87</w:t>
            </w:r>
          </w:p>
        </w:tc>
        <w:tc>
          <w:tcPr>
            <w:tcW w:w="1640" w:type="dxa"/>
          </w:tcPr>
          <w:p>
            <w:pPr>
              <w:pStyle w:val="TableParagraph"/>
              <w:ind w:right="749"/>
              <w:jc w:val="right"/>
              <w:rPr>
                <w:sz w:val="24"/>
              </w:rPr>
            </w:pPr>
            <w:r>
              <w:rPr>
                <w:sz w:val="24"/>
              </w:rPr>
              <w:t>$88</w:t>
            </w:r>
          </w:p>
        </w:tc>
        <w:tc>
          <w:tcPr>
            <w:tcW w:w="1280" w:type="dxa"/>
          </w:tcPr>
          <w:p>
            <w:pPr>
              <w:pStyle w:val="TableParagraph"/>
              <w:ind w:right="48"/>
              <w:jc w:val="right"/>
              <w:rPr>
                <w:sz w:val="24"/>
              </w:rPr>
            </w:pPr>
            <w:r>
              <w:rPr>
                <w:sz w:val="24"/>
              </w:rPr>
              <w:t>$100</w:t>
            </w:r>
          </w:p>
        </w:tc>
      </w:tr>
      <w:tr>
        <w:trPr>
          <w:trHeight w:val="280" w:hRule="exact"/>
        </w:trPr>
        <w:tc>
          <w:tcPr>
            <w:tcW w:w="1800" w:type="dxa"/>
          </w:tcPr>
          <w:p>
            <w:pPr>
              <w:pStyle w:val="TableParagraph"/>
              <w:spacing w:line="273" w:lineRule="exact"/>
              <w:ind w:left="50"/>
              <w:rPr>
                <w:sz w:val="24"/>
              </w:rPr>
            </w:pPr>
            <w:r>
              <w:rPr>
                <w:sz w:val="24"/>
              </w:rPr>
              <w:t>21 - 30</w:t>
            </w:r>
          </w:p>
        </w:tc>
        <w:tc>
          <w:tcPr>
            <w:tcW w:w="2281" w:type="dxa"/>
          </w:tcPr>
          <w:p>
            <w:pPr>
              <w:pStyle w:val="TableParagraph"/>
              <w:spacing w:line="273" w:lineRule="exact"/>
              <w:ind w:left="859"/>
              <w:rPr>
                <w:sz w:val="24"/>
              </w:rPr>
            </w:pPr>
            <w:r>
              <w:rPr>
                <w:sz w:val="24"/>
              </w:rPr>
              <w:t>88 – 130</w:t>
            </w:r>
          </w:p>
        </w:tc>
        <w:tc>
          <w:tcPr>
            <w:tcW w:w="1640" w:type="dxa"/>
          </w:tcPr>
          <w:p>
            <w:pPr>
              <w:pStyle w:val="TableParagraph"/>
              <w:spacing w:line="273" w:lineRule="exact"/>
              <w:ind w:right="749"/>
              <w:jc w:val="right"/>
              <w:rPr>
                <w:sz w:val="24"/>
              </w:rPr>
            </w:pPr>
            <w:r>
              <w:rPr>
                <w:sz w:val="24"/>
              </w:rPr>
              <w:t>$132</w:t>
            </w:r>
          </w:p>
        </w:tc>
        <w:tc>
          <w:tcPr>
            <w:tcW w:w="1280" w:type="dxa"/>
          </w:tcPr>
          <w:p>
            <w:pPr>
              <w:pStyle w:val="TableParagraph"/>
              <w:spacing w:line="273" w:lineRule="exact"/>
              <w:ind w:right="48"/>
              <w:jc w:val="right"/>
              <w:rPr>
                <w:sz w:val="24"/>
              </w:rPr>
            </w:pPr>
            <w:r>
              <w:rPr>
                <w:sz w:val="24"/>
              </w:rPr>
              <w:t>$150</w:t>
            </w:r>
          </w:p>
        </w:tc>
      </w:tr>
      <w:tr>
        <w:trPr>
          <w:trHeight w:val="272" w:hRule="exact"/>
        </w:trPr>
        <w:tc>
          <w:tcPr>
            <w:tcW w:w="1800" w:type="dxa"/>
          </w:tcPr>
          <w:p>
            <w:pPr>
              <w:pStyle w:val="TableParagraph"/>
              <w:ind w:left="50"/>
              <w:rPr>
                <w:sz w:val="24"/>
              </w:rPr>
            </w:pPr>
            <w:r>
              <w:rPr>
                <w:sz w:val="24"/>
              </w:rPr>
              <w:t>31 - above</w:t>
            </w:r>
          </w:p>
        </w:tc>
        <w:tc>
          <w:tcPr>
            <w:tcW w:w="2281" w:type="dxa"/>
          </w:tcPr>
          <w:p>
            <w:pPr>
              <w:pStyle w:val="TableParagraph"/>
              <w:ind w:left="739"/>
              <w:rPr>
                <w:sz w:val="24"/>
              </w:rPr>
            </w:pPr>
            <w:r>
              <w:rPr>
                <w:sz w:val="24"/>
              </w:rPr>
              <w:t>131 - above</w:t>
            </w:r>
          </w:p>
        </w:tc>
        <w:tc>
          <w:tcPr>
            <w:tcW w:w="1640" w:type="dxa"/>
          </w:tcPr>
          <w:p>
            <w:pPr>
              <w:pStyle w:val="TableParagraph"/>
              <w:ind w:right="749"/>
              <w:jc w:val="right"/>
              <w:rPr>
                <w:sz w:val="24"/>
              </w:rPr>
            </w:pPr>
            <w:r>
              <w:rPr>
                <w:sz w:val="24"/>
              </w:rPr>
              <w:t>$175</w:t>
            </w:r>
          </w:p>
        </w:tc>
        <w:tc>
          <w:tcPr>
            <w:tcW w:w="1280" w:type="dxa"/>
          </w:tcPr>
          <w:p>
            <w:pPr>
              <w:pStyle w:val="TableParagraph"/>
              <w:ind w:right="48"/>
              <w:jc w:val="right"/>
              <w:rPr>
                <w:sz w:val="24"/>
              </w:rPr>
            </w:pPr>
            <w:r>
              <w:rPr>
                <w:sz w:val="24"/>
              </w:rPr>
              <w:t>$200</w:t>
            </w:r>
          </w:p>
        </w:tc>
      </w:tr>
    </w:tbl>
    <w:p>
      <w:pPr>
        <w:pStyle w:val="BodyText"/>
        <w:rPr>
          <w:sz w:val="26"/>
        </w:rPr>
      </w:pPr>
    </w:p>
    <w:p>
      <w:pPr>
        <w:pStyle w:val="BodyText"/>
        <w:spacing w:before="9"/>
        <w:rPr>
          <w:sz w:val="22"/>
        </w:rPr>
      </w:pPr>
    </w:p>
    <w:p>
      <w:pPr>
        <w:pStyle w:val="BodyText"/>
        <w:ind w:left="575"/>
      </w:pPr>
      <w:r>
        <w:rPr/>
        <w:t>The allowable deduction shall always be the lesser of the actual cost or the maximum allowable.</w:t>
      </w:r>
    </w:p>
    <w:p>
      <w:pPr>
        <w:pStyle w:val="BodyText"/>
        <w:spacing w:before="4"/>
      </w:pPr>
    </w:p>
    <w:p>
      <w:pPr>
        <w:pStyle w:val="ListParagraph"/>
        <w:numPr>
          <w:ilvl w:val="1"/>
          <w:numId w:val="25"/>
        </w:numPr>
        <w:tabs>
          <w:tab w:pos="2100" w:val="left" w:leader="none"/>
        </w:tabs>
        <w:spacing w:line="242" w:lineRule="auto" w:before="0" w:after="0"/>
        <w:ind w:left="1655" w:right="120" w:firstLine="0"/>
        <w:jc w:val="both"/>
        <w:rPr>
          <w:sz w:val="24"/>
        </w:rPr>
      </w:pPr>
      <w:r>
        <w:rPr>
          <w:sz w:val="24"/>
          <w:u w:val="single"/>
        </w:rPr>
        <w:t>Verification</w:t>
      </w:r>
      <w:r>
        <w:rPr>
          <w:sz w:val="24"/>
        </w:rPr>
        <w:t>.</w:t>
      </w:r>
      <w:r>
        <w:rPr>
          <w:spacing w:val="8"/>
          <w:sz w:val="24"/>
        </w:rPr>
        <w:t> </w:t>
      </w:r>
      <w:r>
        <w:rPr>
          <w:sz w:val="24"/>
        </w:rPr>
        <w:t>The expenses for which the dependent care deduction are claimed shall be verified at the same time income is verified and when there are any changes in costs or need as specified in 121 CMR 2.535(3)(c)1. through</w:t>
      </w:r>
      <w:r>
        <w:rPr>
          <w:spacing w:val="-9"/>
          <w:sz w:val="24"/>
        </w:rPr>
        <w:t> </w:t>
      </w:r>
      <w:r>
        <w:rPr>
          <w:sz w:val="24"/>
        </w:rPr>
        <w:t>3.:</w:t>
      </w:r>
    </w:p>
    <w:p>
      <w:pPr>
        <w:pStyle w:val="ListParagraph"/>
        <w:numPr>
          <w:ilvl w:val="2"/>
          <w:numId w:val="25"/>
        </w:numPr>
        <w:tabs>
          <w:tab w:pos="2376" w:val="left" w:leader="none"/>
        </w:tabs>
        <w:spacing w:line="242" w:lineRule="auto" w:before="0" w:after="0"/>
        <w:ind w:left="2015" w:right="118" w:firstLine="0"/>
        <w:jc w:val="both"/>
        <w:rPr>
          <w:sz w:val="24"/>
        </w:rPr>
      </w:pPr>
      <w:r>
        <w:rPr>
          <w:sz w:val="24"/>
        </w:rPr>
        <w:t>Acceptable verifications for dependent care expenses are a signed and dated statement from the dependent care provider or a canceled check or money order payable to the dependent care</w:t>
      </w:r>
      <w:r>
        <w:rPr>
          <w:spacing w:val="-7"/>
          <w:sz w:val="24"/>
        </w:rPr>
        <w:t> </w:t>
      </w:r>
      <w:r>
        <w:rPr>
          <w:sz w:val="24"/>
        </w:rPr>
        <w:t>provider.</w:t>
      </w:r>
    </w:p>
    <w:p>
      <w:pPr>
        <w:pStyle w:val="BodyText"/>
        <w:spacing w:line="242" w:lineRule="auto" w:before="3"/>
        <w:ind w:left="2015" w:right="122" w:firstLine="360"/>
        <w:jc w:val="both"/>
      </w:pPr>
      <w:r>
        <w:rPr/>
        <w:t>If none of the above documents are available, verification of dependent care expenses shall be a dated statement of the actual cost of dependent care, signed by the employed individual.</w:t>
      </w:r>
    </w:p>
    <w:p>
      <w:pPr>
        <w:pStyle w:val="ListParagraph"/>
        <w:numPr>
          <w:ilvl w:val="2"/>
          <w:numId w:val="25"/>
        </w:numPr>
        <w:tabs>
          <w:tab w:pos="2376" w:val="left" w:leader="none"/>
        </w:tabs>
        <w:spacing w:line="242" w:lineRule="auto" w:before="0" w:after="0"/>
        <w:ind w:left="2015" w:right="121" w:firstLine="0"/>
        <w:jc w:val="both"/>
        <w:rPr>
          <w:sz w:val="24"/>
        </w:rPr>
      </w:pPr>
      <w:r>
        <w:rPr>
          <w:sz w:val="24"/>
        </w:rPr>
        <w:t>The verification of the cost of transporting dependents to and from dependent care shall be a signed and dated statement from the employed individual stating the actual cost of such</w:t>
      </w:r>
      <w:r>
        <w:rPr>
          <w:spacing w:val="-4"/>
          <w:sz w:val="24"/>
        </w:rPr>
        <w:t> </w:t>
      </w:r>
      <w:r>
        <w:rPr>
          <w:sz w:val="24"/>
        </w:rPr>
        <w:t>transportation.</w:t>
      </w:r>
    </w:p>
    <w:p>
      <w:pPr>
        <w:pStyle w:val="ListParagraph"/>
        <w:numPr>
          <w:ilvl w:val="2"/>
          <w:numId w:val="25"/>
        </w:numPr>
        <w:tabs>
          <w:tab w:pos="2376" w:val="left" w:leader="none"/>
        </w:tabs>
        <w:spacing w:line="242" w:lineRule="auto" w:before="0" w:after="0"/>
        <w:ind w:left="2015" w:right="114" w:firstLine="0"/>
        <w:jc w:val="both"/>
        <w:rPr>
          <w:sz w:val="24"/>
        </w:rPr>
      </w:pPr>
      <w:r>
        <w:rPr>
          <w:sz w:val="24"/>
        </w:rPr>
        <w:t>The incapacity of an individual in the assistance unit, other than a dependent</w:t>
      </w:r>
      <w:r>
        <w:rPr>
          <w:spacing w:val="-37"/>
          <w:sz w:val="24"/>
        </w:rPr>
        <w:t> </w:t>
      </w:r>
      <w:r>
        <w:rPr>
          <w:sz w:val="24"/>
        </w:rPr>
        <w:t>child, for whom dependent care costs are being claimed, must be verified. Incapacity is verified by a current statement from a competent medical</w:t>
      </w:r>
      <w:r>
        <w:rPr>
          <w:spacing w:val="-10"/>
          <w:sz w:val="24"/>
        </w:rPr>
        <w:t> </w:t>
      </w:r>
      <w:r>
        <w:rPr>
          <w:sz w:val="24"/>
        </w:rPr>
        <w:t>authority.</w:t>
      </w:r>
    </w:p>
    <w:p>
      <w:pPr>
        <w:pStyle w:val="BodyText"/>
        <w:spacing w:before="2"/>
      </w:pPr>
    </w:p>
    <w:p>
      <w:pPr>
        <w:pStyle w:val="ListParagraph"/>
        <w:numPr>
          <w:ilvl w:val="0"/>
          <w:numId w:val="25"/>
        </w:numPr>
        <w:tabs>
          <w:tab w:pos="1759" w:val="left" w:leader="none"/>
        </w:tabs>
        <w:spacing w:line="240" w:lineRule="auto" w:before="0" w:after="0"/>
        <w:ind w:left="1758" w:right="0" w:hanging="458"/>
        <w:jc w:val="left"/>
        <w:rPr>
          <w:sz w:val="24"/>
        </w:rPr>
      </w:pPr>
      <w:r>
        <w:rPr>
          <w:sz w:val="24"/>
          <w:u w:val="single"/>
        </w:rPr>
        <w:t>Transportation Expense</w:t>
      </w:r>
      <w:r>
        <w:rPr>
          <w:spacing w:val="-6"/>
          <w:sz w:val="24"/>
          <w:u w:val="single"/>
        </w:rPr>
        <w:t> </w:t>
      </w:r>
      <w:r>
        <w:rPr>
          <w:sz w:val="24"/>
          <w:u w:val="single"/>
        </w:rPr>
        <w:t>Deduction</w:t>
      </w:r>
      <w:r>
        <w:rPr>
          <w:sz w:val="24"/>
        </w:rPr>
        <w:t>.</w:t>
      </w:r>
    </w:p>
    <w:p>
      <w:pPr>
        <w:pStyle w:val="ListParagraph"/>
        <w:numPr>
          <w:ilvl w:val="1"/>
          <w:numId w:val="25"/>
        </w:numPr>
        <w:tabs>
          <w:tab w:pos="2100" w:val="left" w:leader="none"/>
        </w:tabs>
        <w:spacing w:line="242" w:lineRule="auto" w:before="2" w:after="0"/>
        <w:ind w:left="1655" w:right="116" w:firstLine="0"/>
        <w:jc w:val="both"/>
        <w:rPr>
          <w:sz w:val="24"/>
        </w:rPr>
      </w:pPr>
      <w:r>
        <w:rPr>
          <w:sz w:val="24"/>
          <w:u w:val="single"/>
        </w:rPr>
        <w:t>Requirements</w:t>
      </w:r>
      <w:r>
        <w:rPr>
          <w:sz w:val="24"/>
        </w:rPr>
        <w:t>. An employed member of the filing unit may deduct from his or her earnings</w:t>
      </w:r>
      <w:r>
        <w:rPr>
          <w:spacing w:val="-4"/>
          <w:sz w:val="24"/>
        </w:rPr>
        <w:t> </w:t>
      </w:r>
      <w:r>
        <w:rPr>
          <w:sz w:val="24"/>
        </w:rPr>
        <w:t>an</w:t>
      </w:r>
      <w:r>
        <w:rPr>
          <w:spacing w:val="-4"/>
          <w:sz w:val="24"/>
        </w:rPr>
        <w:t> </w:t>
      </w:r>
      <w:r>
        <w:rPr>
          <w:sz w:val="24"/>
        </w:rPr>
        <w:t>amount</w:t>
      </w:r>
      <w:r>
        <w:rPr>
          <w:spacing w:val="-3"/>
          <w:sz w:val="24"/>
        </w:rPr>
        <w:t> </w:t>
      </w:r>
      <w:r>
        <w:rPr>
          <w:sz w:val="24"/>
        </w:rPr>
        <w:t>equal</w:t>
      </w:r>
      <w:r>
        <w:rPr>
          <w:spacing w:val="-3"/>
          <w:sz w:val="24"/>
        </w:rPr>
        <w:t> </w:t>
      </w:r>
      <w:r>
        <w:rPr>
          <w:sz w:val="24"/>
        </w:rPr>
        <w:t>to</w:t>
      </w:r>
      <w:r>
        <w:rPr>
          <w:spacing w:val="-3"/>
          <w:sz w:val="24"/>
        </w:rPr>
        <w:t> </w:t>
      </w:r>
      <w:r>
        <w:rPr>
          <w:sz w:val="24"/>
        </w:rPr>
        <w:t>the</w:t>
      </w:r>
      <w:r>
        <w:rPr>
          <w:spacing w:val="-4"/>
          <w:sz w:val="24"/>
        </w:rPr>
        <w:t> </w:t>
      </w:r>
      <w:r>
        <w:rPr>
          <w:sz w:val="24"/>
        </w:rPr>
        <w:t>cost</w:t>
      </w:r>
      <w:r>
        <w:rPr>
          <w:spacing w:val="-6"/>
          <w:sz w:val="24"/>
        </w:rPr>
        <w:t> </w:t>
      </w:r>
      <w:r>
        <w:rPr>
          <w:sz w:val="24"/>
        </w:rPr>
        <w:t>of</w:t>
      </w:r>
      <w:r>
        <w:rPr>
          <w:spacing w:val="-5"/>
          <w:sz w:val="24"/>
        </w:rPr>
        <w:t> </w:t>
      </w:r>
      <w:r>
        <w:rPr>
          <w:sz w:val="24"/>
        </w:rPr>
        <w:t>transportation</w:t>
      </w:r>
      <w:r>
        <w:rPr>
          <w:spacing w:val="-4"/>
          <w:sz w:val="24"/>
        </w:rPr>
        <w:t> </w:t>
      </w:r>
      <w:r>
        <w:rPr>
          <w:sz w:val="24"/>
        </w:rPr>
        <w:t>necessary</w:t>
      </w:r>
      <w:r>
        <w:rPr>
          <w:spacing w:val="-9"/>
          <w:sz w:val="24"/>
        </w:rPr>
        <w:t> </w:t>
      </w:r>
      <w:r>
        <w:rPr>
          <w:sz w:val="24"/>
        </w:rPr>
        <w:t>for</w:t>
      </w:r>
      <w:r>
        <w:rPr>
          <w:spacing w:val="-5"/>
          <w:sz w:val="24"/>
        </w:rPr>
        <w:t> </w:t>
      </w:r>
      <w:r>
        <w:rPr>
          <w:sz w:val="24"/>
        </w:rPr>
        <w:t>him</w:t>
      </w:r>
      <w:r>
        <w:rPr>
          <w:spacing w:val="-3"/>
          <w:sz w:val="24"/>
        </w:rPr>
        <w:t> </w:t>
      </w:r>
      <w:r>
        <w:rPr>
          <w:sz w:val="24"/>
        </w:rPr>
        <w:t>or</w:t>
      </w:r>
      <w:r>
        <w:rPr>
          <w:spacing w:val="-5"/>
          <w:sz w:val="24"/>
        </w:rPr>
        <w:t> </w:t>
      </w:r>
      <w:r>
        <w:rPr>
          <w:sz w:val="24"/>
        </w:rPr>
        <w:t>her</w:t>
      </w:r>
      <w:r>
        <w:rPr>
          <w:spacing w:val="-5"/>
          <w:sz w:val="24"/>
        </w:rPr>
        <w:t> </w:t>
      </w:r>
      <w:r>
        <w:rPr>
          <w:sz w:val="24"/>
        </w:rPr>
        <w:t>to</w:t>
      </w:r>
      <w:r>
        <w:rPr>
          <w:spacing w:val="-3"/>
          <w:sz w:val="24"/>
        </w:rPr>
        <w:t> </w:t>
      </w:r>
      <w:r>
        <w:rPr>
          <w:sz w:val="24"/>
        </w:rPr>
        <w:t>maintain employment as long</w:t>
      </w:r>
      <w:r>
        <w:rPr>
          <w:spacing w:val="-8"/>
          <w:sz w:val="24"/>
        </w:rPr>
        <w:t> </w:t>
      </w:r>
      <w:r>
        <w:rPr>
          <w:sz w:val="24"/>
        </w:rPr>
        <w:t>as:</w:t>
      </w:r>
    </w:p>
    <w:p>
      <w:pPr>
        <w:pStyle w:val="ListParagraph"/>
        <w:numPr>
          <w:ilvl w:val="2"/>
          <w:numId w:val="25"/>
        </w:numPr>
        <w:tabs>
          <w:tab w:pos="2376" w:val="left" w:leader="none"/>
        </w:tabs>
        <w:spacing w:line="242" w:lineRule="auto" w:before="0" w:after="0"/>
        <w:ind w:left="2015" w:right="125" w:firstLine="0"/>
        <w:jc w:val="both"/>
        <w:rPr>
          <w:sz w:val="24"/>
        </w:rPr>
      </w:pPr>
      <w:r>
        <w:rPr>
          <w:sz w:val="24"/>
        </w:rPr>
        <w:t>There is no other person or agency available to pay the costs or provide the transportation at no cost to the employee;</w:t>
      </w:r>
      <w:r>
        <w:rPr>
          <w:spacing w:val="-8"/>
          <w:sz w:val="24"/>
        </w:rPr>
        <w:t> </w:t>
      </w:r>
      <w:r>
        <w:rPr>
          <w:sz w:val="24"/>
        </w:rPr>
        <w:t>and</w:t>
      </w:r>
    </w:p>
    <w:p>
      <w:pPr>
        <w:pStyle w:val="ListParagraph"/>
        <w:numPr>
          <w:ilvl w:val="2"/>
          <w:numId w:val="25"/>
        </w:numPr>
        <w:tabs>
          <w:tab w:pos="2376" w:val="left" w:leader="none"/>
        </w:tabs>
        <w:spacing w:line="240" w:lineRule="auto" w:before="3" w:after="0"/>
        <w:ind w:left="2375" w:right="0" w:hanging="360"/>
        <w:jc w:val="both"/>
        <w:rPr>
          <w:sz w:val="24"/>
        </w:rPr>
      </w:pPr>
      <w:r>
        <w:rPr>
          <w:sz w:val="24"/>
        </w:rPr>
        <w:t>The employee is using the least costly mode of</w:t>
      </w:r>
      <w:r>
        <w:rPr>
          <w:spacing w:val="-10"/>
          <w:sz w:val="24"/>
        </w:rPr>
        <w:t> </w:t>
      </w:r>
      <w:r>
        <w:rPr>
          <w:sz w:val="24"/>
        </w:rPr>
        <w:t>transportation.</w:t>
      </w:r>
    </w:p>
    <w:p>
      <w:pPr>
        <w:pStyle w:val="ListParagraph"/>
        <w:numPr>
          <w:ilvl w:val="1"/>
          <w:numId w:val="25"/>
        </w:numPr>
        <w:tabs>
          <w:tab w:pos="2114" w:val="left" w:leader="none"/>
        </w:tabs>
        <w:spacing w:line="240" w:lineRule="auto" w:before="2" w:after="0"/>
        <w:ind w:left="2114" w:right="0" w:hanging="459"/>
        <w:jc w:val="both"/>
        <w:rPr>
          <w:sz w:val="24"/>
        </w:rPr>
      </w:pPr>
      <w:r>
        <w:rPr>
          <w:sz w:val="24"/>
          <w:u w:val="single"/>
        </w:rPr>
        <w:t>Maximum Deduction</w:t>
      </w:r>
      <w:r>
        <w:rPr>
          <w:sz w:val="24"/>
        </w:rPr>
        <w:t>.   The deduction for transportation expenses shall not   </w:t>
      </w:r>
      <w:r>
        <w:rPr>
          <w:spacing w:val="47"/>
          <w:sz w:val="24"/>
        </w:rPr>
        <w:t> </w:t>
      </w:r>
      <w:r>
        <w:rPr>
          <w:sz w:val="24"/>
        </w:rPr>
        <w:t>exceed</w:t>
      </w:r>
    </w:p>
    <w:p>
      <w:pPr>
        <w:pStyle w:val="BodyText"/>
        <w:spacing w:line="242" w:lineRule="auto" w:before="2"/>
        <w:ind w:left="1655" w:right="120"/>
        <w:jc w:val="both"/>
      </w:pPr>
      <w:r>
        <w:rPr/>
        <w:t>$150.00 per month of verified participation and shall be based on the actual cost to the participant, as reasonably incurred, of transportation by:</w:t>
      </w:r>
    </w:p>
    <w:p>
      <w:pPr>
        <w:pStyle w:val="ListParagraph"/>
        <w:numPr>
          <w:ilvl w:val="2"/>
          <w:numId w:val="25"/>
        </w:numPr>
        <w:tabs>
          <w:tab w:pos="2376" w:val="left" w:leader="none"/>
        </w:tabs>
        <w:spacing w:line="240" w:lineRule="auto" w:before="2" w:after="0"/>
        <w:ind w:left="2015" w:right="0" w:firstLine="0"/>
        <w:jc w:val="both"/>
        <w:rPr>
          <w:sz w:val="24"/>
        </w:rPr>
      </w:pPr>
      <w:r>
        <w:rPr>
          <w:sz w:val="24"/>
        </w:rPr>
        <w:t>public bus or rail;</w:t>
      </w:r>
      <w:r>
        <w:rPr>
          <w:spacing w:val="-5"/>
          <w:sz w:val="24"/>
        </w:rPr>
        <w:t> </w:t>
      </w:r>
      <w:r>
        <w:rPr>
          <w:sz w:val="24"/>
        </w:rPr>
        <w:t>or</w:t>
      </w:r>
    </w:p>
    <w:p>
      <w:pPr>
        <w:pStyle w:val="ListParagraph"/>
        <w:numPr>
          <w:ilvl w:val="2"/>
          <w:numId w:val="25"/>
        </w:numPr>
        <w:tabs>
          <w:tab w:pos="2376" w:val="left" w:leader="none"/>
        </w:tabs>
        <w:spacing w:line="242" w:lineRule="auto" w:before="2" w:after="0"/>
        <w:ind w:left="2015" w:right="124" w:firstLine="0"/>
        <w:jc w:val="both"/>
        <w:rPr>
          <w:sz w:val="24"/>
        </w:rPr>
      </w:pPr>
      <w:r>
        <w:rPr>
          <w:sz w:val="24"/>
        </w:rPr>
        <w:t>private automobile, by applying the mileage rate currently allowed State employees.</w:t>
      </w:r>
    </w:p>
    <w:p>
      <w:pPr>
        <w:pStyle w:val="ListParagraph"/>
        <w:numPr>
          <w:ilvl w:val="1"/>
          <w:numId w:val="25"/>
        </w:numPr>
        <w:tabs>
          <w:tab w:pos="2100" w:val="left" w:leader="none"/>
        </w:tabs>
        <w:spacing w:line="242" w:lineRule="auto" w:before="0" w:after="0"/>
        <w:ind w:left="1655" w:right="118" w:firstLine="0"/>
        <w:jc w:val="both"/>
        <w:rPr>
          <w:sz w:val="24"/>
        </w:rPr>
      </w:pPr>
      <w:r>
        <w:rPr>
          <w:sz w:val="24"/>
          <w:u w:val="single"/>
        </w:rPr>
        <w:t>Verification</w:t>
      </w:r>
      <w:r>
        <w:rPr>
          <w:sz w:val="24"/>
        </w:rPr>
        <w:t>. A participant shall verify transportation expenses by giving his or her case manager a statement of costs per month indicating mode of transportation. Transportation expenses shall be verified whenever income is verified and whenever</w:t>
      </w:r>
      <w:r>
        <w:rPr>
          <w:spacing w:val="-36"/>
          <w:sz w:val="24"/>
        </w:rPr>
        <w:t> </w:t>
      </w:r>
      <w:r>
        <w:rPr>
          <w:sz w:val="24"/>
        </w:rPr>
        <w:t>there is a change in costs or mode of</w:t>
      </w:r>
      <w:r>
        <w:rPr>
          <w:spacing w:val="-6"/>
          <w:sz w:val="24"/>
        </w:rPr>
        <w:t> </w:t>
      </w:r>
      <w:r>
        <w:rPr>
          <w:sz w:val="24"/>
        </w:rPr>
        <w:t>transportation.</w:t>
      </w:r>
    </w:p>
    <w:p>
      <w:pPr>
        <w:pStyle w:val="BodyText"/>
        <w:spacing w:before="4"/>
      </w:pPr>
    </w:p>
    <w:p>
      <w:pPr>
        <w:pStyle w:val="BodyText"/>
        <w:spacing w:before="1"/>
        <w:ind w:left="100"/>
      </w:pPr>
      <w:r>
        <w:rPr>
          <w:u w:val="single"/>
        </w:rPr>
        <w:t>2.540:   Verification and Determination of Income</w:t>
      </w:r>
    </w:p>
    <w:p>
      <w:pPr>
        <w:pStyle w:val="BodyText"/>
        <w:spacing w:before="7"/>
        <w:rPr>
          <w:sz w:val="16"/>
        </w:rPr>
      </w:pPr>
    </w:p>
    <w:p>
      <w:pPr>
        <w:pStyle w:val="ListParagraph"/>
        <w:numPr>
          <w:ilvl w:val="0"/>
          <w:numId w:val="26"/>
        </w:numPr>
        <w:tabs>
          <w:tab w:pos="1759" w:val="left" w:leader="none"/>
        </w:tabs>
        <w:spacing w:line="242" w:lineRule="auto" w:before="90" w:after="0"/>
        <w:ind w:left="1300" w:right="116" w:firstLine="0"/>
        <w:jc w:val="both"/>
        <w:rPr>
          <w:sz w:val="24"/>
        </w:rPr>
      </w:pPr>
      <w:r>
        <w:rPr>
          <w:sz w:val="24"/>
          <w:u w:val="single"/>
        </w:rPr>
        <w:t>Verification and Determination of Monthly Wages</w:t>
      </w:r>
      <w:r>
        <w:rPr>
          <w:sz w:val="24"/>
        </w:rPr>
        <w:t>. Earned income from wages shall be verified</w:t>
      </w:r>
      <w:r>
        <w:rPr>
          <w:spacing w:val="-4"/>
          <w:sz w:val="24"/>
        </w:rPr>
        <w:t> </w:t>
      </w:r>
      <w:r>
        <w:rPr>
          <w:sz w:val="24"/>
        </w:rPr>
        <w:t>at</w:t>
      </w:r>
      <w:r>
        <w:rPr>
          <w:spacing w:val="-6"/>
          <w:sz w:val="24"/>
        </w:rPr>
        <w:t> </w:t>
      </w:r>
      <w:r>
        <w:rPr>
          <w:sz w:val="24"/>
        </w:rPr>
        <w:t>application,</w:t>
      </w:r>
      <w:r>
        <w:rPr>
          <w:spacing w:val="-4"/>
          <w:sz w:val="24"/>
        </w:rPr>
        <w:t> </w:t>
      </w:r>
      <w:r>
        <w:rPr>
          <w:sz w:val="24"/>
        </w:rPr>
        <w:t>whenever</w:t>
      </w:r>
      <w:r>
        <w:rPr>
          <w:spacing w:val="-5"/>
          <w:sz w:val="24"/>
        </w:rPr>
        <w:t> </w:t>
      </w:r>
      <w:r>
        <w:rPr>
          <w:sz w:val="24"/>
        </w:rPr>
        <w:t>there</w:t>
      </w:r>
      <w:r>
        <w:rPr>
          <w:spacing w:val="-7"/>
          <w:sz w:val="24"/>
        </w:rPr>
        <w:t> </w:t>
      </w:r>
      <w:r>
        <w:rPr>
          <w:sz w:val="24"/>
        </w:rPr>
        <w:t>is</w:t>
      </w:r>
      <w:r>
        <w:rPr>
          <w:spacing w:val="-6"/>
          <w:sz w:val="24"/>
        </w:rPr>
        <w:t> </w:t>
      </w:r>
      <w:r>
        <w:rPr>
          <w:sz w:val="24"/>
        </w:rPr>
        <w:t>a</w:t>
      </w:r>
      <w:r>
        <w:rPr>
          <w:spacing w:val="-5"/>
          <w:sz w:val="24"/>
        </w:rPr>
        <w:t> </w:t>
      </w:r>
      <w:r>
        <w:rPr>
          <w:sz w:val="24"/>
        </w:rPr>
        <w:t>change</w:t>
      </w:r>
      <w:r>
        <w:rPr>
          <w:spacing w:val="-5"/>
          <w:sz w:val="24"/>
        </w:rPr>
        <w:t> </w:t>
      </w:r>
      <w:r>
        <w:rPr>
          <w:sz w:val="24"/>
        </w:rPr>
        <w:t>in</w:t>
      </w:r>
      <w:r>
        <w:rPr>
          <w:spacing w:val="-6"/>
          <w:sz w:val="24"/>
        </w:rPr>
        <w:t> </w:t>
      </w:r>
      <w:r>
        <w:rPr>
          <w:sz w:val="24"/>
        </w:rPr>
        <w:t>amount,</w:t>
      </w:r>
      <w:r>
        <w:rPr>
          <w:spacing w:val="-6"/>
          <w:sz w:val="24"/>
        </w:rPr>
        <w:t> </w:t>
      </w:r>
      <w:r>
        <w:rPr>
          <w:sz w:val="24"/>
        </w:rPr>
        <w:t>and</w:t>
      </w:r>
      <w:r>
        <w:rPr>
          <w:spacing w:val="-4"/>
          <w:sz w:val="24"/>
        </w:rPr>
        <w:t> </w:t>
      </w:r>
      <w:r>
        <w:rPr>
          <w:sz w:val="24"/>
        </w:rPr>
        <w:t>at</w:t>
      </w:r>
      <w:r>
        <w:rPr>
          <w:spacing w:val="-6"/>
          <w:sz w:val="24"/>
        </w:rPr>
        <w:t> </w:t>
      </w:r>
      <w:r>
        <w:rPr>
          <w:sz w:val="24"/>
        </w:rPr>
        <w:t>any</w:t>
      </w:r>
      <w:r>
        <w:rPr>
          <w:spacing w:val="-11"/>
          <w:sz w:val="24"/>
        </w:rPr>
        <w:t> </w:t>
      </w:r>
      <w:r>
        <w:rPr>
          <w:sz w:val="24"/>
        </w:rPr>
        <w:t>time</w:t>
      </w:r>
      <w:r>
        <w:rPr>
          <w:spacing w:val="-7"/>
          <w:sz w:val="24"/>
        </w:rPr>
        <w:t> </w:t>
      </w:r>
      <w:r>
        <w:rPr>
          <w:sz w:val="24"/>
        </w:rPr>
        <w:t>a</w:t>
      </w:r>
      <w:r>
        <w:rPr>
          <w:spacing w:val="-7"/>
          <w:sz w:val="24"/>
        </w:rPr>
        <w:t> </w:t>
      </w:r>
      <w:r>
        <w:rPr>
          <w:sz w:val="24"/>
        </w:rPr>
        <w:t>member</w:t>
      </w:r>
      <w:r>
        <w:rPr>
          <w:spacing w:val="-7"/>
          <w:sz w:val="24"/>
        </w:rPr>
        <w:t> </w:t>
      </w:r>
      <w:r>
        <w:rPr>
          <w:sz w:val="24"/>
        </w:rPr>
        <w:t>of</w:t>
      </w:r>
      <w:r>
        <w:rPr>
          <w:spacing w:val="-5"/>
          <w:sz w:val="24"/>
        </w:rPr>
        <w:t> </w:t>
      </w:r>
      <w:r>
        <w:rPr>
          <w:sz w:val="24"/>
        </w:rPr>
        <w:t>the filing unit reports he or she has commenced employment.</w:t>
      </w:r>
      <w:r>
        <w:rPr>
          <w:spacing w:val="52"/>
          <w:sz w:val="24"/>
        </w:rPr>
        <w:t> </w:t>
      </w:r>
      <w:r>
        <w:rPr>
          <w:sz w:val="24"/>
        </w:rPr>
        <w:t>Earned income shall be verified by pay stubs, pay envelopes, a written statement signed by an employer and/or client, or a verbal statement by the employer and/or client. The verification must show the gross wages (including tips, if applicable) and the number of hours</w:t>
      </w:r>
      <w:r>
        <w:rPr>
          <w:spacing w:val="-13"/>
          <w:sz w:val="24"/>
        </w:rPr>
        <w:t> </w:t>
      </w:r>
      <w:r>
        <w:rPr>
          <w:sz w:val="24"/>
        </w:rPr>
        <w:t>worked.</w:t>
      </w:r>
    </w:p>
    <w:p>
      <w:pPr>
        <w:pStyle w:val="ListParagraph"/>
        <w:numPr>
          <w:ilvl w:val="1"/>
          <w:numId w:val="26"/>
        </w:numPr>
        <w:tabs>
          <w:tab w:pos="2102" w:val="left" w:leader="none"/>
        </w:tabs>
        <w:spacing w:line="242" w:lineRule="auto" w:before="2" w:after="0"/>
        <w:ind w:left="1655" w:right="118" w:firstLine="0"/>
        <w:jc w:val="both"/>
        <w:rPr>
          <w:sz w:val="24"/>
        </w:rPr>
      </w:pPr>
      <w:r>
        <w:rPr>
          <w:sz w:val="24"/>
        </w:rPr>
        <w:t>If the employee is paid weekly, the average of the four consecutive weeks' pay received prior to the application date shall be multiplied by 4.333 to obtain an average monthly wage. If the filing unit member has worked less than four weeks, any wage information that is available will be used initially, and the figure shall be revised if necessary when four consecutive weeks of wage information is</w:t>
      </w:r>
      <w:r>
        <w:rPr>
          <w:spacing w:val="-16"/>
          <w:sz w:val="24"/>
        </w:rPr>
        <w:t> </w:t>
      </w:r>
      <w:r>
        <w:rPr>
          <w:sz w:val="24"/>
        </w:rPr>
        <w:t>available.</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2.540:   continued</w:t>
      </w:r>
    </w:p>
    <w:p>
      <w:pPr>
        <w:pStyle w:val="BodyText"/>
        <w:spacing w:before="7"/>
      </w:pPr>
    </w:p>
    <w:p>
      <w:pPr>
        <w:pStyle w:val="ListParagraph"/>
        <w:numPr>
          <w:ilvl w:val="1"/>
          <w:numId w:val="26"/>
        </w:numPr>
        <w:tabs>
          <w:tab w:pos="2117" w:val="left" w:leader="none"/>
        </w:tabs>
        <w:spacing w:line="242" w:lineRule="auto" w:before="0" w:after="0"/>
        <w:ind w:left="1655" w:right="120" w:firstLine="0"/>
        <w:jc w:val="both"/>
        <w:rPr>
          <w:sz w:val="24"/>
        </w:rPr>
      </w:pPr>
      <w:r>
        <w:rPr>
          <w:sz w:val="24"/>
        </w:rPr>
        <w:t>If the employee is paid bi-weekly, an average of the last two consecutive pay periods shall be multiplied by 2.167 to obtain a monthly figure. If the employee is paid twice a month, the last two consecutive pay periods shall be added to obtain a monthly</w:t>
      </w:r>
      <w:r>
        <w:rPr>
          <w:spacing w:val="-12"/>
          <w:sz w:val="24"/>
        </w:rPr>
        <w:t> </w:t>
      </w:r>
      <w:r>
        <w:rPr>
          <w:sz w:val="24"/>
        </w:rPr>
        <w:t>figure.</w:t>
      </w:r>
    </w:p>
    <w:p>
      <w:pPr>
        <w:pStyle w:val="ListParagraph"/>
        <w:numPr>
          <w:ilvl w:val="1"/>
          <w:numId w:val="26"/>
        </w:numPr>
        <w:tabs>
          <w:tab w:pos="2102" w:val="left" w:leader="none"/>
        </w:tabs>
        <w:spacing w:line="240" w:lineRule="auto" w:before="2" w:after="0"/>
        <w:ind w:left="2102" w:right="0" w:hanging="447"/>
        <w:jc w:val="both"/>
        <w:rPr>
          <w:sz w:val="24"/>
        </w:rPr>
      </w:pPr>
      <w:r>
        <w:rPr>
          <w:sz w:val="24"/>
        </w:rPr>
        <w:t>If the employee is paid monthly, the monthly figure shall be</w:t>
      </w:r>
      <w:r>
        <w:rPr>
          <w:spacing w:val="-15"/>
          <w:sz w:val="24"/>
        </w:rPr>
        <w:t> </w:t>
      </w:r>
      <w:r>
        <w:rPr>
          <w:sz w:val="24"/>
        </w:rPr>
        <w:t>used.</w:t>
      </w:r>
    </w:p>
    <w:p>
      <w:pPr>
        <w:pStyle w:val="ListParagraph"/>
        <w:numPr>
          <w:ilvl w:val="1"/>
          <w:numId w:val="26"/>
        </w:numPr>
        <w:tabs>
          <w:tab w:pos="2117" w:val="left" w:leader="none"/>
        </w:tabs>
        <w:spacing w:line="242" w:lineRule="auto" w:before="2" w:after="0"/>
        <w:ind w:left="1655" w:right="115" w:firstLine="0"/>
        <w:jc w:val="both"/>
        <w:rPr>
          <w:sz w:val="24"/>
        </w:rPr>
      </w:pPr>
      <w:r>
        <w:rPr>
          <w:sz w:val="24"/>
        </w:rPr>
        <w:t>If the employee receives a contractual annual salary, the amount to be used is the contractual annual salary divided by 12. Verification of the annual salary should be obtained in the form of a signed copy of the contract or a signed letter stating the annual salary to be</w:t>
      </w:r>
      <w:r>
        <w:rPr>
          <w:spacing w:val="-6"/>
          <w:sz w:val="24"/>
        </w:rPr>
        <w:t> </w:t>
      </w:r>
      <w:r>
        <w:rPr>
          <w:sz w:val="24"/>
        </w:rPr>
        <w:t>received.</w:t>
      </w:r>
    </w:p>
    <w:p>
      <w:pPr>
        <w:pStyle w:val="ListParagraph"/>
        <w:numPr>
          <w:ilvl w:val="1"/>
          <w:numId w:val="26"/>
        </w:numPr>
        <w:tabs>
          <w:tab w:pos="2100" w:val="left" w:leader="none"/>
        </w:tabs>
        <w:spacing w:line="242" w:lineRule="auto" w:before="0" w:after="0"/>
        <w:ind w:left="1655" w:right="118" w:firstLine="0"/>
        <w:jc w:val="both"/>
        <w:rPr>
          <w:sz w:val="24"/>
        </w:rPr>
      </w:pPr>
      <w:r>
        <w:rPr>
          <w:sz w:val="24"/>
        </w:rPr>
        <w:t>Pay stubs, pay envelopes, or a written statement signed by an employer showing wages</w:t>
      </w:r>
      <w:r>
        <w:rPr>
          <w:spacing w:val="-13"/>
          <w:sz w:val="24"/>
        </w:rPr>
        <w:t> </w:t>
      </w:r>
      <w:r>
        <w:rPr>
          <w:sz w:val="24"/>
        </w:rPr>
        <w:t>paid</w:t>
      </w:r>
      <w:r>
        <w:rPr>
          <w:spacing w:val="-13"/>
          <w:sz w:val="24"/>
        </w:rPr>
        <w:t> </w:t>
      </w:r>
      <w:r>
        <w:rPr>
          <w:sz w:val="24"/>
        </w:rPr>
        <w:t>and</w:t>
      </w:r>
      <w:r>
        <w:rPr>
          <w:spacing w:val="-13"/>
          <w:sz w:val="24"/>
        </w:rPr>
        <w:t> </w:t>
      </w:r>
      <w:r>
        <w:rPr>
          <w:sz w:val="24"/>
        </w:rPr>
        <w:t>the</w:t>
      </w:r>
      <w:r>
        <w:rPr>
          <w:spacing w:val="-12"/>
          <w:sz w:val="24"/>
        </w:rPr>
        <w:t> </w:t>
      </w:r>
      <w:r>
        <w:rPr>
          <w:sz w:val="24"/>
        </w:rPr>
        <w:t>number</w:t>
      </w:r>
      <w:r>
        <w:rPr>
          <w:spacing w:val="-15"/>
          <w:sz w:val="24"/>
        </w:rPr>
        <w:t> </w:t>
      </w:r>
      <w:r>
        <w:rPr>
          <w:sz w:val="24"/>
        </w:rPr>
        <w:t>of</w:t>
      </w:r>
      <w:r>
        <w:rPr>
          <w:spacing w:val="-14"/>
          <w:sz w:val="24"/>
        </w:rPr>
        <w:t> </w:t>
      </w:r>
      <w:r>
        <w:rPr>
          <w:sz w:val="24"/>
        </w:rPr>
        <w:t>hours</w:t>
      </w:r>
      <w:r>
        <w:rPr>
          <w:spacing w:val="-14"/>
          <w:sz w:val="24"/>
        </w:rPr>
        <w:t> </w:t>
      </w:r>
      <w:r>
        <w:rPr>
          <w:sz w:val="24"/>
        </w:rPr>
        <w:t>worked</w:t>
      </w:r>
      <w:r>
        <w:rPr>
          <w:spacing w:val="-13"/>
          <w:sz w:val="24"/>
        </w:rPr>
        <w:t> </w:t>
      </w:r>
      <w:r>
        <w:rPr>
          <w:sz w:val="24"/>
        </w:rPr>
        <w:t>in</w:t>
      </w:r>
      <w:r>
        <w:rPr>
          <w:spacing w:val="-11"/>
          <w:sz w:val="24"/>
        </w:rPr>
        <w:t> </w:t>
      </w:r>
      <w:r>
        <w:rPr>
          <w:sz w:val="24"/>
        </w:rPr>
        <w:t>the</w:t>
      </w:r>
      <w:r>
        <w:rPr>
          <w:spacing w:val="-9"/>
          <w:sz w:val="24"/>
        </w:rPr>
        <w:t> </w:t>
      </w:r>
      <w:r>
        <w:rPr>
          <w:sz w:val="24"/>
        </w:rPr>
        <w:t>year</w:t>
      </w:r>
      <w:r>
        <w:rPr>
          <w:spacing w:val="-14"/>
          <w:sz w:val="24"/>
        </w:rPr>
        <w:t> </w:t>
      </w:r>
      <w:r>
        <w:rPr>
          <w:sz w:val="24"/>
        </w:rPr>
        <w:t>to</w:t>
      </w:r>
      <w:r>
        <w:rPr>
          <w:spacing w:val="-13"/>
          <w:sz w:val="24"/>
        </w:rPr>
        <w:t> </w:t>
      </w:r>
      <w:r>
        <w:rPr>
          <w:sz w:val="24"/>
        </w:rPr>
        <w:t>date</w:t>
      </w:r>
      <w:r>
        <w:rPr>
          <w:spacing w:val="-14"/>
          <w:sz w:val="24"/>
        </w:rPr>
        <w:t> </w:t>
      </w:r>
      <w:r>
        <w:rPr>
          <w:sz w:val="24"/>
        </w:rPr>
        <w:t>may</w:t>
      </w:r>
      <w:r>
        <w:rPr>
          <w:spacing w:val="-16"/>
          <w:sz w:val="24"/>
        </w:rPr>
        <w:t> </w:t>
      </w:r>
      <w:r>
        <w:rPr>
          <w:sz w:val="24"/>
        </w:rPr>
        <w:t>be</w:t>
      </w:r>
      <w:r>
        <w:rPr>
          <w:spacing w:val="-14"/>
          <w:sz w:val="24"/>
        </w:rPr>
        <w:t> </w:t>
      </w:r>
      <w:r>
        <w:rPr>
          <w:sz w:val="24"/>
        </w:rPr>
        <w:t>used</w:t>
      </w:r>
      <w:r>
        <w:rPr>
          <w:spacing w:val="-13"/>
          <w:sz w:val="24"/>
        </w:rPr>
        <w:t> </w:t>
      </w:r>
      <w:r>
        <w:rPr>
          <w:sz w:val="24"/>
        </w:rPr>
        <w:t>to</w:t>
      </w:r>
      <w:r>
        <w:rPr>
          <w:spacing w:val="-13"/>
          <w:sz w:val="24"/>
        </w:rPr>
        <w:t> </w:t>
      </w:r>
      <w:r>
        <w:rPr>
          <w:sz w:val="24"/>
        </w:rPr>
        <w:t>determine</w:t>
      </w:r>
      <w:r>
        <w:rPr>
          <w:spacing w:val="-12"/>
          <w:sz w:val="24"/>
        </w:rPr>
        <w:t> </w:t>
      </w:r>
      <w:r>
        <w:rPr>
          <w:sz w:val="24"/>
        </w:rPr>
        <w:t>an anticipated monthly wage if the number of weeks' pay represented is shown or can be computed. The average weekly earnings derived are multiplied by 4.333 to obtain a monthly</w:t>
      </w:r>
      <w:r>
        <w:rPr>
          <w:spacing w:val="-7"/>
          <w:sz w:val="24"/>
        </w:rPr>
        <w:t> </w:t>
      </w:r>
      <w:r>
        <w:rPr>
          <w:sz w:val="24"/>
        </w:rPr>
        <w:t>figure.</w:t>
      </w:r>
    </w:p>
    <w:p>
      <w:pPr>
        <w:pStyle w:val="BodyText"/>
        <w:spacing w:before="3"/>
      </w:pPr>
    </w:p>
    <w:p>
      <w:pPr>
        <w:pStyle w:val="ListParagraph"/>
        <w:numPr>
          <w:ilvl w:val="0"/>
          <w:numId w:val="26"/>
        </w:numPr>
        <w:tabs>
          <w:tab w:pos="1759" w:val="left" w:leader="none"/>
        </w:tabs>
        <w:spacing w:line="242" w:lineRule="auto" w:before="0" w:after="0"/>
        <w:ind w:left="1300" w:right="116" w:firstLine="0"/>
        <w:jc w:val="both"/>
        <w:rPr>
          <w:sz w:val="24"/>
        </w:rPr>
      </w:pPr>
      <w:r>
        <w:rPr>
          <w:sz w:val="24"/>
          <w:u w:val="single"/>
        </w:rPr>
        <w:t>Verification and Determination of Self-employment Income</w:t>
      </w:r>
      <w:r>
        <w:rPr>
          <w:sz w:val="24"/>
        </w:rPr>
        <w:t>. Self-employment income  is verified on a monthly basis by means of business records that show the total amount of income and the total business expenses associated with the gross income earned. Business expenses</w:t>
      </w:r>
      <w:r>
        <w:rPr>
          <w:spacing w:val="-11"/>
          <w:sz w:val="24"/>
        </w:rPr>
        <w:t> </w:t>
      </w:r>
      <w:r>
        <w:rPr>
          <w:sz w:val="24"/>
        </w:rPr>
        <w:t>may</w:t>
      </w:r>
      <w:r>
        <w:rPr>
          <w:spacing w:val="-16"/>
          <w:sz w:val="24"/>
        </w:rPr>
        <w:t> </w:t>
      </w:r>
      <w:r>
        <w:rPr>
          <w:sz w:val="24"/>
        </w:rPr>
        <w:t>be</w:t>
      </w:r>
      <w:r>
        <w:rPr>
          <w:spacing w:val="-12"/>
          <w:sz w:val="24"/>
        </w:rPr>
        <w:t> </w:t>
      </w:r>
      <w:r>
        <w:rPr>
          <w:sz w:val="24"/>
        </w:rPr>
        <w:t>verified</w:t>
      </w:r>
      <w:r>
        <w:rPr>
          <w:spacing w:val="-9"/>
          <w:sz w:val="24"/>
        </w:rPr>
        <w:t> </w:t>
      </w:r>
      <w:r>
        <w:rPr>
          <w:sz w:val="24"/>
        </w:rPr>
        <w:t>by</w:t>
      </w:r>
      <w:r>
        <w:rPr>
          <w:spacing w:val="-16"/>
          <w:sz w:val="24"/>
        </w:rPr>
        <w:t> </w:t>
      </w:r>
      <w:r>
        <w:rPr>
          <w:sz w:val="24"/>
        </w:rPr>
        <w:t>records</w:t>
      </w:r>
      <w:r>
        <w:rPr>
          <w:spacing w:val="-12"/>
          <w:sz w:val="24"/>
        </w:rPr>
        <w:t> </w:t>
      </w:r>
      <w:r>
        <w:rPr>
          <w:sz w:val="24"/>
        </w:rPr>
        <w:t>of</w:t>
      </w:r>
      <w:r>
        <w:rPr>
          <w:spacing w:val="-12"/>
          <w:sz w:val="24"/>
        </w:rPr>
        <w:t> </w:t>
      </w:r>
      <w:r>
        <w:rPr>
          <w:sz w:val="24"/>
        </w:rPr>
        <w:t>bank</w:t>
      </w:r>
      <w:r>
        <w:rPr>
          <w:spacing w:val="-11"/>
          <w:sz w:val="24"/>
        </w:rPr>
        <w:t> </w:t>
      </w:r>
      <w:r>
        <w:rPr>
          <w:sz w:val="24"/>
        </w:rPr>
        <w:t>deposits,</w:t>
      </w:r>
      <w:r>
        <w:rPr>
          <w:spacing w:val="-10"/>
          <w:sz w:val="24"/>
        </w:rPr>
        <w:t> </w:t>
      </w:r>
      <w:r>
        <w:rPr>
          <w:sz w:val="24"/>
        </w:rPr>
        <w:t>records</w:t>
      </w:r>
      <w:r>
        <w:rPr>
          <w:spacing w:val="-12"/>
          <w:sz w:val="24"/>
        </w:rPr>
        <w:t> </w:t>
      </w:r>
      <w:r>
        <w:rPr>
          <w:sz w:val="24"/>
        </w:rPr>
        <w:t>of</w:t>
      </w:r>
      <w:r>
        <w:rPr>
          <w:spacing w:val="-12"/>
          <w:sz w:val="24"/>
        </w:rPr>
        <w:t> </w:t>
      </w:r>
      <w:r>
        <w:rPr>
          <w:sz w:val="24"/>
        </w:rPr>
        <w:t>wages</w:t>
      </w:r>
      <w:r>
        <w:rPr>
          <w:spacing w:val="-11"/>
          <w:sz w:val="24"/>
        </w:rPr>
        <w:t> </w:t>
      </w:r>
      <w:r>
        <w:rPr>
          <w:sz w:val="24"/>
        </w:rPr>
        <w:t>paid</w:t>
      </w:r>
      <w:r>
        <w:rPr>
          <w:spacing w:val="-11"/>
          <w:sz w:val="24"/>
        </w:rPr>
        <w:t> </w:t>
      </w:r>
      <w:r>
        <w:rPr>
          <w:sz w:val="24"/>
        </w:rPr>
        <w:t>to</w:t>
      </w:r>
      <w:r>
        <w:rPr>
          <w:spacing w:val="-11"/>
          <w:sz w:val="24"/>
        </w:rPr>
        <w:t> </w:t>
      </w:r>
      <w:r>
        <w:rPr>
          <w:sz w:val="24"/>
        </w:rPr>
        <w:t>employees,</w:t>
      </w:r>
      <w:r>
        <w:rPr>
          <w:spacing w:val="-11"/>
          <w:sz w:val="24"/>
        </w:rPr>
        <w:t> </w:t>
      </w:r>
      <w:r>
        <w:rPr>
          <w:sz w:val="24"/>
        </w:rPr>
        <w:t>and Social Security and other taxes paid on, and withheld from those wages, rent receipts, utility payments receipts, bills of lading, receipts for purchase of stock, and Workers' Compensation payment</w:t>
      </w:r>
      <w:r>
        <w:rPr>
          <w:spacing w:val="-5"/>
          <w:sz w:val="24"/>
        </w:rPr>
        <w:t> </w:t>
      </w:r>
      <w:r>
        <w:rPr>
          <w:sz w:val="24"/>
        </w:rPr>
        <w:t>records.</w:t>
      </w:r>
    </w:p>
    <w:p>
      <w:pPr>
        <w:pStyle w:val="BodyText"/>
        <w:spacing w:before="1"/>
      </w:pPr>
    </w:p>
    <w:p>
      <w:pPr>
        <w:pStyle w:val="ListParagraph"/>
        <w:numPr>
          <w:ilvl w:val="0"/>
          <w:numId w:val="26"/>
        </w:numPr>
        <w:tabs>
          <w:tab w:pos="1759" w:val="left" w:leader="none"/>
        </w:tabs>
        <w:spacing w:line="242" w:lineRule="auto" w:before="0" w:after="0"/>
        <w:ind w:left="1300" w:right="120" w:firstLine="0"/>
        <w:jc w:val="both"/>
        <w:rPr>
          <w:sz w:val="24"/>
        </w:rPr>
      </w:pPr>
      <w:r>
        <w:rPr>
          <w:sz w:val="24"/>
          <w:u w:val="single"/>
        </w:rPr>
        <w:t>Unearned Income</w:t>
      </w:r>
      <w:r>
        <w:rPr>
          <w:sz w:val="24"/>
        </w:rPr>
        <w:t>. Unearned income shall be verified at application and whenever</w:t>
      </w:r>
      <w:r>
        <w:rPr>
          <w:spacing w:val="-32"/>
          <w:sz w:val="24"/>
        </w:rPr>
        <w:t> </w:t>
      </w:r>
      <w:r>
        <w:rPr>
          <w:sz w:val="24"/>
        </w:rPr>
        <w:t>there is a change in income. Income that is received on other than a monthly basis shall be converted to a monthly amount in the same manner as earned</w:t>
      </w:r>
      <w:r>
        <w:rPr>
          <w:spacing w:val="-10"/>
          <w:sz w:val="24"/>
        </w:rPr>
        <w:t> </w:t>
      </w:r>
      <w:r>
        <w:rPr>
          <w:sz w:val="24"/>
        </w:rPr>
        <w:t>income.</w:t>
      </w:r>
    </w:p>
    <w:p>
      <w:pPr>
        <w:pStyle w:val="BodyText"/>
        <w:spacing w:line="242" w:lineRule="auto"/>
        <w:ind w:left="1300" w:right="117" w:firstLine="355"/>
        <w:jc w:val="both"/>
      </w:pPr>
      <w:r>
        <w:rPr/>
        <w:t>Unearned income shall be verified by a copy of the benefit payment check, a copy of a benefit or award letter, retirement fund documents, Social Security benefit statements, a written statement indicating the amount and frequency of the payment from the provider or person making the payment, or information received by ORI or the Case Management Provider</w:t>
      </w:r>
      <w:r>
        <w:rPr>
          <w:spacing w:val="-13"/>
        </w:rPr>
        <w:t> </w:t>
      </w:r>
      <w:r>
        <w:rPr/>
        <w:t>from</w:t>
      </w:r>
      <w:r>
        <w:rPr>
          <w:spacing w:val="-12"/>
        </w:rPr>
        <w:t> </w:t>
      </w:r>
      <w:r>
        <w:rPr/>
        <w:t>agencies</w:t>
      </w:r>
      <w:r>
        <w:rPr>
          <w:spacing w:val="-12"/>
        </w:rPr>
        <w:t> </w:t>
      </w:r>
      <w:r>
        <w:rPr/>
        <w:t>such</w:t>
      </w:r>
      <w:r>
        <w:rPr>
          <w:spacing w:val="-12"/>
        </w:rPr>
        <w:t> </w:t>
      </w:r>
      <w:r>
        <w:rPr/>
        <w:t>as</w:t>
      </w:r>
      <w:r>
        <w:rPr>
          <w:spacing w:val="-12"/>
        </w:rPr>
        <w:t> </w:t>
      </w:r>
      <w:r>
        <w:rPr/>
        <w:t>the</w:t>
      </w:r>
      <w:r>
        <w:rPr>
          <w:spacing w:val="-13"/>
        </w:rPr>
        <w:t> </w:t>
      </w:r>
      <w:r>
        <w:rPr/>
        <w:t>Social</w:t>
      </w:r>
      <w:r>
        <w:rPr>
          <w:spacing w:val="-12"/>
        </w:rPr>
        <w:t> </w:t>
      </w:r>
      <w:r>
        <w:rPr/>
        <w:t>Security</w:t>
      </w:r>
      <w:r>
        <w:rPr>
          <w:spacing w:val="-17"/>
        </w:rPr>
        <w:t> </w:t>
      </w:r>
      <w:r>
        <w:rPr/>
        <w:t>Administration,</w:t>
      </w:r>
      <w:r>
        <w:rPr>
          <w:spacing w:val="-12"/>
        </w:rPr>
        <w:t> </w:t>
      </w:r>
      <w:r>
        <w:rPr/>
        <w:t>Department</w:t>
      </w:r>
      <w:r>
        <w:rPr>
          <w:spacing w:val="-12"/>
        </w:rPr>
        <w:t> </w:t>
      </w:r>
      <w:r>
        <w:rPr/>
        <w:t>of</w:t>
      </w:r>
      <w:r>
        <w:rPr>
          <w:spacing w:val="-13"/>
        </w:rPr>
        <w:t> </w:t>
      </w:r>
      <w:r>
        <w:rPr/>
        <w:t>Transitional Assistance or Executive Office of Labor and Workforce Development indicating the current amount and frequency of the</w:t>
      </w:r>
      <w:r>
        <w:rPr>
          <w:spacing w:val="-9"/>
        </w:rPr>
        <w:t> </w:t>
      </w:r>
      <w:r>
        <w:rPr/>
        <w:t>payment.</w:t>
      </w:r>
    </w:p>
    <w:p>
      <w:pPr>
        <w:pStyle w:val="BodyText"/>
        <w:spacing w:before="3"/>
      </w:pPr>
    </w:p>
    <w:p>
      <w:pPr>
        <w:pStyle w:val="BodyText"/>
        <w:ind w:left="100"/>
      </w:pPr>
      <w:r>
        <w:rPr>
          <w:u w:val="single"/>
        </w:rPr>
        <w:t>2.545:   Failure To Cooperate</w:t>
      </w:r>
    </w:p>
    <w:p>
      <w:pPr>
        <w:pStyle w:val="BodyText"/>
        <w:spacing w:before="9"/>
        <w:rPr>
          <w:sz w:val="16"/>
        </w:rPr>
      </w:pPr>
    </w:p>
    <w:p>
      <w:pPr>
        <w:pStyle w:val="BodyText"/>
        <w:spacing w:line="242" w:lineRule="auto" w:before="90"/>
        <w:ind w:left="1300" w:right="119" w:firstLine="355"/>
        <w:jc w:val="both"/>
      </w:pPr>
      <w:r>
        <w:rPr/>
        <w:t>If</w:t>
      </w:r>
      <w:r>
        <w:rPr>
          <w:spacing w:val="-7"/>
        </w:rPr>
        <w:t> </w:t>
      </w:r>
      <w:r>
        <w:rPr/>
        <w:t>the</w:t>
      </w:r>
      <w:r>
        <w:rPr>
          <w:spacing w:val="-7"/>
        </w:rPr>
        <w:t> </w:t>
      </w:r>
      <w:r>
        <w:rPr/>
        <w:t>financial</w:t>
      </w:r>
      <w:r>
        <w:rPr>
          <w:spacing w:val="-6"/>
        </w:rPr>
        <w:t> </w:t>
      </w:r>
      <w:r>
        <w:rPr/>
        <w:t>eligibility</w:t>
      </w:r>
      <w:r>
        <w:rPr>
          <w:spacing w:val="-9"/>
        </w:rPr>
        <w:t> </w:t>
      </w:r>
      <w:r>
        <w:rPr/>
        <w:t>of</w:t>
      </w:r>
      <w:r>
        <w:rPr>
          <w:spacing w:val="-7"/>
        </w:rPr>
        <w:t> </w:t>
      </w:r>
      <w:r>
        <w:rPr/>
        <w:t>the</w:t>
      </w:r>
      <w:r>
        <w:rPr>
          <w:spacing w:val="-7"/>
        </w:rPr>
        <w:t> </w:t>
      </w:r>
      <w:r>
        <w:rPr/>
        <w:t>assistance</w:t>
      </w:r>
      <w:r>
        <w:rPr>
          <w:spacing w:val="-7"/>
        </w:rPr>
        <w:t> </w:t>
      </w:r>
      <w:r>
        <w:rPr/>
        <w:t>unit</w:t>
      </w:r>
      <w:r>
        <w:rPr>
          <w:spacing w:val="-5"/>
        </w:rPr>
        <w:t> </w:t>
      </w:r>
      <w:r>
        <w:rPr/>
        <w:t>cannot</w:t>
      </w:r>
      <w:r>
        <w:rPr>
          <w:spacing w:val="-6"/>
        </w:rPr>
        <w:t> </w:t>
      </w:r>
      <w:r>
        <w:rPr/>
        <w:t>be</w:t>
      </w:r>
      <w:r>
        <w:rPr>
          <w:spacing w:val="-7"/>
        </w:rPr>
        <w:t> </w:t>
      </w:r>
      <w:r>
        <w:rPr/>
        <w:t>determined</w:t>
      </w:r>
      <w:r>
        <w:rPr>
          <w:spacing w:val="-6"/>
        </w:rPr>
        <w:t> </w:t>
      </w:r>
      <w:r>
        <w:rPr/>
        <w:t>because</w:t>
      </w:r>
      <w:r>
        <w:rPr>
          <w:spacing w:val="-7"/>
        </w:rPr>
        <w:t> </w:t>
      </w:r>
      <w:r>
        <w:rPr/>
        <w:t>of</w:t>
      </w:r>
      <w:r>
        <w:rPr>
          <w:spacing w:val="-7"/>
        </w:rPr>
        <w:t> </w:t>
      </w:r>
      <w:r>
        <w:rPr/>
        <w:t>the</w:t>
      </w:r>
      <w:r>
        <w:rPr>
          <w:spacing w:val="-7"/>
        </w:rPr>
        <w:t> </w:t>
      </w:r>
      <w:r>
        <w:rPr/>
        <w:t>failure or refusal of any member of the filing unit to provide information or verification, the entire assistance unit is ineligible, and Refugee Cash Assistance shall be denied or</w:t>
      </w:r>
      <w:r>
        <w:rPr>
          <w:spacing w:val="-18"/>
        </w:rPr>
        <w:t> </w:t>
      </w:r>
      <w:r>
        <w:rPr/>
        <w:t>terminated.</w:t>
      </w:r>
    </w:p>
    <w:p>
      <w:pPr>
        <w:pStyle w:val="BodyText"/>
        <w:spacing w:before="4"/>
      </w:pPr>
    </w:p>
    <w:p>
      <w:pPr>
        <w:pStyle w:val="BodyText"/>
        <w:ind w:left="100"/>
      </w:pPr>
      <w:r>
        <w:rPr>
          <w:u w:val="single"/>
        </w:rPr>
        <w:t>2.550:   Determination of Financial Eligibility and Calculation of the Grant Amount</w:t>
      </w:r>
    </w:p>
    <w:p>
      <w:pPr>
        <w:pStyle w:val="BodyText"/>
        <w:spacing w:before="7"/>
        <w:rPr>
          <w:sz w:val="16"/>
        </w:rPr>
      </w:pPr>
    </w:p>
    <w:p>
      <w:pPr>
        <w:pStyle w:val="BodyText"/>
        <w:spacing w:before="90"/>
        <w:ind w:left="1655"/>
        <w:jc w:val="both"/>
      </w:pPr>
      <w:r>
        <w:rPr/>
        <w:t>Financial eligibility and the grant amount are calculated as follows:</w:t>
      </w:r>
    </w:p>
    <w:p>
      <w:pPr>
        <w:pStyle w:val="BodyText"/>
        <w:tabs>
          <w:tab w:pos="2660" w:val="left" w:leader="none"/>
        </w:tabs>
        <w:spacing w:line="244" w:lineRule="auto" w:before="2"/>
        <w:ind w:left="1655" w:right="118"/>
      </w:pPr>
      <w:r>
        <w:rPr>
          <w:u w:val="single"/>
        </w:rPr>
        <w:t>Step </w:t>
      </w:r>
      <w:r>
        <w:rPr>
          <w:spacing w:val="7"/>
          <w:u w:val="single"/>
        </w:rPr>
        <w:t> </w:t>
      </w:r>
      <w:r>
        <w:rPr>
          <w:u w:val="single"/>
        </w:rPr>
        <w:t>1</w:t>
      </w:r>
      <w:r>
        <w:rPr/>
        <w:t>:</w:t>
        <w:tab/>
        <w:t>Identify  the  earned  income  of  each  member  of  the  filing  </w:t>
      </w:r>
      <w:r>
        <w:rPr>
          <w:spacing w:val="19"/>
        </w:rPr>
        <w:t> </w:t>
      </w:r>
      <w:r>
        <w:rPr/>
        <w:t>unit, </w:t>
      </w:r>
      <w:r>
        <w:rPr>
          <w:spacing w:val="8"/>
        </w:rPr>
        <w:t> </w:t>
      </w:r>
      <w:r>
        <w:rPr/>
        <w:t>excluding non-countable</w:t>
      </w:r>
      <w:r>
        <w:rPr>
          <w:spacing w:val="-4"/>
        </w:rPr>
        <w:t> </w:t>
      </w:r>
      <w:r>
        <w:rPr/>
        <w:t>income.</w:t>
      </w:r>
    </w:p>
    <w:p>
      <w:pPr>
        <w:pStyle w:val="BodyText"/>
        <w:spacing w:line="242" w:lineRule="auto"/>
        <w:ind w:left="1655"/>
      </w:pPr>
      <w:r>
        <w:rPr>
          <w:u w:val="single"/>
        </w:rPr>
        <w:t>Step 2</w:t>
      </w:r>
      <w:r>
        <w:rPr/>
        <w:t>: Subtract sequentially from the remaining gross earnings of each member of the filing unit an amount of income equal to:</w:t>
      </w:r>
    </w:p>
    <w:p>
      <w:pPr>
        <w:pStyle w:val="ListParagraph"/>
        <w:numPr>
          <w:ilvl w:val="0"/>
          <w:numId w:val="27"/>
        </w:numPr>
        <w:tabs>
          <w:tab w:pos="2460" w:val="left" w:leader="none"/>
        </w:tabs>
        <w:spacing w:line="276" w:lineRule="exact" w:before="3" w:after="0"/>
        <w:ind w:left="2459" w:right="0" w:hanging="444"/>
        <w:jc w:val="left"/>
        <w:rPr>
          <w:sz w:val="24"/>
        </w:rPr>
      </w:pPr>
      <w:r>
        <w:rPr>
          <w:sz w:val="24"/>
        </w:rPr>
        <w:t>the $90 work-related expense</w:t>
      </w:r>
      <w:r>
        <w:rPr>
          <w:spacing w:val="-3"/>
          <w:sz w:val="24"/>
        </w:rPr>
        <w:t> </w:t>
      </w:r>
      <w:r>
        <w:rPr>
          <w:sz w:val="24"/>
        </w:rPr>
        <w:t>deduction;</w:t>
      </w:r>
    </w:p>
    <w:p>
      <w:pPr>
        <w:pStyle w:val="ListParagraph"/>
        <w:numPr>
          <w:ilvl w:val="0"/>
          <w:numId w:val="27"/>
        </w:numPr>
        <w:tabs>
          <w:tab w:pos="2474" w:val="left" w:leader="none"/>
        </w:tabs>
        <w:spacing w:line="240" w:lineRule="auto" w:before="4" w:after="0"/>
        <w:ind w:left="2474" w:right="0" w:hanging="459"/>
        <w:jc w:val="left"/>
        <w:rPr>
          <w:sz w:val="24"/>
        </w:rPr>
      </w:pPr>
      <w:r>
        <w:rPr>
          <w:sz w:val="24"/>
        </w:rPr>
        <w:t>the $30 and one third</w:t>
      </w:r>
      <w:r>
        <w:rPr>
          <w:spacing w:val="-5"/>
          <w:sz w:val="24"/>
        </w:rPr>
        <w:t> </w:t>
      </w:r>
      <w:r>
        <w:rPr>
          <w:sz w:val="24"/>
        </w:rPr>
        <w:t>disregard;</w:t>
      </w:r>
    </w:p>
    <w:p>
      <w:pPr>
        <w:pStyle w:val="ListParagraph"/>
        <w:numPr>
          <w:ilvl w:val="0"/>
          <w:numId w:val="27"/>
        </w:numPr>
        <w:tabs>
          <w:tab w:pos="2460" w:val="left" w:leader="none"/>
        </w:tabs>
        <w:spacing w:line="240" w:lineRule="auto" w:before="2" w:after="0"/>
        <w:ind w:left="2459" w:right="0" w:hanging="444"/>
        <w:jc w:val="left"/>
        <w:rPr>
          <w:sz w:val="24"/>
        </w:rPr>
      </w:pPr>
      <w:r>
        <w:rPr>
          <w:sz w:val="24"/>
        </w:rPr>
        <w:t>any allowable dependent care</w:t>
      </w:r>
      <w:r>
        <w:rPr>
          <w:spacing w:val="-8"/>
          <w:sz w:val="24"/>
        </w:rPr>
        <w:t> </w:t>
      </w:r>
      <w:r>
        <w:rPr>
          <w:sz w:val="24"/>
        </w:rPr>
        <w:t>deduction;</w:t>
      </w:r>
    </w:p>
    <w:p>
      <w:pPr>
        <w:pStyle w:val="ListParagraph"/>
        <w:numPr>
          <w:ilvl w:val="0"/>
          <w:numId w:val="27"/>
        </w:numPr>
        <w:tabs>
          <w:tab w:pos="2474" w:val="left" w:leader="none"/>
        </w:tabs>
        <w:spacing w:line="240" w:lineRule="auto" w:before="2" w:after="0"/>
        <w:ind w:left="2474" w:right="0" w:hanging="459"/>
        <w:jc w:val="left"/>
        <w:rPr>
          <w:sz w:val="24"/>
        </w:rPr>
      </w:pPr>
      <w:r>
        <w:rPr>
          <w:sz w:val="24"/>
        </w:rPr>
        <w:t>any allowable transportation expense</w:t>
      </w:r>
      <w:r>
        <w:rPr>
          <w:spacing w:val="-6"/>
          <w:sz w:val="24"/>
        </w:rPr>
        <w:t> </w:t>
      </w:r>
      <w:r>
        <w:rPr>
          <w:sz w:val="24"/>
        </w:rPr>
        <w:t>deduction.</w:t>
      </w:r>
    </w:p>
    <w:p>
      <w:pPr>
        <w:pStyle w:val="BodyText"/>
        <w:spacing w:line="244" w:lineRule="auto" w:before="2"/>
        <w:ind w:left="1655" w:right="1320"/>
      </w:pPr>
      <w:r>
        <w:rPr>
          <w:u w:val="single"/>
        </w:rPr>
        <w:t>Step 3</w:t>
      </w:r>
      <w:r>
        <w:rPr/>
        <w:t>: Total the countable earned income remaining from the filing unit. </w:t>
      </w:r>
      <w:r>
        <w:rPr>
          <w:u w:val="single"/>
        </w:rPr>
        <w:t>Step 4</w:t>
      </w:r>
      <w:r>
        <w:rPr/>
        <w:t>:   Total the countable unearned income from the filing unit.</w:t>
      </w:r>
    </w:p>
    <w:p>
      <w:pPr>
        <w:pStyle w:val="BodyText"/>
        <w:spacing w:line="273" w:lineRule="exact"/>
        <w:ind w:left="1655"/>
        <w:jc w:val="both"/>
      </w:pPr>
      <w:r>
        <w:rPr>
          <w:u w:val="single"/>
        </w:rPr>
        <w:t>Step 5</w:t>
      </w:r>
      <w:r>
        <w:rPr/>
        <w:t>:   Add the totals from Steps 3 and 4.</w:t>
      </w:r>
    </w:p>
    <w:p>
      <w:pPr>
        <w:pStyle w:val="BodyText"/>
        <w:spacing w:line="242" w:lineRule="auto" w:before="2"/>
        <w:ind w:left="1655"/>
      </w:pPr>
      <w:r>
        <w:rPr>
          <w:u w:val="single"/>
        </w:rPr>
        <w:t>Step 6</w:t>
      </w:r>
      <w:r>
        <w:rPr/>
        <w:t>: Subtract from the Step 5 total the Standard of Assistance for the members of the filing unit who are not in the assistance unit, if any.</w:t>
      </w:r>
    </w:p>
    <w:p>
      <w:pPr>
        <w:pStyle w:val="BodyText"/>
        <w:spacing w:line="242" w:lineRule="auto" w:before="2"/>
        <w:ind w:left="1655" w:right="122"/>
        <w:jc w:val="both"/>
      </w:pPr>
      <w:r>
        <w:rPr>
          <w:u w:val="single"/>
        </w:rPr>
        <w:t>Step 7</w:t>
      </w:r>
      <w:r>
        <w:rPr/>
        <w:t>: Subtract the Step 6 result from the Standard of Assistance appropriate to the assistance unit. If the result is less than or equal to zero, the assistance unit is ineligible.  If the result is greater than zero, the assistance unit is eligible to receive the resulting amount.</w:t>
      </w:r>
    </w:p>
    <w:p>
      <w:pPr>
        <w:spacing w:after="0" w:line="242" w:lineRule="auto"/>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u w:val="single"/>
        </w:rPr>
        <w:t>2.555:   Standard of Assistance Table</w:t>
      </w:r>
    </w:p>
    <w:p>
      <w:pPr>
        <w:pStyle w:val="BodyText"/>
        <w:spacing w:before="9"/>
        <w:rPr>
          <w:sz w:val="16"/>
        </w:rPr>
      </w:pPr>
    </w:p>
    <w:p>
      <w:pPr>
        <w:pStyle w:val="BodyText"/>
        <w:spacing w:line="242" w:lineRule="auto" w:before="90"/>
        <w:ind w:left="1300" w:firstLine="355"/>
      </w:pPr>
      <w:r>
        <w:rPr/>
        <w:t>The figures in the Standard of Assistance Table are the maximum amounts that an assistance unit may receive as monthly Refugee Cash Assistance.</w:t>
      </w:r>
    </w:p>
    <w:p>
      <w:pPr>
        <w:pStyle w:val="BodyText"/>
        <w:spacing w:before="3"/>
        <w:rPr>
          <w:sz w:val="25"/>
        </w:rPr>
      </w:pPr>
    </w:p>
    <w:tbl>
      <w:tblPr>
        <w:tblW w:w="0" w:type="auto"/>
        <w:jc w:val="left"/>
        <w:tblInd w:w="232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926"/>
        <w:gridCol w:w="2383"/>
      </w:tblGrid>
      <w:tr>
        <w:trPr>
          <w:trHeight w:val="690" w:hRule="exact"/>
        </w:trPr>
        <w:tc>
          <w:tcPr>
            <w:tcW w:w="2926" w:type="dxa"/>
          </w:tcPr>
          <w:p>
            <w:pPr>
              <w:pStyle w:val="TableParagraph"/>
              <w:spacing w:line="242" w:lineRule="auto"/>
              <w:ind w:left="50" w:right="1829"/>
              <w:rPr>
                <w:sz w:val="24"/>
              </w:rPr>
            </w:pPr>
            <w:r>
              <w:rPr>
                <w:sz w:val="24"/>
              </w:rPr>
              <w:t>Assistance </w:t>
            </w:r>
            <w:r>
              <w:rPr>
                <w:sz w:val="24"/>
                <w:u w:val="single"/>
              </w:rPr>
              <w:t>Unit Size</w:t>
            </w:r>
          </w:p>
        </w:tc>
        <w:tc>
          <w:tcPr>
            <w:tcW w:w="2383" w:type="dxa"/>
          </w:tcPr>
          <w:p>
            <w:pPr>
              <w:pStyle w:val="TableParagraph"/>
              <w:spacing w:line="240" w:lineRule="auto" w:before="3"/>
              <w:rPr>
                <w:sz w:val="23"/>
              </w:rPr>
            </w:pPr>
          </w:p>
          <w:p>
            <w:pPr>
              <w:pStyle w:val="TableParagraph"/>
              <w:spacing w:line="240" w:lineRule="auto"/>
              <w:ind w:right="48"/>
              <w:jc w:val="right"/>
              <w:rPr>
                <w:sz w:val="24"/>
              </w:rPr>
            </w:pPr>
            <w:r>
              <w:rPr>
                <w:sz w:val="24"/>
                <w:u w:val="single"/>
              </w:rPr>
              <w:t>Amount </w:t>
            </w:r>
          </w:p>
        </w:tc>
      </w:tr>
      <w:tr>
        <w:trPr>
          <w:trHeight w:val="419" w:hRule="exact"/>
        </w:trPr>
        <w:tc>
          <w:tcPr>
            <w:tcW w:w="2926" w:type="dxa"/>
          </w:tcPr>
          <w:p>
            <w:pPr>
              <w:pStyle w:val="TableParagraph"/>
              <w:spacing w:line="240" w:lineRule="auto" w:before="135"/>
              <w:ind w:left="506"/>
              <w:rPr>
                <w:sz w:val="24"/>
              </w:rPr>
            </w:pPr>
            <w:r>
              <w:rPr>
                <w:sz w:val="24"/>
              </w:rPr>
              <w:t>1</w:t>
            </w:r>
          </w:p>
        </w:tc>
        <w:tc>
          <w:tcPr>
            <w:tcW w:w="2383" w:type="dxa"/>
          </w:tcPr>
          <w:p>
            <w:pPr>
              <w:pStyle w:val="TableParagraph"/>
              <w:spacing w:line="240" w:lineRule="auto" w:before="135"/>
              <w:ind w:right="91"/>
              <w:jc w:val="right"/>
              <w:rPr>
                <w:sz w:val="24"/>
              </w:rPr>
            </w:pPr>
            <w:r>
              <w:rPr>
                <w:sz w:val="24"/>
              </w:rPr>
              <w:t>$428.00</w:t>
            </w:r>
          </w:p>
        </w:tc>
      </w:tr>
      <w:tr>
        <w:trPr>
          <w:trHeight w:val="280" w:hRule="exact"/>
        </w:trPr>
        <w:tc>
          <w:tcPr>
            <w:tcW w:w="2926" w:type="dxa"/>
          </w:tcPr>
          <w:p>
            <w:pPr>
              <w:pStyle w:val="TableParagraph"/>
              <w:spacing w:line="273" w:lineRule="exact"/>
              <w:ind w:left="506"/>
              <w:rPr>
                <w:sz w:val="24"/>
              </w:rPr>
            </w:pPr>
            <w:r>
              <w:rPr>
                <w:sz w:val="24"/>
              </w:rPr>
              <w:t>2</w:t>
            </w:r>
          </w:p>
        </w:tc>
        <w:tc>
          <w:tcPr>
            <w:tcW w:w="2383" w:type="dxa"/>
          </w:tcPr>
          <w:p>
            <w:pPr>
              <w:pStyle w:val="TableParagraph"/>
              <w:spacing w:line="273" w:lineRule="exact"/>
              <w:ind w:right="91"/>
              <w:jc w:val="right"/>
              <w:rPr>
                <w:sz w:val="24"/>
              </w:rPr>
            </w:pPr>
            <w:r>
              <w:rPr>
                <w:sz w:val="24"/>
              </w:rPr>
              <w:t>531.00</w:t>
            </w:r>
          </w:p>
        </w:tc>
      </w:tr>
      <w:tr>
        <w:trPr>
          <w:trHeight w:val="278" w:hRule="exact"/>
        </w:trPr>
        <w:tc>
          <w:tcPr>
            <w:tcW w:w="2926" w:type="dxa"/>
          </w:tcPr>
          <w:p>
            <w:pPr>
              <w:pStyle w:val="TableParagraph"/>
              <w:ind w:left="506"/>
              <w:rPr>
                <w:sz w:val="24"/>
              </w:rPr>
            </w:pPr>
            <w:r>
              <w:rPr>
                <w:sz w:val="24"/>
              </w:rPr>
              <w:t>3</w:t>
            </w:r>
          </w:p>
        </w:tc>
        <w:tc>
          <w:tcPr>
            <w:tcW w:w="2383" w:type="dxa"/>
          </w:tcPr>
          <w:p>
            <w:pPr>
              <w:pStyle w:val="TableParagraph"/>
              <w:ind w:right="91"/>
              <w:jc w:val="right"/>
              <w:rPr>
                <w:sz w:val="24"/>
              </w:rPr>
            </w:pPr>
            <w:r>
              <w:rPr>
                <w:sz w:val="24"/>
              </w:rPr>
              <w:t>633.00</w:t>
            </w:r>
          </w:p>
        </w:tc>
      </w:tr>
      <w:tr>
        <w:trPr>
          <w:trHeight w:val="278" w:hRule="exact"/>
        </w:trPr>
        <w:tc>
          <w:tcPr>
            <w:tcW w:w="2926" w:type="dxa"/>
          </w:tcPr>
          <w:p>
            <w:pPr>
              <w:pStyle w:val="TableParagraph"/>
              <w:ind w:left="506"/>
              <w:rPr>
                <w:sz w:val="24"/>
              </w:rPr>
            </w:pPr>
            <w:r>
              <w:rPr>
                <w:sz w:val="24"/>
              </w:rPr>
              <w:t>4</w:t>
            </w:r>
          </w:p>
        </w:tc>
        <w:tc>
          <w:tcPr>
            <w:tcW w:w="2383" w:type="dxa"/>
          </w:tcPr>
          <w:p>
            <w:pPr>
              <w:pStyle w:val="TableParagraph"/>
              <w:ind w:right="91"/>
              <w:jc w:val="right"/>
              <w:rPr>
                <w:sz w:val="24"/>
              </w:rPr>
            </w:pPr>
            <w:r>
              <w:rPr>
                <w:sz w:val="24"/>
              </w:rPr>
              <w:t>731.00</w:t>
            </w:r>
          </w:p>
        </w:tc>
      </w:tr>
      <w:tr>
        <w:trPr>
          <w:trHeight w:val="280" w:hRule="exact"/>
        </w:trPr>
        <w:tc>
          <w:tcPr>
            <w:tcW w:w="2926" w:type="dxa"/>
          </w:tcPr>
          <w:p>
            <w:pPr>
              <w:pStyle w:val="TableParagraph"/>
              <w:ind w:left="506"/>
              <w:rPr>
                <w:sz w:val="24"/>
              </w:rPr>
            </w:pPr>
            <w:r>
              <w:rPr>
                <w:sz w:val="24"/>
              </w:rPr>
              <w:t>5</w:t>
            </w:r>
          </w:p>
        </w:tc>
        <w:tc>
          <w:tcPr>
            <w:tcW w:w="2383" w:type="dxa"/>
          </w:tcPr>
          <w:p>
            <w:pPr>
              <w:pStyle w:val="TableParagraph"/>
              <w:ind w:right="91"/>
              <w:jc w:val="right"/>
              <w:rPr>
                <w:sz w:val="24"/>
              </w:rPr>
            </w:pPr>
            <w:r>
              <w:rPr>
                <w:sz w:val="24"/>
              </w:rPr>
              <w:t>832.00</w:t>
            </w:r>
          </w:p>
        </w:tc>
      </w:tr>
      <w:tr>
        <w:trPr>
          <w:trHeight w:val="280" w:hRule="exact"/>
        </w:trPr>
        <w:tc>
          <w:tcPr>
            <w:tcW w:w="2926" w:type="dxa"/>
          </w:tcPr>
          <w:p>
            <w:pPr>
              <w:pStyle w:val="TableParagraph"/>
              <w:spacing w:line="273" w:lineRule="exact"/>
              <w:ind w:left="506"/>
              <w:rPr>
                <w:sz w:val="24"/>
              </w:rPr>
            </w:pPr>
            <w:r>
              <w:rPr>
                <w:sz w:val="24"/>
              </w:rPr>
              <w:t>6</w:t>
            </w:r>
          </w:p>
        </w:tc>
        <w:tc>
          <w:tcPr>
            <w:tcW w:w="2383" w:type="dxa"/>
          </w:tcPr>
          <w:p>
            <w:pPr>
              <w:pStyle w:val="TableParagraph"/>
              <w:spacing w:line="273" w:lineRule="exact"/>
              <w:ind w:right="91"/>
              <w:jc w:val="right"/>
              <w:rPr>
                <w:sz w:val="24"/>
              </w:rPr>
            </w:pPr>
            <w:r>
              <w:rPr>
                <w:sz w:val="24"/>
              </w:rPr>
              <w:t>936.00</w:t>
            </w:r>
          </w:p>
        </w:tc>
      </w:tr>
      <w:tr>
        <w:trPr>
          <w:trHeight w:val="279" w:hRule="exact"/>
        </w:trPr>
        <w:tc>
          <w:tcPr>
            <w:tcW w:w="2926" w:type="dxa"/>
          </w:tcPr>
          <w:p>
            <w:pPr>
              <w:pStyle w:val="TableParagraph"/>
              <w:ind w:left="506"/>
              <w:rPr>
                <w:sz w:val="24"/>
              </w:rPr>
            </w:pPr>
            <w:r>
              <w:rPr>
                <w:sz w:val="24"/>
              </w:rPr>
              <w:t>7</w:t>
            </w:r>
          </w:p>
        </w:tc>
        <w:tc>
          <w:tcPr>
            <w:tcW w:w="2383" w:type="dxa"/>
          </w:tcPr>
          <w:p>
            <w:pPr>
              <w:pStyle w:val="TableParagraph"/>
              <w:ind w:right="91"/>
              <w:jc w:val="right"/>
              <w:rPr>
                <w:sz w:val="24"/>
              </w:rPr>
            </w:pPr>
            <w:r>
              <w:rPr>
                <w:sz w:val="24"/>
              </w:rPr>
              <w:t>1,037.00</w:t>
            </w:r>
          </w:p>
        </w:tc>
      </w:tr>
      <w:tr>
        <w:trPr>
          <w:trHeight w:val="279" w:hRule="exact"/>
        </w:trPr>
        <w:tc>
          <w:tcPr>
            <w:tcW w:w="2926" w:type="dxa"/>
          </w:tcPr>
          <w:p>
            <w:pPr>
              <w:pStyle w:val="TableParagraph"/>
              <w:ind w:left="506"/>
              <w:rPr>
                <w:sz w:val="24"/>
              </w:rPr>
            </w:pPr>
            <w:r>
              <w:rPr>
                <w:sz w:val="24"/>
              </w:rPr>
              <w:t>8</w:t>
            </w:r>
          </w:p>
        </w:tc>
        <w:tc>
          <w:tcPr>
            <w:tcW w:w="2383" w:type="dxa"/>
          </w:tcPr>
          <w:p>
            <w:pPr>
              <w:pStyle w:val="TableParagraph"/>
              <w:ind w:right="91"/>
              <w:jc w:val="right"/>
              <w:rPr>
                <w:sz w:val="24"/>
              </w:rPr>
            </w:pPr>
            <w:r>
              <w:rPr>
                <w:sz w:val="24"/>
              </w:rPr>
              <w:t>1,137.00</w:t>
            </w:r>
          </w:p>
        </w:tc>
      </w:tr>
      <w:tr>
        <w:trPr>
          <w:trHeight w:val="280" w:hRule="exact"/>
        </w:trPr>
        <w:tc>
          <w:tcPr>
            <w:tcW w:w="2926" w:type="dxa"/>
          </w:tcPr>
          <w:p>
            <w:pPr>
              <w:pStyle w:val="TableParagraph"/>
              <w:ind w:left="506"/>
              <w:rPr>
                <w:sz w:val="24"/>
              </w:rPr>
            </w:pPr>
            <w:r>
              <w:rPr>
                <w:sz w:val="24"/>
              </w:rPr>
              <w:t>9</w:t>
            </w:r>
          </w:p>
        </w:tc>
        <w:tc>
          <w:tcPr>
            <w:tcW w:w="2383" w:type="dxa"/>
          </w:tcPr>
          <w:p>
            <w:pPr>
              <w:pStyle w:val="TableParagraph"/>
              <w:ind w:right="91"/>
              <w:jc w:val="right"/>
              <w:rPr>
                <w:sz w:val="24"/>
              </w:rPr>
            </w:pPr>
            <w:r>
              <w:rPr>
                <w:sz w:val="24"/>
              </w:rPr>
              <w:t>1,237.00</w:t>
            </w:r>
          </w:p>
        </w:tc>
      </w:tr>
      <w:tr>
        <w:trPr>
          <w:trHeight w:val="419" w:hRule="exact"/>
        </w:trPr>
        <w:tc>
          <w:tcPr>
            <w:tcW w:w="2926" w:type="dxa"/>
          </w:tcPr>
          <w:p>
            <w:pPr>
              <w:pStyle w:val="TableParagraph"/>
              <w:spacing w:line="273" w:lineRule="exact"/>
              <w:ind w:left="506"/>
              <w:rPr>
                <w:sz w:val="24"/>
              </w:rPr>
            </w:pPr>
            <w:r>
              <w:rPr>
                <w:sz w:val="24"/>
              </w:rPr>
              <w:t>10</w:t>
            </w:r>
          </w:p>
        </w:tc>
        <w:tc>
          <w:tcPr>
            <w:tcW w:w="2383" w:type="dxa"/>
          </w:tcPr>
          <w:p>
            <w:pPr>
              <w:pStyle w:val="TableParagraph"/>
              <w:spacing w:line="273" w:lineRule="exact"/>
              <w:ind w:right="91"/>
              <w:jc w:val="right"/>
              <w:rPr>
                <w:sz w:val="24"/>
              </w:rPr>
            </w:pPr>
            <w:r>
              <w:rPr>
                <w:sz w:val="24"/>
              </w:rPr>
              <w:t>1,338.00</w:t>
            </w:r>
          </w:p>
        </w:tc>
      </w:tr>
      <w:tr>
        <w:trPr>
          <w:trHeight w:val="411" w:hRule="exact"/>
        </w:trPr>
        <w:tc>
          <w:tcPr>
            <w:tcW w:w="2926" w:type="dxa"/>
          </w:tcPr>
          <w:p>
            <w:pPr>
              <w:pStyle w:val="TableParagraph"/>
              <w:spacing w:line="240" w:lineRule="auto" w:before="135"/>
              <w:ind w:left="506"/>
              <w:rPr>
                <w:sz w:val="24"/>
              </w:rPr>
            </w:pPr>
            <w:r>
              <w:rPr>
                <w:sz w:val="24"/>
              </w:rPr>
              <w:t>Increment</w:t>
            </w:r>
          </w:p>
        </w:tc>
        <w:tc>
          <w:tcPr>
            <w:tcW w:w="2383" w:type="dxa"/>
          </w:tcPr>
          <w:p>
            <w:pPr>
              <w:pStyle w:val="TableParagraph"/>
              <w:spacing w:line="240" w:lineRule="auto" w:before="135"/>
              <w:ind w:right="91"/>
              <w:jc w:val="right"/>
              <w:rPr>
                <w:sz w:val="24"/>
              </w:rPr>
            </w:pPr>
            <w:r>
              <w:rPr>
                <w:sz w:val="24"/>
              </w:rPr>
              <w:t>105.00</w:t>
            </w:r>
          </w:p>
        </w:tc>
      </w:tr>
    </w:tbl>
    <w:p>
      <w:pPr>
        <w:pStyle w:val="BodyText"/>
        <w:spacing w:before="7"/>
      </w:pPr>
    </w:p>
    <w:p>
      <w:pPr>
        <w:pStyle w:val="BodyText"/>
        <w:ind w:left="100"/>
      </w:pPr>
      <w:r>
        <w:rPr>
          <w:u w:val="single"/>
        </w:rPr>
        <w:t>2.560:   Guide for Income-in-kind</w:t>
      </w:r>
    </w:p>
    <w:p>
      <w:pPr>
        <w:pStyle w:val="BodyText"/>
        <w:spacing w:before="6"/>
        <w:rPr>
          <w:sz w:val="16"/>
        </w:rPr>
      </w:pPr>
    </w:p>
    <w:p>
      <w:pPr>
        <w:pStyle w:val="BodyText"/>
        <w:spacing w:line="242" w:lineRule="auto" w:before="90"/>
        <w:ind w:left="1300" w:right="120" w:firstLine="355"/>
        <w:jc w:val="both"/>
      </w:pPr>
      <w:r>
        <w:rPr/>
        <w:t>Income-in-kind is income other than cash provided to the assistance unit. It may consist of free shelter, free utilities, or free food. If the actual entire cost of any of these items is provided to the assistance unit, the following values shall be given to them as</w:t>
      </w:r>
      <w:r>
        <w:rPr>
          <w:spacing w:val="-13"/>
        </w:rPr>
        <w:t> </w:t>
      </w:r>
      <w:r>
        <w:rPr/>
        <w:t>income.</w:t>
      </w:r>
    </w:p>
    <w:p>
      <w:pPr>
        <w:pStyle w:val="BodyText"/>
        <w:spacing w:before="1"/>
      </w:pPr>
    </w:p>
    <w:p>
      <w:pPr>
        <w:pStyle w:val="BodyText"/>
        <w:ind w:left="3018"/>
      </w:pPr>
      <w:r>
        <w:rPr>
          <w:u w:val="single"/>
        </w:rPr>
        <w:t>Table of Monthly Values For Income-in-kind</w:t>
      </w:r>
    </w:p>
    <w:p>
      <w:pPr>
        <w:pStyle w:val="BodyText"/>
        <w:spacing w:before="9"/>
        <w:rPr>
          <w:sz w:val="16"/>
        </w:rPr>
      </w:pPr>
    </w:p>
    <w:p>
      <w:pPr>
        <w:pStyle w:val="BodyText"/>
        <w:tabs>
          <w:tab w:pos="6701" w:val="left" w:leader="none"/>
        </w:tabs>
        <w:spacing w:before="90"/>
        <w:ind w:left="1660"/>
      </w:pPr>
      <w:r>
        <w:rPr>
          <w:u w:val="single"/>
        </w:rPr>
        <w:t>Income-in-Kind</w:t>
      </w:r>
      <w:r>
        <w:rPr/>
        <w:tab/>
      </w:r>
      <w:r>
        <w:rPr>
          <w:u w:val="single"/>
        </w:rPr>
        <w:t>Value per Assistance</w:t>
      </w:r>
      <w:r>
        <w:rPr>
          <w:spacing w:val="-4"/>
          <w:u w:val="single"/>
        </w:rPr>
        <w:t> </w:t>
      </w:r>
      <w:r>
        <w:rPr>
          <w:u w:val="single"/>
        </w:rPr>
        <w:t>Unit</w:t>
      </w:r>
    </w:p>
    <w:p>
      <w:pPr>
        <w:pStyle w:val="BodyText"/>
        <w:spacing w:before="7"/>
        <w:rPr>
          <w:sz w:val="16"/>
        </w:rPr>
      </w:pPr>
    </w:p>
    <w:p>
      <w:pPr>
        <w:pStyle w:val="BodyText"/>
        <w:tabs>
          <w:tab w:pos="7121" w:val="left" w:leader="none"/>
        </w:tabs>
        <w:spacing w:before="89"/>
        <w:ind w:left="1660"/>
      </w:pPr>
      <w:r>
        <w:rPr/>
        <w:t>Rent or Mortgage,</w:t>
      </w:r>
      <w:r>
        <w:rPr>
          <w:spacing w:val="-2"/>
        </w:rPr>
        <w:t> </w:t>
      </w:r>
      <w:r>
        <w:rPr/>
        <w:t>Unheated</w:t>
      </w:r>
      <w:r>
        <w:rPr>
          <w:spacing w:val="-1"/>
        </w:rPr>
        <w:t> </w:t>
      </w:r>
      <w:r>
        <w:rPr/>
        <w:t>Facility</w:t>
        <w:tab/>
        <w:t>$102.00 per</w:t>
      </w:r>
      <w:r>
        <w:rPr>
          <w:spacing w:val="-1"/>
        </w:rPr>
        <w:t> </w:t>
      </w:r>
      <w:r>
        <w:rPr/>
        <w:t>month</w:t>
      </w:r>
    </w:p>
    <w:p>
      <w:pPr>
        <w:pStyle w:val="BodyText"/>
        <w:tabs>
          <w:tab w:pos="7241" w:val="left" w:leader="none"/>
        </w:tabs>
        <w:spacing w:before="1"/>
        <w:ind w:left="1660"/>
      </w:pPr>
      <w:r>
        <w:rPr/>
        <w:t>Rent or Mortgage,</w:t>
      </w:r>
      <w:r>
        <w:rPr>
          <w:spacing w:val="-2"/>
        </w:rPr>
        <w:t> </w:t>
      </w:r>
      <w:r>
        <w:rPr/>
        <w:t>Heated</w:t>
      </w:r>
      <w:r>
        <w:rPr>
          <w:spacing w:val="-1"/>
        </w:rPr>
        <w:t> </w:t>
      </w:r>
      <w:r>
        <w:rPr/>
        <w:t>Facility</w:t>
        <w:tab/>
        <w:t>126.30 per</w:t>
      </w:r>
      <w:r>
        <w:rPr>
          <w:spacing w:val="-1"/>
        </w:rPr>
        <w:t> </w:t>
      </w:r>
      <w:r>
        <w:rPr/>
        <w:t>month</w:t>
      </w:r>
    </w:p>
    <w:p>
      <w:pPr>
        <w:pStyle w:val="BodyText"/>
        <w:tabs>
          <w:tab w:pos="7361" w:val="left" w:leader="none"/>
        </w:tabs>
        <w:spacing w:before="4"/>
        <w:ind w:left="1660"/>
      </w:pPr>
      <w:r>
        <w:rPr/>
        <w:t>Fuel</w:t>
        <w:tab/>
        <w:t>27.90 per</w:t>
      </w:r>
      <w:r>
        <w:rPr>
          <w:spacing w:val="-1"/>
        </w:rPr>
        <w:t> </w:t>
      </w:r>
      <w:r>
        <w:rPr/>
        <w:t>month</w:t>
      </w:r>
    </w:p>
    <w:p>
      <w:pPr>
        <w:pStyle w:val="BodyText"/>
        <w:tabs>
          <w:tab w:pos="7361" w:val="left" w:leader="none"/>
        </w:tabs>
        <w:spacing w:before="2"/>
        <w:ind w:left="1660"/>
      </w:pPr>
      <w:r>
        <w:rPr/>
        <w:t>Utilities</w:t>
        <w:tab/>
        <w:t>18.60 per</w:t>
      </w:r>
      <w:r>
        <w:rPr>
          <w:spacing w:val="-1"/>
        </w:rPr>
        <w:t> </w:t>
      </w:r>
      <w:r>
        <w:rPr/>
        <w:t>month</w:t>
      </w:r>
    </w:p>
    <w:p>
      <w:pPr>
        <w:pStyle w:val="BodyText"/>
        <w:tabs>
          <w:tab w:pos="7361" w:val="left" w:leader="none"/>
        </w:tabs>
        <w:spacing w:before="2"/>
        <w:ind w:left="1660"/>
      </w:pPr>
      <w:r>
        <w:rPr/>
        <w:t>Food</w:t>
      </w:r>
      <w:r>
        <w:rPr>
          <w:spacing w:val="-2"/>
        </w:rPr>
        <w:t> </w:t>
      </w:r>
      <w:r>
        <w:rPr/>
        <w:t>(Individual)</w:t>
        <w:tab/>
        <w:t>41.80 per</w:t>
      </w:r>
      <w:r>
        <w:rPr>
          <w:spacing w:val="-1"/>
        </w:rPr>
        <w:t> </w:t>
      </w:r>
      <w:r>
        <w:rPr/>
        <w:t>month</w:t>
      </w:r>
    </w:p>
    <w:p>
      <w:pPr>
        <w:pStyle w:val="BodyText"/>
        <w:spacing w:before="7"/>
      </w:pPr>
    </w:p>
    <w:p>
      <w:pPr>
        <w:pStyle w:val="BodyText"/>
        <w:ind w:left="100"/>
      </w:pPr>
      <w:r>
        <w:rPr>
          <w:u w:val="single"/>
        </w:rPr>
        <w:t>2.565:   Frequency of Grant Payments</w:t>
      </w:r>
    </w:p>
    <w:p>
      <w:pPr>
        <w:pStyle w:val="BodyText"/>
        <w:spacing w:before="7"/>
        <w:rPr>
          <w:sz w:val="16"/>
        </w:rPr>
      </w:pPr>
    </w:p>
    <w:p>
      <w:pPr>
        <w:pStyle w:val="BodyText"/>
        <w:spacing w:before="89"/>
        <w:ind w:left="1655"/>
      </w:pPr>
      <w:r>
        <w:rPr/>
        <w:t>Refugee Cash Assistance grants are paid in semi-monthly checks.</w:t>
      </w:r>
    </w:p>
    <w:p>
      <w:pPr>
        <w:pStyle w:val="BodyText"/>
        <w:spacing w:before="6"/>
      </w:pPr>
    </w:p>
    <w:p>
      <w:pPr>
        <w:pStyle w:val="BodyText"/>
        <w:ind w:left="100"/>
      </w:pPr>
      <w:r>
        <w:rPr>
          <w:u w:val="single"/>
        </w:rPr>
        <w:t>2.600:   Determination of Initial and Continuing Eligibility</w:t>
      </w:r>
    </w:p>
    <w:p>
      <w:pPr>
        <w:pStyle w:val="BodyText"/>
        <w:spacing w:before="7"/>
        <w:rPr>
          <w:sz w:val="16"/>
        </w:rPr>
      </w:pPr>
    </w:p>
    <w:p>
      <w:pPr>
        <w:pStyle w:val="BodyText"/>
        <w:spacing w:line="242" w:lineRule="auto" w:before="90"/>
        <w:ind w:left="1300" w:right="115" w:firstLine="355"/>
        <w:jc w:val="both"/>
      </w:pPr>
      <w:r>
        <w:rPr/>
        <w:t>Case</w:t>
      </w:r>
      <w:r>
        <w:rPr>
          <w:spacing w:val="-9"/>
        </w:rPr>
        <w:t> </w:t>
      </w:r>
      <w:r>
        <w:rPr/>
        <w:t>Management</w:t>
      </w:r>
      <w:r>
        <w:rPr>
          <w:spacing w:val="-8"/>
        </w:rPr>
        <w:t> </w:t>
      </w:r>
      <w:r>
        <w:rPr/>
        <w:t>Providers</w:t>
      </w:r>
      <w:r>
        <w:rPr>
          <w:spacing w:val="-9"/>
        </w:rPr>
        <w:t> </w:t>
      </w:r>
      <w:r>
        <w:rPr/>
        <w:t>are</w:t>
      </w:r>
      <w:r>
        <w:rPr>
          <w:spacing w:val="-10"/>
        </w:rPr>
        <w:t> </w:t>
      </w:r>
      <w:r>
        <w:rPr/>
        <w:t>responsible</w:t>
      </w:r>
      <w:r>
        <w:rPr>
          <w:spacing w:val="-9"/>
        </w:rPr>
        <w:t> </w:t>
      </w:r>
      <w:r>
        <w:rPr/>
        <w:t>for</w:t>
      </w:r>
      <w:r>
        <w:rPr>
          <w:spacing w:val="-9"/>
        </w:rPr>
        <w:t> </w:t>
      </w:r>
      <w:r>
        <w:rPr/>
        <w:t>the</w:t>
      </w:r>
      <w:r>
        <w:rPr>
          <w:spacing w:val="-10"/>
        </w:rPr>
        <w:t> </w:t>
      </w:r>
      <w:r>
        <w:rPr/>
        <w:t>determination</w:t>
      </w:r>
      <w:r>
        <w:rPr>
          <w:spacing w:val="-9"/>
        </w:rPr>
        <w:t> </w:t>
      </w:r>
      <w:r>
        <w:rPr/>
        <w:t>of</w:t>
      </w:r>
      <w:r>
        <w:rPr>
          <w:spacing w:val="-9"/>
        </w:rPr>
        <w:t> </w:t>
      </w:r>
      <w:r>
        <w:rPr/>
        <w:t>initial</w:t>
      </w:r>
      <w:r>
        <w:rPr>
          <w:spacing w:val="-8"/>
        </w:rPr>
        <w:t> </w:t>
      </w:r>
      <w:r>
        <w:rPr/>
        <w:t>and</w:t>
      </w:r>
      <w:r>
        <w:rPr>
          <w:spacing w:val="-9"/>
        </w:rPr>
        <w:t> </w:t>
      </w:r>
      <w:r>
        <w:rPr/>
        <w:t>continuing eligibility.   Refugees shall cooperate in this process as a condition of</w:t>
      </w:r>
      <w:r>
        <w:rPr>
          <w:spacing w:val="-10"/>
        </w:rPr>
        <w:t> </w:t>
      </w:r>
      <w:r>
        <w:rPr/>
        <w:t>eligibility.</w:t>
      </w:r>
    </w:p>
    <w:p>
      <w:pPr>
        <w:pStyle w:val="BodyText"/>
        <w:spacing w:line="242" w:lineRule="auto" w:before="2"/>
        <w:ind w:left="1300" w:right="119" w:firstLine="355"/>
        <w:jc w:val="both"/>
      </w:pPr>
      <w:r>
        <w:rPr/>
        <w:t>The application process consists of the tasks that determine the eligibility of an MRRP applicant. These tasks begin with the filing of an application and end with a final decision on the application.</w:t>
      </w:r>
    </w:p>
    <w:p>
      <w:pPr>
        <w:pStyle w:val="BodyText"/>
        <w:spacing w:before="4"/>
      </w:pPr>
    </w:p>
    <w:p>
      <w:pPr>
        <w:pStyle w:val="BodyText"/>
        <w:ind w:left="100"/>
      </w:pPr>
      <w:r>
        <w:rPr>
          <w:u w:val="single"/>
        </w:rPr>
        <w:t>2.605:   Assignment of Case Management Providers</w:t>
      </w:r>
    </w:p>
    <w:p>
      <w:pPr>
        <w:pStyle w:val="BodyText"/>
        <w:spacing w:before="6"/>
        <w:rPr>
          <w:sz w:val="16"/>
        </w:rPr>
      </w:pPr>
    </w:p>
    <w:p>
      <w:pPr>
        <w:pStyle w:val="ListParagraph"/>
        <w:numPr>
          <w:ilvl w:val="0"/>
          <w:numId w:val="28"/>
        </w:numPr>
        <w:tabs>
          <w:tab w:pos="1759" w:val="left" w:leader="none"/>
        </w:tabs>
        <w:spacing w:line="242" w:lineRule="auto" w:before="90" w:after="0"/>
        <w:ind w:left="1300" w:right="116" w:firstLine="0"/>
        <w:jc w:val="both"/>
        <w:rPr>
          <w:sz w:val="24"/>
        </w:rPr>
      </w:pPr>
      <w:r>
        <w:rPr>
          <w:sz w:val="24"/>
        </w:rPr>
        <w:t>The Case Management Provider that initially resettles the refugee through the Reception and Placement process, or completes the MRRP application for other program eligible populations, shall continue to serve as the Case Management Provider for the refugee as long as the refugee resides within the area the Provider serves. However, the initial Provider may request</w:t>
      </w:r>
      <w:r>
        <w:rPr>
          <w:spacing w:val="-8"/>
          <w:sz w:val="24"/>
        </w:rPr>
        <w:t> </w:t>
      </w:r>
      <w:r>
        <w:rPr>
          <w:sz w:val="24"/>
        </w:rPr>
        <w:t>that</w:t>
      </w:r>
      <w:r>
        <w:rPr>
          <w:spacing w:val="-9"/>
          <w:sz w:val="24"/>
        </w:rPr>
        <w:t> </w:t>
      </w:r>
      <w:r>
        <w:rPr>
          <w:sz w:val="24"/>
        </w:rPr>
        <w:t>ORI</w:t>
      </w:r>
      <w:r>
        <w:rPr>
          <w:spacing w:val="-9"/>
          <w:sz w:val="24"/>
        </w:rPr>
        <w:t> </w:t>
      </w:r>
      <w:r>
        <w:rPr>
          <w:sz w:val="24"/>
        </w:rPr>
        <w:t>reassign</w:t>
      </w:r>
      <w:r>
        <w:rPr>
          <w:spacing w:val="-7"/>
          <w:sz w:val="24"/>
        </w:rPr>
        <w:t> </w:t>
      </w:r>
      <w:r>
        <w:rPr>
          <w:sz w:val="24"/>
        </w:rPr>
        <w:t>the</w:t>
      </w:r>
      <w:r>
        <w:rPr>
          <w:spacing w:val="-9"/>
          <w:sz w:val="24"/>
        </w:rPr>
        <w:t> </w:t>
      </w:r>
      <w:r>
        <w:rPr>
          <w:sz w:val="24"/>
        </w:rPr>
        <w:t>case</w:t>
      </w:r>
      <w:r>
        <w:rPr>
          <w:spacing w:val="-7"/>
          <w:sz w:val="24"/>
        </w:rPr>
        <w:t> </w:t>
      </w:r>
      <w:r>
        <w:rPr>
          <w:sz w:val="24"/>
        </w:rPr>
        <w:t>to</w:t>
      </w:r>
      <w:r>
        <w:rPr>
          <w:spacing w:val="-8"/>
          <w:sz w:val="24"/>
        </w:rPr>
        <w:t> </w:t>
      </w:r>
      <w:r>
        <w:rPr>
          <w:sz w:val="24"/>
        </w:rPr>
        <w:t>a</w:t>
      </w:r>
      <w:r>
        <w:rPr>
          <w:spacing w:val="-10"/>
          <w:sz w:val="24"/>
        </w:rPr>
        <w:t> </w:t>
      </w:r>
      <w:r>
        <w:rPr>
          <w:sz w:val="24"/>
        </w:rPr>
        <w:t>more</w:t>
      </w:r>
      <w:r>
        <w:rPr>
          <w:spacing w:val="-5"/>
          <w:sz w:val="24"/>
        </w:rPr>
        <w:t> </w:t>
      </w:r>
      <w:r>
        <w:rPr>
          <w:sz w:val="24"/>
        </w:rPr>
        <w:t>geographically</w:t>
      </w:r>
      <w:r>
        <w:rPr>
          <w:spacing w:val="-13"/>
          <w:sz w:val="24"/>
        </w:rPr>
        <w:t> </w:t>
      </w:r>
      <w:r>
        <w:rPr>
          <w:sz w:val="24"/>
        </w:rPr>
        <w:t>accessible</w:t>
      </w:r>
      <w:r>
        <w:rPr>
          <w:spacing w:val="-9"/>
          <w:sz w:val="24"/>
        </w:rPr>
        <w:t> </w:t>
      </w:r>
      <w:r>
        <w:rPr>
          <w:sz w:val="24"/>
        </w:rPr>
        <w:t>provider,</w:t>
      </w:r>
      <w:r>
        <w:rPr>
          <w:spacing w:val="-9"/>
          <w:sz w:val="24"/>
        </w:rPr>
        <w:t> </w:t>
      </w:r>
      <w:r>
        <w:rPr>
          <w:sz w:val="24"/>
        </w:rPr>
        <w:t>and</w:t>
      </w:r>
      <w:r>
        <w:rPr>
          <w:spacing w:val="-9"/>
          <w:sz w:val="24"/>
        </w:rPr>
        <w:t> </w:t>
      </w:r>
      <w:r>
        <w:rPr>
          <w:sz w:val="24"/>
        </w:rPr>
        <w:t>upon</w:t>
      </w:r>
      <w:r>
        <w:rPr>
          <w:spacing w:val="-9"/>
          <w:sz w:val="24"/>
        </w:rPr>
        <w:t> </w:t>
      </w:r>
      <w:r>
        <w:rPr>
          <w:sz w:val="24"/>
        </w:rPr>
        <w:t>ORI consultation with the two providers, ORI may designate the more geographically accessible Provider to serve the</w:t>
      </w:r>
      <w:r>
        <w:rPr>
          <w:spacing w:val="-9"/>
          <w:sz w:val="24"/>
        </w:rPr>
        <w:t> </w:t>
      </w:r>
      <w:r>
        <w:rPr>
          <w:sz w:val="24"/>
        </w:rPr>
        <w:t>refugee.</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2.605: </w:t>
      </w:r>
      <w:r>
        <w:rPr>
          <w:spacing w:val="59"/>
        </w:rPr>
        <w:t> </w:t>
      </w:r>
      <w:r>
        <w:rPr/>
        <w:t>continued</w:t>
      </w:r>
    </w:p>
    <w:p>
      <w:pPr>
        <w:pStyle w:val="BodyText"/>
        <w:spacing w:before="7"/>
      </w:pPr>
    </w:p>
    <w:p>
      <w:pPr>
        <w:pStyle w:val="ListParagraph"/>
        <w:numPr>
          <w:ilvl w:val="0"/>
          <w:numId w:val="28"/>
        </w:numPr>
        <w:tabs>
          <w:tab w:pos="1762" w:val="left" w:leader="none"/>
        </w:tabs>
        <w:spacing w:line="242" w:lineRule="auto" w:before="0" w:after="0"/>
        <w:ind w:left="1300" w:right="119" w:firstLine="0"/>
        <w:jc w:val="both"/>
        <w:rPr>
          <w:sz w:val="24"/>
        </w:rPr>
      </w:pPr>
      <w:r>
        <w:rPr>
          <w:sz w:val="24"/>
        </w:rPr>
        <w:t>If a refugee moves outside the area served by his or her Case Management Provider, the Provider must notify ORI, as well as the Case Management Provider providing services in</w:t>
      </w:r>
      <w:r>
        <w:rPr>
          <w:spacing w:val="-41"/>
          <w:sz w:val="24"/>
        </w:rPr>
        <w:t> </w:t>
      </w:r>
      <w:r>
        <w:rPr>
          <w:sz w:val="24"/>
        </w:rPr>
        <w:t>the new area, which shall be responsible for serving the refugee. If there is more than one Case Management</w:t>
      </w:r>
      <w:r>
        <w:rPr>
          <w:spacing w:val="-4"/>
          <w:sz w:val="24"/>
        </w:rPr>
        <w:t> </w:t>
      </w:r>
      <w:r>
        <w:rPr>
          <w:sz w:val="24"/>
        </w:rPr>
        <w:t>Provider</w:t>
      </w:r>
      <w:r>
        <w:rPr>
          <w:spacing w:val="-5"/>
          <w:sz w:val="24"/>
        </w:rPr>
        <w:t> </w:t>
      </w:r>
      <w:r>
        <w:rPr>
          <w:sz w:val="24"/>
        </w:rPr>
        <w:t>serving</w:t>
      </w:r>
      <w:r>
        <w:rPr>
          <w:spacing w:val="-6"/>
          <w:sz w:val="24"/>
        </w:rPr>
        <w:t> </w:t>
      </w:r>
      <w:r>
        <w:rPr>
          <w:sz w:val="24"/>
        </w:rPr>
        <w:t>the</w:t>
      </w:r>
      <w:r>
        <w:rPr>
          <w:spacing w:val="-5"/>
          <w:sz w:val="24"/>
        </w:rPr>
        <w:t> </w:t>
      </w:r>
      <w:r>
        <w:rPr>
          <w:sz w:val="24"/>
        </w:rPr>
        <w:t>new</w:t>
      </w:r>
      <w:r>
        <w:rPr>
          <w:spacing w:val="-2"/>
          <w:sz w:val="24"/>
        </w:rPr>
        <w:t> </w:t>
      </w:r>
      <w:r>
        <w:rPr>
          <w:sz w:val="24"/>
        </w:rPr>
        <w:t>area,</w:t>
      </w:r>
      <w:r>
        <w:rPr>
          <w:spacing w:val="-4"/>
          <w:sz w:val="24"/>
        </w:rPr>
        <w:t> </w:t>
      </w:r>
      <w:r>
        <w:rPr>
          <w:sz w:val="24"/>
        </w:rPr>
        <w:t>ORI</w:t>
      </w:r>
      <w:r>
        <w:rPr>
          <w:spacing w:val="-5"/>
          <w:sz w:val="24"/>
        </w:rPr>
        <w:t> </w:t>
      </w:r>
      <w:r>
        <w:rPr>
          <w:sz w:val="24"/>
        </w:rPr>
        <w:t>shall</w:t>
      </w:r>
      <w:r>
        <w:rPr>
          <w:spacing w:val="-3"/>
          <w:sz w:val="24"/>
        </w:rPr>
        <w:t> </w:t>
      </w:r>
      <w:r>
        <w:rPr>
          <w:sz w:val="24"/>
        </w:rPr>
        <w:t>assign</w:t>
      </w:r>
      <w:r>
        <w:rPr>
          <w:spacing w:val="-1"/>
          <w:sz w:val="24"/>
        </w:rPr>
        <w:t> </w:t>
      </w:r>
      <w:r>
        <w:rPr>
          <w:sz w:val="24"/>
        </w:rPr>
        <w:t>a</w:t>
      </w:r>
      <w:r>
        <w:rPr>
          <w:spacing w:val="-5"/>
          <w:sz w:val="24"/>
        </w:rPr>
        <w:t> </w:t>
      </w:r>
      <w:r>
        <w:rPr>
          <w:sz w:val="24"/>
        </w:rPr>
        <w:t>Case</w:t>
      </w:r>
      <w:r>
        <w:rPr>
          <w:spacing w:val="-2"/>
          <w:sz w:val="24"/>
        </w:rPr>
        <w:t> </w:t>
      </w:r>
      <w:r>
        <w:rPr>
          <w:sz w:val="24"/>
        </w:rPr>
        <w:t>Management</w:t>
      </w:r>
      <w:r>
        <w:rPr>
          <w:spacing w:val="-3"/>
          <w:sz w:val="24"/>
        </w:rPr>
        <w:t> </w:t>
      </w:r>
      <w:r>
        <w:rPr>
          <w:sz w:val="24"/>
        </w:rPr>
        <w:t>Provider</w:t>
      </w:r>
      <w:r>
        <w:rPr>
          <w:spacing w:val="-5"/>
          <w:sz w:val="24"/>
        </w:rPr>
        <w:t> </w:t>
      </w:r>
      <w:r>
        <w:rPr>
          <w:sz w:val="24"/>
        </w:rPr>
        <w:t>to serve the</w:t>
      </w:r>
      <w:r>
        <w:rPr>
          <w:spacing w:val="-6"/>
          <w:sz w:val="24"/>
        </w:rPr>
        <w:t> </w:t>
      </w:r>
      <w:r>
        <w:rPr>
          <w:sz w:val="24"/>
        </w:rPr>
        <w:t>refugee.</w:t>
      </w:r>
    </w:p>
    <w:p>
      <w:pPr>
        <w:pStyle w:val="BodyText"/>
        <w:spacing w:before="1"/>
      </w:pPr>
    </w:p>
    <w:p>
      <w:pPr>
        <w:pStyle w:val="ListParagraph"/>
        <w:numPr>
          <w:ilvl w:val="0"/>
          <w:numId w:val="28"/>
        </w:numPr>
        <w:tabs>
          <w:tab w:pos="1759" w:val="left" w:leader="none"/>
        </w:tabs>
        <w:spacing w:line="242" w:lineRule="auto" w:before="1" w:after="0"/>
        <w:ind w:left="1300" w:right="115" w:firstLine="0"/>
        <w:jc w:val="both"/>
        <w:rPr>
          <w:sz w:val="24"/>
        </w:rPr>
      </w:pPr>
      <w:r>
        <w:rPr>
          <w:sz w:val="24"/>
        </w:rPr>
        <w:t>Case</w:t>
      </w:r>
      <w:r>
        <w:rPr>
          <w:spacing w:val="-12"/>
          <w:sz w:val="24"/>
        </w:rPr>
        <w:t> </w:t>
      </w:r>
      <w:r>
        <w:rPr>
          <w:sz w:val="24"/>
        </w:rPr>
        <w:t>Management</w:t>
      </w:r>
      <w:r>
        <w:rPr>
          <w:spacing w:val="-11"/>
          <w:sz w:val="24"/>
        </w:rPr>
        <w:t> </w:t>
      </w:r>
      <w:r>
        <w:rPr>
          <w:sz w:val="24"/>
        </w:rPr>
        <w:t>Providers</w:t>
      </w:r>
      <w:r>
        <w:rPr>
          <w:spacing w:val="-12"/>
          <w:sz w:val="24"/>
        </w:rPr>
        <w:t> </w:t>
      </w:r>
      <w:r>
        <w:rPr>
          <w:sz w:val="24"/>
        </w:rPr>
        <w:t>shall</w:t>
      </w:r>
      <w:r>
        <w:rPr>
          <w:spacing w:val="-10"/>
          <w:sz w:val="24"/>
        </w:rPr>
        <w:t> </w:t>
      </w:r>
      <w:r>
        <w:rPr>
          <w:sz w:val="24"/>
        </w:rPr>
        <w:t>notify</w:t>
      </w:r>
      <w:r>
        <w:rPr>
          <w:spacing w:val="-16"/>
          <w:sz w:val="24"/>
        </w:rPr>
        <w:t> </w:t>
      </w:r>
      <w:r>
        <w:rPr>
          <w:sz w:val="24"/>
        </w:rPr>
        <w:t>ORI</w:t>
      </w:r>
      <w:r>
        <w:rPr>
          <w:spacing w:val="-14"/>
          <w:sz w:val="24"/>
        </w:rPr>
        <w:t> </w:t>
      </w:r>
      <w:r>
        <w:rPr>
          <w:sz w:val="24"/>
        </w:rPr>
        <w:t>whenever</w:t>
      </w:r>
      <w:r>
        <w:rPr>
          <w:spacing w:val="-12"/>
          <w:sz w:val="24"/>
        </w:rPr>
        <w:t> </w:t>
      </w:r>
      <w:r>
        <w:rPr>
          <w:sz w:val="24"/>
        </w:rPr>
        <w:t>a</w:t>
      </w:r>
      <w:r>
        <w:rPr>
          <w:spacing w:val="-12"/>
          <w:sz w:val="24"/>
        </w:rPr>
        <w:t> </w:t>
      </w:r>
      <w:r>
        <w:rPr>
          <w:sz w:val="24"/>
        </w:rPr>
        <w:t>refugee</w:t>
      </w:r>
      <w:r>
        <w:rPr>
          <w:spacing w:val="-12"/>
          <w:sz w:val="24"/>
        </w:rPr>
        <w:t> </w:t>
      </w:r>
      <w:r>
        <w:rPr>
          <w:sz w:val="24"/>
        </w:rPr>
        <w:t>not</w:t>
      </w:r>
      <w:r>
        <w:rPr>
          <w:spacing w:val="-11"/>
          <w:sz w:val="24"/>
        </w:rPr>
        <w:t> </w:t>
      </w:r>
      <w:r>
        <w:rPr>
          <w:sz w:val="24"/>
        </w:rPr>
        <w:t>initially</w:t>
      </w:r>
      <w:r>
        <w:rPr>
          <w:spacing w:val="-18"/>
          <w:sz w:val="24"/>
        </w:rPr>
        <w:t> </w:t>
      </w:r>
      <w:r>
        <w:rPr>
          <w:sz w:val="24"/>
        </w:rPr>
        <w:t>resettled</w:t>
      </w:r>
      <w:r>
        <w:rPr>
          <w:spacing w:val="-12"/>
          <w:sz w:val="24"/>
        </w:rPr>
        <w:t> </w:t>
      </w:r>
      <w:r>
        <w:rPr>
          <w:sz w:val="24"/>
        </w:rPr>
        <w:t>by the</w:t>
      </w:r>
      <w:r>
        <w:rPr>
          <w:spacing w:val="-12"/>
          <w:sz w:val="24"/>
        </w:rPr>
        <w:t> </w:t>
      </w:r>
      <w:r>
        <w:rPr>
          <w:sz w:val="24"/>
        </w:rPr>
        <w:t>Provider,</w:t>
      </w:r>
      <w:r>
        <w:rPr>
          <w:spacing w:val="-12"/>
          <w:sz w:val="24"/>
        </w:rPr>
        <w:t> </w:t>
      </w:r>
      <w:r>
        <w:rPr>
          <w:sz w:val="24"/>
        </w:rPr>
        <w:t>inquires</w:t>
      </w:r>
      <w:r>
        <w:rPr>
          <w:spacing w:val="-11"/>
          <w:sz w:val="24"/>
        </w:rPr>
        <w:t> </w:t>
      </w:r>
      <w:r>
        <w:rPr>
          <w:sz w:val="24"/>
        </w:rPr>
        <w:t>about</w:t>
      </w:r>
      <w:r>
        <w:rPr>
          <w:spacing w:val="-11"/>
          <w:sz w:val="24"/>
        </w:rPr>
        <w:t> </w:t>
      </w:r>
      <w:r>
        <w:rPr>
          <w:sz w:val="24"/>
        </w:rPr>
        <w:t>receiving</w:t>
      </w:r>
      <w:r>
        <w:rPr>
          <w:spacing w:val="-13"/>
          <w:sz w:val="24"/>
        </w:rPr>
        <w:t> </w:t>
      </w:r>
      <w:r>
        <w:rPr>
          <w:sz w:val="24"/>
        </w:rPr>
        <w:t>services</w:t>
      </w:r>
      <w:r>
        <w:rPr>
          <w:spacing w:val="-11"/>
          <w:sz w:val="24"/>
        </w:rPr>
        <w:t> </w:t>
      </w:r>
      <w:r>
        <w:rPr>
          <w:sz w:val="24"/>
        </w:rPr>
        <w:t>from</w:t>
      </w:r>
      <w:r>
        <w:rPr>
          <w:spacing w:val="-11"/>
          <w:sz w:val="24"/>
        </w:rPr>
        <w:t> </w:t>
      </w:r>
      <w:r>
        <w:rPr>
          <w:sz w:val="24"/>
        </w:rPr>
        <w:t>the</w:t>
      </w:r>
      <w:r>
        <w:rPr>
          <w:spacing w:val="-12"/>
          <w:sz w:val="24"/>
        </w:rPr>
        <w:t> </w:t>
      </w:r>
      <w:r>
        <w:rPr>
          <w:sz w:val="24"/>
        </w:rPr>
        <w:t>Provider</w:t>
      </w:r>
      <w:r>
        <w:rPr>
          <w:spacing w:val="-12"/>
          <w:sz w:val="24"/>
        </w:rPr>
        <w:t> </w:t>
      </w:r>
      <w:r>
        <w:rPr>
          <w:sz w:val="24"/>
        </w:rPr>
        <w:t>and</w:t>
      </w:r>
      <w:r>
        <w:rPr>
          <w:spacing w:val="-11"/>
          <w:sz w:val="24"/>
        </w:rPr>
        <w:t> </w:t>
      </w:r>
      <w:r>
        <w:rPr>
          <w:sz w:val="24"/>
        </w:rPr>
        <w:t>the</w:t>
      </w:r>
      <w:r>
        <w:rPr>
          <w:spacing w:val="-12"/>
          <w:sz w:val="24"/>
        </w:rPr>
        <w:t> </w:t>
      </w:r>
      <w:r>
        <w:rPr>
          <w:sz w:val="24"/>
        </w:rPr>
        <w:t>Provider</w:t>
      </w:r>
      <w:r>
        <w:rPr>
          <w:spacing w:val="-12"/>
          <w:sz w:val="24"/>
        </w:rPr>
        <w:t> </w:t>
      </w:r>
      <w:r>
        <w:rPr>
          <w:sz w:val="24"/>
        </w:rPr>
        <w:t>cannot</w:t>
      </w:r>
      <w:r>
        <w:rPr>
          <w:spacing w:val="-11"/>
          <w:sz w:val="24"/>
        </w:rPr>
        <w:t> </w:t>
      </w:r>
      <w:r>
        <w:rPr>
          <w:sz w:val="24"/>
        </w:rPr>
        <w:t>serve the</w:t>
      </w:r>
      <w:r>
        <w:rPr>
          <w:spacing w:val="-4"/>
          <w:sz w:val="24"/>
        </w:rPr>
        <w:t> </w:t>
      </w:r>
      <w:r>
        <w:rPr>
          <w:sz w:val="24"/>
        </w:rPr>
        <w:t>refugee.</w:t>
      </w:r>
    </w:p>
    <w:p>
      <w:pPr>
        <w:pStyle w:val="BodyText"/>
        <w:spacing w:before="2"/>
      </w:pPr>
    </w:p>
    <w:p>
      <w:pPr>
        <w:pStyle w:val="BodyText"/>
        <w:ind w:left="100"/>
      </w:pPr>
      <w:r>
        <w:rPr>
          <w:u w:val="single"/>
        </w:rPr>
        <w:t>2.610:   The Application</w:t>
      </w:r>
    </w:p>
    <w:p>
      <w:pPr>
        <w:pStyle w:val="BodyText"/>
        <w:spacing w:before="9"/>
        <w:rPr>
          <w:sz w:val="16"/>
        </w:rPr>
      </w:pPr>
    </w:p>
    <w:p>
      <w:pPr>
        <w:pStyle w:val="ListParagraph"/>
        <w:numPr>
          <w:ilvl w:val="0"/>
          <w:numId w:val="29"/>
        </w:numPr>
        <w:tabs>
          <w:tab w:pos="1759" w:val="left" w:leader="none"/>
        </w:tabs>
        <w:spacing w:line="242" w:lineRule="auto" w:before="90" w:after="0"/>
        <w:ind w:left="1300" w:right="123" w:firstLine="0"/>
        <w:jc w:val="both"/>
        <w:rPr>
          <w:sz w:val="24"/>
        </w:rPr>
      </w:pPr>
      <w:r>
        <w:rPr>
          <w:sz w:val="24"/>
        </w:rPr>
        <w:t>The Case Management Provider shall complete the refugee's MRRP application within the first five days following the date of the refugee's first contact with the Case Management Provider. The Case Management Provider shall mail or give to the applicant a written determination of eligibility within five working days of receiving all necessary</w:t>
      </w:r>
      <w:r>
        <w:rPr>
          <w:spacing w:val="-24"/>
          <w:sz w:val="24"/>
        </w:rPr>
        <w:t> </w:t>
      </w:r>
      <w:r>
        <w:rPr>
          <w:sz w:val="24"/>
        </w:rPr>
        <w:t>verifications.</w:t>
      </w:r>
    </w:p>
    <w:p>
      <w:pPr>
        <w:pStyle w:val="BodyText"/>
        <w:spacing w:before="2"/>
      </w:pPr>
    </w:p>
    <w:p>
      <w:pPr>
        <w:pStyle w:val="ListParagraph"/>
        <w:numPr>
          <w:ilvl w:val="0"/>
          <w:numId w:val="29"/>
        </w:numPr>
        <w:tabs>
          <w:tab w:pos="1759" w:val="left" w:leader="none"/>
        </w:tabs>
        <w:spacing w:line="242" w:lineRule="auto" w:before="0" w:after="0"/>
        <w:ind w:left="1300" w:right="117" w:firstLine="0"/>
        <w:jc w:val="both"/>
        <w:rPr>
          <w:sz w:val="24"/>
        </w:rPr>
      </w:pPr>
      <w:r>
        <w:rPr>
          <w:sz w:val="24"/>
        </w:rPr>
        <w:t>The period for which a refugee may be provided benefits and services under the Massachusetts Refugee Resettlement Program, including Refugee Cash Assistance and Refugee Medical Assistance, begins with the date the MRRP application is filed. </w:t>
      </w:r>
      <w:r>
        <w:rPr>
          <w:i/>
          <w:sz w:val="24"/>
        </w:rPr>
        <w:t>See </w:t>
      </w:r>
      <w:r>
        <w:rPr>
          <w:sz w:val="24"/>
        </w:rPr>
        <w:t>121 CMR 2.615(2)(a). If the initial Refugee Cash Assistance benefit is issued within 31 days </w:t>
      </w:r>
      <w:r>
        <w:rPr>
          <w:spacing w:val="4"/>
          <w:sz w:val="24"/>
        </w:rPr>
        <w:t>of </w:t>
      </w:r>
      <w:r>
        <w:rPr>
          <w:sz w:val="24"/>
        </w:rPr>
        <w:t>the date of application, ORI shall be considered to have met its application time</w:t>
      </w:r>
      <w:r>
        <w:rPr>
          <w:spacing w:val="-18"/>
          <w:sz w:val="24"/>
        </w:rPr>
        <w:t> </w:t>
      </w:r>
      <w:r>
        <w:rPr>
          <w:sz w:val="24"/>
        </w:rPr>
        <w:t>standards.</w:t>
      </w:r>
    </w:p>
    <w:p>
      <w:pPr>
        <w:pStyle w:val="BodyText"/>
        <w:spacing w:before="4"/>
      </w:pPr>
    </w:p>
    <w:p>
      <w:pPr>
        <w:pStyle w:val="ListParagraph"/>
        <w:numPr>
          <w:ilvl w:val="0"/>
          <w:numId w:val="29"/>
        </w:numPr>
        <w:tabs>
          <w:tab w:pos="1759" w:val="left" w:leader="none"/>
        </w:tabs>
        <w:spacing w:line="242" w:lineRule="auto" w:before="0" w:after="0"/>
        <w:ind w:left="1300" w:right="118" w:firstLine="0"/>
        <w:jc w:val="both"/>
        <w:rPr>
          <w:sz w:val="24"/>
        </w:rPr>
      </w:pPr>
      <w:r>
        <w:rPr>
          <w:sz w:val="24"/>
          <w:u w:val="single"/>
        </w:rPr>
        <w:t>Emergency Payments</w:t>
      </w:r>
      <w:r>
        <w:rPr>
          <w:sz w:val="24"/>
        </w:rPr>
        <w:t>. An emergency payment shall not exceed $100 or 50% of the anticipated amount of the refugee's next Refugee Cash Assistance payment, whichever is smaller. It shall be issued within one working day of the time the refugee establishes his or her eligibility for the payment. The refugee shall acknowledge in writing that the payment will be deducted from his or her next Refugee Cash Assistance payment. </w:t>
      </w:r>
      <w:r>
        <w:rPr>
          <w:spacing w:val="-3"/>
          <w:sz w:val="24"/>
        </w:rPr>
        <w:t>It </w:t>
      </w:r>
      <w:r>
        <w:rPr>
          <w:sz w:val="24"/>
        </w:rPr>
        <w:t>shall be issued with</w:t>
      </w:r>
      <w:r>
        <w:rPr>
          <w:spacing w:val="-11"/>
          <w:sz w:val="24"/>
        </w:rPr>
        <w:t> </w:t>
      </w:r>
      <w:r>
        <w:rPr>
          <w:sz w:val="24"/>
        </w:rPr>
        <w:t>the</w:t>
      </w:r>
      <w:r>
        <w:rPr>
          <w:spacing w:val="-12"/>
          <w:sz w:val="24"/>
        </w:rPr>
        <w:t> </w:t>
      </w:r>
      <w:r>
        <w:rPr>
          <w:sz w:val="24"/>
        </w:rPr>
        <w:t>specific</w:t>
      </w:r>
      <w:r>
        <w:rPr>
          <w:spacing w:val="-12"/>
          <w:sz w:val="24"/>
        </w:rPr>
        <w:t> </w:t>
      </w:r>
      <w:r>
        <w:rPr>
          <w:sz w:val="24"/>
        </w:rPr>
        <w:t>approval</w:t>
      </w:r>
      <w:r>
        <w:rPr>
          <w:spacing w:val="-8"/>
          <w:sz w:val="24"/>
        </w:rPr>
        <w:t> </w:t>
      </w:r>
      <w:r>
        <w:rPr>
          <w:sz w:val="24"/>
        </w:rPr>
        <w:t>of</w:t>
      </w:r>
      <w:r>
        <w:rPr>
          <w:spacing w:val="-12"/>
          <w:sz w:val="24"/>
        </w:rPr>
        <w:t> </w:t>
      </w:r>
      <w:r>
        <w:rPr>
          <w:sz w:val="24"/>
        </w:rPr>
        <w:t>ORI</w:t>
      </w:r>
      <w:r>
        <w:rPr>
          <w:spacing w:val="-17"/>
          <w:sz w:val="24"/>
        </w:rPr>
        <w:t> </w:t>
      </w:r>
      <w:r>
        <w:rPr>
          <w:sz w:val="24"/>
        </w:rPr>
        <w:t>only</w:t>
      </w:r>
      <w:r>
        <w:rPr>
          <w:spacing w:val="-16"/>
          <w:sz w:val="24"/>
        </w:rPr>
        <w:t> </w:t>
      </w:r>
      <w:r>
        <w:rPr>
          <w:sz w:val="24"/>
        </w:rPr>
        <w:t>when</w:t>
      </w:r>
      <w:r>
        <w:rPr>
          <w:spacing w:val="-11"/>
          <w:sz w:val="24"/>
        </w:rPr>
        <w:t> </w:t>
      </w:r>
      <w:r>
        <w:rPr>
          <w:sz w:val="24"/>
        </w:rPr>
        <w:t>a</w:t>
      </w:r>
      <w:r>
        <w:rPr>
          <w:spacing w:val="-12"/>
          <w:sz w:val="24"/>
        </w:rPr>
        <w:t> </w:t>
      </w:r>
      <w:r>
        <w:rPr>
          <w:sz w:val="24"/>
        </w:rPr>
        <w:t>refugee</w:t>
      </w:r>
      <w:r>
        <w:rPr>
          <w:spacing w:val="-12"/>
          <w:sz w:val="24"/>
        </w:rPr>
        <w:t> </w:t>
      </w:r>
      <w:r>
        <w:rPr>
          <w:sz w:val="24"/>
        </w:rPr>
        <w:t>has</w:t>
      </w:r>
      <w:r>
        <w:rPr>
          <w:spacing w:val="-11"/>
          <w:sz w:val="24"/>
        </w:rPr>
        <w:t> </w:t>
      </w:r>
      <w:r>
        <w:rPr>
          <w:sz w:val="24"/>
        </w:rPr>
        <w:t>urgent</w:t>
      </w:r>
      <w:r>
        <w:rPr>
          <w:spacing w:val="-11"/>
          <w:sz w:val="24"/>
        </w:rPr>
        <w:t> </w:t>
      </w:r>
      <w:r>
        <w:rPr>
          <w:sz w:val="24"/>
        </w:rPr>
        <w:t>needs</w:t>
      </w:r>
      <w:r>
        <w:rPr>
          <w:spacing w:val="-11"/>
          <w:sz w:val="24"/>
        </w:rPr>
        <w:t> </w:t>
      </w:r>
      <w:r>
        <w:rPr>
          <w:sz w:val="24"/>
        </w:rPr>
        <w:t>that</w:t>
      </w:r>
      <w:r>
        <w:rPr>
          <w:spacing w:val="-9"/>
          <w:sz w:val="24"/>
        </w:rPr>
        <w:t> </w:t>
      </w:r>
      <w:r>
        <w:rPr>
          <w:sz w:val="24"/>
        </w:rPr>
        <w:t>cannot</w:t>
      </w:r>
      <w:r>
        <w:rPr>
          <w:spacing w:val="-11"/>
          <w:sz w:val="24"/>
        </w:rPr>
        <w:t> </w:t>
      </w:r>
      <w:r>
        <w:rPr>
          <w:sz w:val="24"/>
        </w:rPr>
        <w:t>wait</w:t>
      </w:r>
      <w:r>
        <w:rPr>
          <w:spacing w:val="-10"/>
          <w:sz w:val="24"/>
        </w:rPr>
        <w:t> </w:t>
      </w:r>
      <w:r>
        <w:rPr>
          <w:sz w:val="24"/>
        </w:rPr>
        <w:t>for</w:t>
      </w:r>
      <w:r>
        <w:rPr>
          <w:spacing w:val="-13"/>
          <w:sz w:val="24"/>
        </w:rPr>
        <w:t> </w:t>
      </w:r>
      <w:r>
        <w:rPr>
          <w:sz w:val="24"/>
        </w:rPr>
        <w:t>the normal issuance of a check and only in the following</w:t>
      </w:r>
      <w:r>
        <w:rPr>
          <w:spacing w:val="-10"/>
          <w:sz w:val="24"/>
        </w:rPr>
        <w:t> </w:t>
      </w:r>
      <w:r>
        <w:rPr>
          <w:sz w:val="24"/>
        </w:rPr>
        <w:t>circumstances:</w:t>
      </w:r>
    </w:p>
    <w:p>
      <w:pPr>
        <w:pStyle w:val="ListParagraph"/>
        <w:numPr>
          <w:ilvl w:val="1"/>
          <w:numId w:val="29"/>
        </w:numPr>
        <w:tabs>
          <w:tab w:pos="2100" w:val="left" w:leader="none"/>
        </w:tabs>
        <w:spacing w:line="276" w:lineRule="exact" w:before="0" w:after="0"/>
        <w:ind w:left="1655" w:right="0" w:firstLine="0"/>
        <w:jc w:val="both"/>
        <w:rPr>
          <w:sz w:val="24"/>
        </w:rPr>
      </w:pPr>
      <w:r>
        <w:rPr>
          <w:sz w:val="24"/>
        </w:rPr>
        <w:t>A refugee's check has been lost or</w:t>
      </w:r>
      <w:r>
        <w:rPr>
          <w:spacing w:val="-3"/>
          <w:sz w:val="24"/>
        </w:rPr>
        <w:t> </w:t>
      </w:r>
      <w:r>
        <w:rPr>
          <w:sz w:val="24"/>
        </w:rPr>
        <w:t>stolen;</w:t>
      </w:r>
    </w:p>
    <w:p>
      <w:pPr>
        <w:pStyle w:val="ListParagraph"/>
        <w:numPr>
          <w:ilvl w:val="1"/>
          <w:numId w:val="29"/>
        </w:numPr>
        <w:tabs>
          <w:tab w:pos="2114" w:val="left" w:leader="none"/>
        </w:tabs>
        <w:spacing w:line="242" w:lineRule="auto" w:before="5" w:after="0"/>
        <w:ind w:left="1655" w:right="124" w:firstLine="0"/>
        <w:jc w:val="both"/>
        <w:rPr>
          <w:sz w:val="24"/>
        </w:rPr>
      </w:pPr>
      <w:r>
        <w:rPr>
          <w:sz w:val="24"/>
        </w:rPr>
        <w:t>A refugee has suddenly lost a job without notice and is eligible for Refugee Cash Assistance;</w:t>
      </w:r>
      <w:r>
        <w:rPr>
          <w:spacing w:val="-3"/>
          <w:sz w:val="24"/>
        </w:rPr>
        <w:t> </w:t>
      </w:r>
      <w:r>
        <w:rPr>
          <w:sz w:val="24"/>
        </w:rPr>
        <w:t>or</w:t>
      </w:r>
    </w:p>
    <w:p>
      <w:pPr>
        <w:pStyle w:val="ListParagraph"/>
        <w:numPr>
          <w:ilvl w:val="1"/>
          <w:numId w:val="29"/>
        </w:numPr>
        <w:tabs>
          <w:tab w:pos="2100" w:val="left" w:leader="none"/>
        </w:tabs>
        <w:spacing w:line="242" w:lineRule="auto" w:before="0" w:after="0"/>
        <w:ind w:left="1655" w:right="118" w:firstLine="0"/>
        <w:jc w:val="both"/>
        <w:rPr>
          <w:sz w:val="24"/>
        </w:rPr>
      </w:pPr>
      <w:r>
        <w:rPr>
          <w:sz w:val="24"/>
        </w:rPr>
        <w:t>An RCA eligible applicant, not receiving services under the Resettlement and Placement Program, has no other resources and requires immediate assistance before the next scheduled RCA pay</w:t>
      </w:r>
      <w:r>
        <w:rPr>
          <w:spacing w:val="-6"/>
          <w:sz w:val="24"/>
        </w:rPr>
        <w:t> </w:t>
      </w:r>
      <w:r>
        <w:rPr>
          <w:sz w:val="24"/>
        </w:rPr>
        <w:t>date.</w:t>
      </w:r>
    </w:p>
    <w:p>
      <w:pPr>
        <w:pStyle w:val="BodyText"/>
        <w:spacing w:before="2"/>
      </w:pPr>
    </w:p>
    <w:p>
      <w:pPr>
        <w:pStyle w:val="BodyText"/>
        <w:ind w:left="100"/>
      </w:pPr>
      <w:r>
        <w:rPr>
          <w:u w:val="single"/>
        </w:rPr>
        <w:t>2.615:   Filing of Application</w:t>
      </w:r>
    </w:p>
    <w:p>
      <w:pPr>
        <w:pStyle w:val="BodyText"/>
        <w:spacing w:before="8"/>
        <w:rPr>
          <w:sz w:val="16"/>
        </w:rPr>
      </w:pPr>
    </w:p>
    <w:p>
      <w:pPr>
        <w:pStyle w:val="ListParagraph"/>
        <w:numPr>
          <w:ilvl w:val="0"/>
          <w:numId w:val="30"/>
        </w:numPr>
        <w:tabs>
          <w:tab w:pos="1759" w:val="left" w:leader="none"/>
        </w:tabs>
        <w:spacing w:line="242" w:lineRule="auto" w:before="90" w:after="0"/>
        <w:ind w:left="1300" w:right="114" w:firstLine="0"/>
        <w:jc w:val="both"/>
        <w:rPr>
          <w:sz w:val="24"/>
        </w:rPr>
      </w:pPr>
      <w:r>
        <w:rPr>
          <w:sz w:val="24"/>
          <w:u w:val="single"/>
        </w:rPr>
        <w:t>Right to Apply</w:t>
      </w:r>
      <w:r>
        <w:rPr>
          <w:sz w:val="24"/>
        </w:rPr>
        <w:t>. Every person has the right, and shall be given the opportunity, to apply for</w:t>
      </w:r>
      <w:r>
        <w:rPr>
          <w:spacing w:val="-15"/>
          <w:sz w:val="24"/>
        </w:rPr>
        <w:t> </w:t>
      </w:r>
      <w:r>
        <w:rPr>
          <w:sz w:val="24"/>
        </w:rPr>
        <w:t>MRRP</w:t>
      </w:r>
      <w:r>
        <w:rPr>
          <w:spacing w:val="-13"/>
          <w:sz w:val="24"/>
        </w:rPr>
        <w:t> </w:t>
      </w:r>
      <w:r>
        <w:rPr>
          <w:sz w:val="24"/>
        </w:rPr>
        <w:t>without</w:t>
      </w:r>
      <w:r>
        <w:rPr>
          <w:spacing w:val="-13"/>
          <w:sz w:val="24"/>
        </w:rPr>
        <w:t> </w:t>
      </w:r>
      <w:r>
        <w:rPr>
          <w:sz w:val="24"/>
        </w:rPr>
        <w:t>delay.</w:t>
      </w:r>
      <w:r>
        <w:rPr>
          <w:spacing w:val="12"/>
          <w:sz w:val="24"/>
        </w:rPr>
        <w:t> </w:t>
      </w:r>
      <w:r>
        <w:rPr>
          <w:sz w:val="24"/>
        </w:rPr>
        <w:t>Individuals</w:t>
      </w:r>
      <w:r>
        <w:rPr>
          <w:spacing w:val="-10"/>
          <w:sz w:val="24"/>
        </w:rPr>
        <w:t> </w:t>
      </w:r>
      <w:r>
        <w:rPr>
          <w:sz w:val="24"/>
        </w:rPr>
        <w:t>who</w:t>
      </w:r>
      <w:r>
        <w:rPr>
          <w:spacing w:val="-14"/>
          <w:sz w:val="24"/>
        </w:rPr>
        <w:t> </w:t>
      </w:r>
      <w:r>
        <w:rPr>
          <w:sz w:val="24"/>
        </w:rPr>
        <w:t>inquire</w:t>
      </w:r>
      <w:r>
        <w:rPr>
          <w:spacing w:val="-14"/>
          <w:sz w:val="24"/>
        </w:rPr>
        <w:t> </w:t>
      </w:r>
      <w:r>
        <w:rPr>
          <w:sz w:val="24"/>
        </w:rPr>
        <w:t>about</w:t>
      </w:r>
      <w:r>
        <w:rPr>
          <w:spacing w:val="-11"/>
          <w:sz w:val="24"/>
        </w:rPr>
        <w:t> </w:t>
      </w:r>
      <w:r>
        <w:rPr>
          <w:sz w:val="24"/>
        </w:rPr>
        <w:t>assistance</w:t>
      </w:r>
      <w:r>
        <w:rPr>
          <w:spacing w:val="-14"/>
          <w:sz w:val="24"/>
        </w:rPr>
        <w:t> </w:t>
      </w:r>
      <w:r>
        <w:rPr>
          <w:sz w:val="24"/>
        </w:rPr>
        <w:t>shall</w:t>
      </w:r>
      <w:r>
        <w:rPr>
          <w:spacing w:val="-13"/>
          <w:sz w:val="24"/>
        </w:rPr>
        <w:t> </w:t>
      </w:r>
      <w:r>
        <w:rPr>
          <w:sz w:val="24"/>
        </w:rPr>
        <w:t>be</w:t>
      </w:r>
      <w:r>
        <w:rPr>
          <w:spacing w:val="-12"/>
          <w:sz w:val="24"/>
        </w:rPr>
        <w:t> </w:t>
      </w:r>
      <w:r>
        <w:rPr>
          <w:sz w:val="24"/>
        </w:rPr>
        <w:t>given</w:t>
      </w:r>
      <w:r>
        <w:rPr>
          <w:spacing w:val="-9"/>
          <w:sz w:val="24"/>
        </w:rPr>
        <w:t> </w:t>
      </w:r>
      <w:r>
        <w:rPr>
          <w:sz w:val="24"/>
        </w:rPr>
        <w:t>information about MRRP. The Case Management Provider must accept for decision all applications for MRRP even if a given applicant appears to be</w:t>
      </w:r>
      <w:r>
        <w:rPr>
          <w:spacing w:val="-11"/>
          <w:sz w:val="24"/>
        </w:rPr>
        <w:t> </w:t>
      </w:r>
      <w:r>
        <w:rPr>
          <w:sz w:val="24"/>
        </w:rPr>
        <w:t>ineligible.</w:t>
      </w:r>
    </w:p>
    <w:p>
      <w:pPr>
        <w:pStyle w:val="BodyText"/>
        <w:spacing w:before="3"/>
      </w:pPr>
    </w:p>
    <w:p>
      <w:pPr>
        <w:pStyle w:val="ListParagraph"/>
        <w:numPr>
          <w:ilvl w:val="0"/>
          <w:numId w:val="30"/>
        </w:numPr>
        <w:tabs>
          <w:tab w:pos="1759" w:val="left" w:leader="none"/>
        </w:tabs>
        <w:spacing w:line="240" w:lineRule="auto" w:before="1" w:after="0"/>
        <w:ind w:left="1758" w:right="0" w:hanging="458"/>
        <w:jc w:val="both"/>
        <w:rPr>
          <w:sz w:val="24"/>
        </w:rPr>
      </w:pPr>
      <w:r>
        <w:rPr>
          <w:sz w:val="24"/>
          <w:u w:val="single"/>
        </w:rPr>
        <w:t>Definitions</w:t>
      </w:r>
      <w:r>
        <w:rPr>
          <w:sz w:val="24"/>
        </w:rPr>
        <w:t>.</w:t>
      </w:r>
    </w:p>
    <w:p>
      <w:pPr>
        <w:pStyle w:val="ListParagraph"/>
        <w:numPr>
          <w:ilvl w:val="1"/>
          <w:numId w:val="30"/>
        </w:numPr>
        <w:tabs>
          <w:tab w:pos="2100" w:val="left" w:leader="none"/>
        </w:tabs>
        <w:spacing w:line="242" w:lineRule="auto" w:before="2" w:after="0"/>
        <w:ind w:left="1655" w:right="111" w:firstLine="0"/>
        <w:jc w:val="both"/>
        <w:rPr>
          <w:sz w:val="24"/>
        </w:rPr>
      </w:pPr>
      <w:r>
        <w:rPr>
          <w:sz w:val="24"/>
        </w:rPr>
        <w:t>An application is a signed and dated request for assistance on a form prescribed by ORI.  The application is filed when the  applicant signs and dates the prescribed form.  The case manager and the applicant complete the application</w:t>
      </w:r>
      <w:r>
        <w:rPr>
          <w:spacing w:val="-10"/>
          <w:sz w:val="24"/>
        </w:rPr>
        <w:t> </w:t>
      </w:r>
      <w:r>
        <w:rPr>
          <w:sz w:val="24"/>
        </w:rPr>
        <w:t>together.</w:t>
      </w:r>
    </w:p>
    <w:p>
      <w:pPr>
        <w:pStyle w:val="ListParagraph"/>
        <w:numPr>
          <w:ilvl w:val="1"/>
          <w:numId w:val="30"/>
        </w:numPr>
        <w:tabs>
          <w:tab w:pos="2114" w:val="left" w:leader="none"/>
        </w:tabs>
        <w:spacing w:line="242" w:lineRule="auto" w:before="0" w:after="0"/>
        <w:ind w:left="1655" w:right="116" w:firstLine="0"/>
        <w:jc w:val="both"/>
        <w:rPr>
          <w:sz w:val="24"/>
        </w:rPr>
      </w:pPr>
      <w:r>
        <w:rPr>
          <w:sz w:val="24"/>
        </w:rPr>
        <w:t>An inquiry is a request for information about MRRP or its eligibility requirements. An inquiry may result in an application, referral to another Refugee Resettlement</w:t>
      </w:r>
      <w:r>
        <w:rPr>
          <w:spacing w:val="-38"/>
          <w:sz w:val="24"/>
        </w:rPr>
        <w:t> </w:t>
      </w:r>
      <w:r>
        <w:rPr>
          <w:sz w:val="24"/>
        </w:rPr>
        <w:t>Agency, or no further</w:t>
      </w:r>
      <w:r>
        <w:rPr>
          <w:spacing w:val="-5"/>
          <w:sz w:val="24"/>
        </w:rPr>
        <w:t> </w:t>
      </w:r>
      <w:r>
        <w:rPr>
          <w:sz w:val="24"/>
        </w:rPr>
        <w:t>action.</w:t>
      </w:r>
    </w:p>
    <w:p>
      <w:pPr>
        <w:pStyle w:val="BodyText"/>
        <w:spacing w:before="5"/>
      </w:pPr>
    </w:p>
    <w:p>
      <w:pPr>
        <w:pStyle w:val="ListParagraph"/>
        <w:numPr>
          <w:ilvl w:val="0"/>
          <w:numId w:val="30"/>
        </w:numPr>
        <w:tabs>
          <w:tab w:pos="1759" w:val="left" w:leader="none"/>
        </w:tabs>
        <w:spacing w:line="242" w:lineRule="auto" w:before="0" w:after="0"/>
        <w:ind w:left="1300" w:right="120" w:firstLine="0"/>
        <w:jc w:val="both"/>
        <w:rPr>
          <w:sz w:val="24"/>
        </w:rPr>
      </w:pPr>
      <w:r>
        <w:rPr>
          <w:sz w:val="24"/>
          <w:u w:val="single"/>
        </w:rPr>
        <w:t>Activities to be Completed Within 24 Hours</w:t>
      </w:r>
      <w:r>
        <w:rPr>
          <w:sz w:val="24"/>
        </w:rPr>
        <w:t>. If the Case Management Provider cannot complete</w:t>
      </w:r>
      <w:r>
        <w:rPr>
          <w:spacing w:val="-7"/>
          <w:sz w:val="24"/>
        </w:rPr>
        <w:t> </w:t>
      </w:r>
      <w:r>
        <w:rPr>
          <w:sz w:val="24"/>
        </w:rPr>
        <w:t>the</w:t>
      </w:r>
      <w:r>
        <w:rPr>
          <w:spacing w:val="-7"/>
          <w:sz w:val="24"/>
        </w:rPr>
        <w:t> </w:t>
      </w:r>
      <w:r>
        <w:rPr>
          <w:sz w:val="24"/>
        </w:rPr>
        <w:t>application</w:t>
      </w:r>
      <w:r>
        <w:rPr>
          <w:spacing w:val="-6"/>
          <w:sz w:val="24"/>
        </w:rPr>
        <w:t> </w:t>
      </w:r>
      <w:r>
        <w:rPr>
          <w:sz w:val="24"/>
        </w:rPr>
        <w:t>form</w:t>
      </w:r>
      <w:r>
        <w:rPr>
          <w:spacing w:val="-6"/>
          <w:sz w:val="24"/>
        </w:rPr>
        <w:t> </w:t>
      </w:r>
      <w:r>
        <w:rPr>
          <w:sz w:val="24"/>
        </w:rPr>
        <w:t>within</w:t>
      </w:r>
      <w:r>
        <w:rPr>
          <w:spacing w:val="-6"/>
          <w:sz w:val="24"/>
        </w:rPr>
        <w:t> </w:t>
      </w:r>
      <w:r>
        <w:rPr>
          <w:sz w:val="24"/>
        </w:rPr>
        <w:t>24</w:t>
      </w:r>
      <w:r>
        <w:rPr>
          <w:spacing w:val="-6"/>
          <w:sz w:val="24"/>
        </w:rPr>
        <w:t> </w:t>
      </w:r>
      <w:r>
        <w:rPr>
          <w:sz w:val="24"/>
        </w:rPr>
        <w:t>hours</w:t>
      </w:r>
      <w:r>
        <w:rPr>
          <w:spacing w:val="-7"/>
          <w:sz w:val="24"/>
        </w:rPr>
        <w:t> </w:t>
      </w:r>
      <w:r>
        <w:rPr>
          <w:sz w:val="24"/>
        </w:rPr>
        <w:t>of</w:t>
      </w:r>
      <w:r>
        <w:rPr>
          <w:spacing w:val="-3"/>
          <w:sz w:val="24"/>
        </w:rPr>
        <w:t> </w:t>
      </w:r>
      <w:r>
        <w:rPr>
          <w:sz w:val="24"/>
        </w:rPr>
        <w:t>filing,</w:t>
      </w:r>
      <w:r>
        <w:rPr>
          <w:spacing w:val="-6"/>
          <w:sz w:val="24"/>
        </w:rPr>
        <w:t> </w:t>
      </w:r>
      <w:r>
        <w:rPr>
          <w:sz w:val="24"/>
        </w:rPr>
        <w:t>excluding</w:t>
      </w:r>
      <w:r>
        <w:rPr>
          <w:spacing w:val="-9"/>
          <w:sz w:val="24"/>
        </w:rPr>
        <w:t> </w:t>
      </w:r>
      <w:r>
        <w:rPr>
          <w:sz w:val="24"/>
        </w:rPr>
        <w:t>weekends</w:t>
      </w:r>
      <w:r>
        <w:rPr>
          <w:spacing w:val="-6"/>
          <w:sz w:val="24"/>
        </w:rPr>
        <w:t> </w:t>
      </w:r>
      <w:r>
        <w:rPr>
          <w:sz w:val="24"/>
        </w:rPr>
        <w:t>and</w:t>
      </w:r>
      <w:r>
        <w:rPr>
          <w:spacing w:val="-6"/>
          <w:sz w:val="24"/>
        </w:rPr>
        <w:t> </w:t>
      </w:r>
      <w:r>
        <w:rPr>
          <w:sz w:val="24"/>
        </w:rPr>
        <w:t>holidays,</w:t>
      </w:r>
      <w:r>
        <w:rPr>
          <w:spacing w:val="-6"/>
          <w:sz w:val="24"/>
        </w:rPr>
        <w:t> </w:t>
      </w:r>
      <w:r>
        <w:rPr>
          <w:sz w:val="24"/>
        </w:rPr>
        <w:t>the Case Management Provider shall within 24 hours, complete the following</w:t>
      </w:r>
      <w:r>
        <w:rPr>
          <w:spacing w:val="-14"/>
          <w:sz w:val="24"/>
        </w:rPr>
        <w:t> </w:t>
      </w:r>
      <w:r>
        <w:rPr>
          <w:sz w:val="24"/>
        </w:rPr>
        <w:t>activities:</w:t>
      </w:r>
    </w:p>
    <w:p>
      <w:pPr>
        <w:pStyle w:val="ListParagraph"/>
        <w:numPr>
          <w:ilvl w:val="1"/>
          <w:numId w:val="30"/>
        </w:numPr>
        <w:tabs>
          <w:tab w:pos="2102" w:val="left" w:leader="none"/>
        </w:tabs>
        <w:spacing w:line="242" w:lineRule="auto" w:before="2" w:after="0"/>
        <w:ind w:left="1655" w:right="115" w:firstLine="0"/>
        <w:jc w:val="both"/>
        <w:rPr>
          <w:sz w:val="24"/>
        </w:rPr>
      </w:pPr>
      <w:r>
        <w:rPr>
          <w:sz w:val="24"/>
        </w:rPr>
        <w:t>Log the case in the Case Management Provider's records. Logging includes  recording the applicant's name, address, telephone number, and the date on which the application for assistance was filed;</w:t>
      </w:r>
      <w:r>
        <w:rPr>
          <w:spacing w:val="-8"/>
          <w:sz w:val="24"/>
        </w:rPr>
        <w:t> </w:t>
      </w:r>
      <w:r>
        <w:rPr>
          <w:sz w:val="24"/>
        </w:rPr>
        <w:t>and</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2.615: </w:t>
      </w:r>
      <w:r>
        <w:rPr>
          <w:spacing w:val="59"/>
        </w:rPr>
        <w:t> </w:t>
      </w:r>
      <w:r>
        <w:rPr/>
        <w:t>continued</w:t>
      </w:r>
    </w:p>
    <w:p>
      <w:pPr>
        <w:pStyle w:val="BodyText"/>
        <w:spacing w:before="7"/>
      </w:pPr>
    </w:p>
    <w:p>
      <w:pPr>
        <w:pStyle w:val="ListParagraph"/>
        <w:numPr>
          <w:ilvl w:val="1"/>
          <w:numId w:val="30"/>
        </w:numPr>
        <w:tabs>
          <w:tab w:pos="2114" w:val="left" w:leader="none"/>
        </w:tabs>
        <w:spacing w:line="242" w:lineRule="auto" w:before="0" w:after="0"/>
        <w:ind w:left="1655" w:right="120" w:firstLine="0"/>
        <w:jc w:val="both"/>
        <w:rPr>
          <w:sz w:val="24"/>
        </w:rPr>
      </w:pPr>
      <w:r>
        <w:rPr>
          <w:sz w:val="24"/>
        </w:rPr>
        <w:t>Orally inform the applicant of the steps that he or she must take to complete the application and of the general verification requirements, and give the applicant a written list of verifications known to be missing at the</w:t>
      </w:r>
      <w:r>
        <w:rPr>
          <w:spacing w:val="-8"/>
          <w:sz w:val="24"/>
        </w:rPr>
        <w:t> </w:t>
      </w:r>
      <w:r>
        <w:rPr>
          <w:sz w:val="24"/>
        </w:rPr>
        <w:t>time.</w:t>
      </w:r>
    </w:p>
    <w:p>
      <w:pPr>
        <w:pStyle w:val="BodyText"/>
        <w:spacing w:before="4"/>
      </w:pPr>
    </w:p>
    <w:p>
      <w:pPr>
        <w:pStyle w:val="BodyText"/>
        <w:ind w:left="100"/>
      </w:pPr>
      <w:r>
        <w:rPr>
          <w:u w:val="single"/>
        </w:rPr>
        <w:t>2.620:   Application Activities</w:t>
      </w:r>
    </w:p>
    <w:p>
      <w:pPr>
        <w:pStyle w:val="BodyText"/>
        <w:spacing w:before="6"/>
        <w:rPr>
          <w:sz w:val="16"/>
        </w:rPr>
      </w:pPr>
    </w:p>
    <w:p>
      <w:pPr>
        <w:pStyle w:val="ListParagraph"/>
        <w:numPr>
          <w:ilvl w:val="0"/>
          <w:numId w:val="31"/>
        </w:numPr>
        <w:tabs>
          <w:tab w:pos="1759" w:val="left" w:leader="none"/>
        </w:tabs>
        <w:spacing w:line="242" w:lineRule="auto" w:before="90" w:after="0"/>
        <w:ind w:left="1300" w:right="118" w:firstLine="0"/>
        <w:jc w:val="both"/>
        <w:rPr>
          <w:sz w:val="24"/>
        </w:rPr>
      </w:pPr>
      <w:r>
        <w:rPr>
          <w:sz w:val="24"/>
          <w:u w:val="single"/>
        </w:rPr>
        <w:t>Completion of Forms</w:t>
      </w:r>
      <w:r>
        <w:rPr>
          <w:sz w:val="24"/>
        </w:rPr>
        <w:t>. The ORI Application for the Massachusetts  Refugee Resettlement Program (MRRP) is the form for the determination of initial eligibility. The Case</w:t>
      </w:r>
      <w:r>
        <w:rPr>
          <w:spacing w:val="-6"/>
          <w:sz w:val="24"/>
        </w:rPr>
        <w:t> </w:t>
      </w:r>
      <w:r>
        <w:rPr>
          <w:sz w:val="24"/>
        </w:rPr>
        <w:t>Management</w:t>
      </w:r>
      <w:r>
        <w:rPr>
          <w:spacing w:val="-4"/>
          <w:sz w:val="24"/>
        </w:rPr>
        <w:t> </w:t>
      </w:r>
      <w:r>
        <w:rPr>
          <w:sz w:val="24"/>
        </w:rPr>
        <w:t>Provider</w:t>
      </w:r>
      <w:r>
        <w:rPr>
          <w:spacing w:val="-6"/>
          <w:sz w:val="24"/>
        </w:rPr>
        <w:t> </w:t>
      </w:r>
      <w:r>
        <w:rPr>
          <w:sz w:val="24"/>
        </w:rPr>
        <w:t>is</w:t>
      </w:r>
      <w:r>
        <w:rPr>
          <w:spacing w:val="-4"/>
          <w:sz w:val="24"/>
        </w:rPr>
        <w:t> </w:t>
      </w:r>
      <w:r>
        <w:rPr>
          <w:sz w:val="24"/>
        </w:rPr>
        <w:t>responsible</w:t>
      </w:r>
      <w:r>
        <w:rPr>
          <w:spacing w:val="-5"/>
          <w:sz w:val="24"/>
        </w:rPr>
        <w:t> </w:t>
      </w:r>
      <w:r>
        <w:rPr>
          <w:sz w:val="24"/>
        </w:rPr>
        <w:t>for</w:t>
      </w:r>
      <w:r>
        <w:rPr>
          <w:spacing w:val="-6"/>
          <w:sz w:val="24"/>
        </w:rPr>
        <w:t> </w:t>
      </w:r>
      <w:r>
        <w:rPr>
          <w:sz w:val="24"/>
        </w:rPr>
        <w:t>the</w:t>
      </w:r>
      <w:r>
        <w:rPr>
          <w:spacing w:val="-2"/>
          <w:sz w:val="24"/>
        </w:rPr>
        <w:t> </w:t>
      </w:r>
      <w:r>
        <w:rPr>
          <w:sz w:val="24"/>
        </w:rPr>
        <w:t>completion</w:t>
      </w:r>
      <w:r>
        <w:rPr>
          <w:spacing w:val="-5"/>
          <w:sz w:val="24"/>
        </w:rPr>
        <w:t> </w:t>
      </w:r>
      <w:r>
        <w:rPr>
          <w:sz w:val="24"/>
        </w:rPr>
        <w:t>of</w:t>
      </w:r>
      <w:r>
        <w:rPr>
          <w:spacing w:val="-6"/>
          <w:sz w:val="24"/>
        </w:rPr>
        <w:t> </w:t>
      </w:r>
      <w:r>
        <w:rPr>
          <w:sz w:val="24"/>
        </w:rPr>
        <w:t>the</w:t>
      </w:r>
      <w:r>
        <w:rPr>
          <w:spacing w:val="-5"/>
          <w:sz w:val="24"/>
        </w:rPr>
        <w:t> </w:t>
      </w:r>
      <w:r>
        <w:rPr>
          <w:sz w:val="24"/>
        </w:rPr>
        <w:t>form</w:t>
      </w:r>
      <w:r>
        <w:rPr>
          <w:spacing w:val="-4"/>
          <w:sz w:val="24"/>
        </w:rPr>
        <w:t> </w:t>
      </w:r>
      <w:r>
        <w:rPr>
          <w:sz w:val="24"/>
        </w:rPr>
        <w:t>which</w:t>
      </w:r>
      <w:r>
        <w:rPr>
          <w:spacing w:val="-5"/>
          <w:sz w:val="24"/>
        </w:rPr>
        <w:t> </w:t>
      </w:r>
      <w:r>
        <w:rPr>
          <w:sz w:val="24"/>
        </w:rPr>
        <w:t>is</w:t>
      </w:r>
      <w:r>
        <w:rPr>
          <w:spacing w:val="-4"/>
          <w:sz w:val="24"/>
        </w:rPr>
        <w:t> </w:t>
      </w:r>
      <w:r>
        <w:rPr>
          <w:sz w:val="24"/>
        </w:rPr>
        <w:t>then</w:t>
      </w:r>
      <w:r>
        <w:rPr>
          <w:spacing w:val="-5"/>
          <w:sz w:val="24"/>
        </w:rPr>
        <w:t> </w:t>
      </w:r>
      <w:r>
        <w:rPr>
          <w:sz w:val="24"/>
        </w:rPr>
        <w:t>signed by both the case manager and the applicant. The Case Management Provider is responsible for accurately recording the information provided by the</w:t>
      </w:r>
      <w:r>
        <w:rPr>
          <w:spacing w:val="-13"/>
          <w:sz w:val="24"/>
        </w:rPr>
        <w:t> </w:t>
      </w:r>
      <w:r>
        <w:rPr>
          <w:sz w:val="24"/>
        </w:rPr>
        <w:t>applicant.</w:t>
      </w:r>
    </w:p>
    <w:p>
      <w:pPr>
        <w:pStyle w:val="BodyText"/>
        <w:spacing w:before="4"/>
      </w:pPr>
    </w:p>
    <w:p>
      <w:pPr>
        <w:pStyle w:val="ListParagraph"/>
        <w:numPr>
          <w:ilvl w:val="0"/>
          <w:numId w:val="31"/>
        </w:numPr>
        <w:tabs>
          <w:tab w:pos="1762" w:val="left" w:leader="none"/>
        </w:tabs>
        <w:spacing w:line="242" w:lineRule="auto" w:before="0" w:after="0"/>
        <w:ind w:left="1300" w:right="116" w:firstLine="0"/>
        <w:jc w:val="both"/>
        <w:rPr>
          <w:sz w:val="24"/>
        </w:rPr>
      </w:pPr>
      <w:r>
        <w:rPr>
          <w:sz w:val="24"/>
          <w:u w:val="single"/>
        </w:rPr>
        <w:t>Identification of the Applicant</w:t>
      </w:r>
      <w:r>
        <w:rPr>
          <w:sz w:val="24"/>
        </w:rPr>
        <w:t>. The Case Management Provider must establish the identity of the applicant unless it served as the Reception and Placement agency. Proof of identity</w:t>
      </w:r>
      <w:r>
        <w:rPr>
          <w:spacing w:val="-17"/>
          <w:sz w:val="24"/>
        </w:rPr>
        <w:t> </w:t>
      </w:r>
      <w:r>
        <w:rPr>
          <w:sz w:val="24"/>
        </w:rPr>
        <w:t>may</w:t>
      </w:r>
      <w:r>
        <w:rPr>
          <w:spacing w:val="-17"/>
          <w:sz w:val="24"/>
        </w:rPr>
        <w:t> </w:t>
      </w:r>
      <w:r>
        <w:rPr>
          <w:sz w:val="24"/>
        </w:rPr>
        <w:t>be</w:t>
      </w:r>
      <w:r>
        <w:rPr>
          <w:spacing w:val="-13"/>
          <w:sz w:val="24"/>
        </w:rPr>
        <w:t> </w:t>
      </w:r>
      <w:r>
        <w:rPr>
          <w:sz w:val="24"/>
        </w:rPr>
        <w:t>biographical</w:t>
      </w:r>
      <w:r>
        <w:rPr>
          <w:spacing w:val="-12"/>
          <w:sz w:val="24"/>
        </w:rPr>
        <w:t> </w:t>
      </w:r>
      <w:r>
        <w:rPr>
          <w:sz w:val="24"/>
        </w:rPr>
        <w:t>data</w:t>
      </w:r>
      <w:r>
        <w:rPr>
          <w:spacing w:val="-13"/>
          <w:sz w:val="24"/>
        </w:rPr>
        <w:t> </w:t>
      </w:r>
      <w:r>
        <w:rPr>
          <w:sz w:val="24"/>
        </w:rPr>
        <w:t>received</w:t>
      </w:r>
      <w:r>
        <w:rPr>
          <w:spacing w:val="-12"/>
          <w:sz w:val="24"/>
        </w:rPr>
        <w:t> </w:t>
      </w:r>
      <w:r>
        <w:rPr>
          <w:sz w:val="24"/>
        </w:rPr>
        <w:t>from</w:t>
      </w:r>
      <w:r>
        <w:rPr>
          <w:spacing w:val="-12"/>
          <w:sz w:val="24"/>
        </w:rPr>
        <w:t> </w:t>
      </w:r>
      <w:r>
        <w:rPr>
          <w:sz w:val="24"/>
        </w:rPr>
        <w:t>the</w:t>
      </w:r>
      <w:r>
        <w:rPr>
          <w:spacing w:val="-11"/>
          <w:sz w:val="24"/>
        </w:rPr>
        <w:t> </w:t>
      </w:r>
      <w:r>
        <w:rPr>
          <w:sz w:val="24"/>
        </w:rPr>
        <w:t>U.S.</w:t>
      </w:r>
      <w:r>
        <w:rPr>
          <w:spacing w:val="-12"/>
          <w:sz w:val="24"/>
        </w:rPr>
        <w:t> </w:t>
      </w:r>
      <w:r>
        <w:rPr>
          <w:sz w:val="24"/>
        </w:rPr>
        <w:t>Department</w:t>
      </w:r>
      <w:r>
        <w:rPr>
          <w:spacing w:val="-12"/>
          <w:sz w:val="24"/>
        </w:rPr>
        <w:t> </w:t>
      </w:r>
      <w:r>
        <w:rPr>
          <w:sz w:val="24"/>
        </w:rPr>
        <w:t>of</w:t>
      </w:r>
      <w:r>
        <w:rPr>
          <w:spacing w:val="-11"/>
          <w:sz w:val="24"/>
        </w:rPr>
        <w:t> </w:t>
      </w:r>
      <w:r>
        <w:rPr>
          <w:sz w:val="24"/>
        </w:rPr>
        <w:t>State,</w:t>
      </w:r>
      <w:r>
        <w:rPr>
          <w:spacing w:val="-12"/>
          <w:sz w:val="24"/>
        </w:rPr>
        <w:t> </w:t>
      </w:r>
      <w:r>
        <w:rPr>
          <w:sz w:val="24"/>
        </w:rPr>
        <w:t>U.S.</w:t>
      </w:r>
      <w:r>
        <w:rPr>
          <w:spacing w:val="-12"/>
          <w:sz w:val="24"/>
        </w:rPr>
        <w:t> </w:t>
      </w:r>
      <w:r>
        <w:rPr>
          <w:sz w:val="24"/>
        </w:rPr>
        <w:t>Citizenship and</w:t>
      </w:r>
      <w:r>
        <w:rPr>
          <w:spacing w:val="-7"/>
          <w:sz w:val="24"/>
        </w:rPr>
        <w:t> </w:t>
      </w:r>
      <w:r>
        <w:rPr>
          <w:sz w:val="24"/>
        </w:rPr>
        <w:t>Immigration</w:t>
      </w:r>
      <w:r>
        <w:rPr>
          <w:spacing w:val="-10"/>
          <w:sz w:val="24"/>
        </w:rPr>
        <w:t> </w:t>
      </w:r>
      <w:r>
        <w:rPr>
          <w:sz w:val="24"/>
        </w:rPr>
        <w:t>Services</w:t>
      </w:r>
      <w:r>
        <w:rPr>
          <w:spacing w:val="-9"/>
          <w:sz w:val="24"/>
        </w:rPr>
        <w:t> </w:t>
      </w:r>
      <w:r>
        <w:rPr>
          <w:sz w:val="24"/>
        </w:rPr>
        <w:t>documents,</w:t>
      </w:r>
      <w:r>
        <w:rPr>
          <w:spacing w:val="-9"/>
          <w:sz w:val="24"/>
        </w:rPr>
        <w:t> </w:t>
      </w:r>
      <w:r>
        <w:rPr>
          <w:sz w:val="24"/>
        </w:rPr>
        <w:t>a</w:t>
      </w:r>
      <w:r>
        <w:rPr>
          <w:spacing w:val="-11"/>
          <w:sz w:val="24"/>
        </w:rPr>
        <w:t> </w:t>
      </w:r>
      <w:r>
        <w:rPr>
          <w:sz w:val="24"/>
        </w:rPr>
        <w:t>driver's</w:t>
      </w:r>
      <w:r>
        <w:rPr>
          <w:spacing w:val="-9"/>
          <w:sz w:val="24"/>
        </w:rPr>
        <w:t> </w:t>
      </w:r>
      <w:r>
        <w:rPr>
          <w:sz w:val="24"/>
        </w:rPr>
        <w:t>license,</w:t>
      </w:r>
      <w:r>
        <w:rPr>
          <w:spacing w:val="-10"/>
          <w:sz w:val="24"/>
        </w:rPr>
        <w:t> </w:t>
      </w:r>
      <w:r>
        <w:rPr>
          <w:sz w:val="24"/>
        </w:rPr>
        <w:t>marriage</w:t>
      </w:r>
      <w:r>
        <w:rPr>
          <w:spacing w:val="-11"/>
          <w:sz w:val="24"/>
        </w:rPr>
        <w:t> </w:t>
      </w:r>
      <w:r>
        <w:rPr>
          <w:sz w:val="24"/>
        </w:rPr>
        <w:t>license,</w:t>
      </w:r>
      <w:r>
        <w:rPr>
          <w:spacing w:val="-10"/>
          <w:sz w:val="24"/>
        </w:rPr>
        <w:t> </w:t>
      </w:r>
      <w:r>
        <w:rPr>
          <w:sz w:val="24"/>
        </w:rPr>
        <w:t>employment</w:t>
      </w:r>
      <w:r>
        <w:rPr>
          <w:spacing w:val="-9"/>
          <w:sz w:val="24"/>
        </w:rPr>
        <w:t> </w:t>
      </w:r>
      <w:r>
        <w:rPr>
          <w:sz w:val="24"/>
        </w:rPr>
        <w:t>papers, or</w:t>
      </w:r>
      <w:r>
        <w:rPr>
          <w:spacing w:val="-14"/>
          <w:sz w:val="24"/>
        </w:rPr>
        <w:t> </w:t>
      </w:r>
      <w:r>
        <w:rPr>
          <w:sz w:val="24"/>
        </w:rPr>
        <w:t>an</w:t>
      </w:r>
      <w:r>
        <w:rPr>
          <w:spacing w:val="-13"/>
          <w:sz w:val="24"/>
        </w:rPr>
        <w:t> </w:t>
      </w:r>
      <w:r>
        <w:rPr>
          <w:sz w:val="24"/>
        </w:rPr>
        <w:t>affidavit</w:t>
      </w:r>
      <w:r>
        <w:rPr>
          <w:spacing w:val="-13"/>
          <w:sz w:val="24"/>
        </w:rPr>
        <w:t> </w:t>
      </w:r>
      <w:r>
        <w:rPr>
          <w:sz w:val="24"/>
        </w:rPr>
        <w:t>from</w:t>
      </w:r>
      <w:r>
        <w:rPr>
          <w:spacing w:val="-13"/>
          <w:sz w:val="24"/>
        </w:rPr>
        <w:t> </w:t>
      </w:r>
      <w:r>
        <w:rPr>
          <w:sz w:val="24"/>
        </w:rPr>
        <w:t>a</w:t>
      </w:r>
      <w:r>
        <w:rPr>
          <w:spacing w:val="-14"/>
          <w:sz w:val="24"/>
        </w:rPr>
        <w:t> </w:t>
      </w:r>
      <w:r>
        <w:rPr>
          <w:sz w:val="24"/>
        </w:rPr>
        <w:t>third</w:t>
      </w:r>
      <w:r>
        <w:rPr>
          <w:spacing w:val="-13"/>
          <w:sz w:val="24"/>
        </w:rPr>
        <w:t> </w:t>
      </w:r>
      <w:r>
        <w:rPr>
          <w:sz w:val="24"/>
        </w:rPr>
        <w:t>party</w:t>
      </w:r>
      <w:r>
        <w:rPr>
          <w:spacing w:val="-18"/>
          <w:sz w:val="24"/>
        </w:rPr>
        <w:t> </w:t>
      </w:r>
      <w:r>
        <w:rPr>
          <w:sz w:val="24"/>
        </w:rPr>
        <w:t>who</w:t>
      </w:r>
      <w:r>
        <w:rPr>
          <w:spacing w:val="-14"/>
          <w:sz w:val="24"/>
        </w:rPr>
        <w:t> </w:t>
      </w:r>
      <w:r>
        <w:rPr>
          <w:sz w:val="24"/>
        </w:rPr>
        <w:t>has</w:t>
      </w:r>
      <w:r>
        <w:rPr>
          <w:spacing w:val="-11"/>
          <w:sz w:val="24"/>
        </w:rPr>
        <w:t> </w:t>
      </w:r>
      <w:r>
        <w:rPr>
          <w:sz w:val="24"/>
        </w:rPr>
        <w:t>first-hand</w:t>
      </w:r>
      <w:r>
        <w:rPr>
          <w:spacing w:val="-13"/>
          <w:sz w:val="24"/>
        </w:rPr>
        <w:t> </w:t>
      </w:r>
      <w:r>
        <w:rPr>
          <w:sz w:val="24"/>
        </w:rPr>
        <w:t>knowledge</w:t>
      </w:r>
      <w:r>
        <w:rPr>
          <w:spacing w:val="-14"/>
          <w:sz w:val="24"/>
        </w:rPr>
        <w:t> </w:t>
      </w:r>
      <w:r>
        <w:rPr>
          <w:sz w:val="24"/>
        </w:rPr>
        <w:t>of</w:t>
      </w:r>
      <w:r>
        <w:rPr>
          <w:spacing w:val="-14"/>
          <w:sz w:val="24"/>
        </w:rPr>
        <w:t> </w:t>
      </w:r>
      <w:r>
        <w:rPr>
          <w:sz w:val="24"/>
        </w:rPr>
        <w:t>the</w:t>
      </w:r>
      <w:r>
        <w:rPr>
          <w:spacing w:val="-12"/>
          <w:sz w:val="24"/>
        </w:rPr>
        <w:t> </w:t>
      </w:r>
      <w:r>
        <w:rPr>
          <w:sz w:val="24"/>
        </w:rPr>
        <w:t>applicant,</w:t>
      </w:r>
      <w:r>
        <w:rPr>
          <w:spacing w:val="-13"/>
          <w:sz w:val="24"/>
        </w:rPr>
        <w:t> </w:t>
      </w:r>
      <w:r>
        <w:rPr>
          <w:sz w:val="24"/>
        </w:rPr>
        <w:t>if</w:t>
      </w:r>
      <w:r>
        <w:rPr>
          <w:spacing w:val="-14"/>
          <w:sz w:val="24"/>
        </w:rPr>
        <w:t> </w:t>
      </w:r>
      <w:r>
        <w:rPr>
          <w:sz w:val="24"/>
        </w:rPr>
        <w:t>the</w:t>
      </w:r>
      <w:r>
        <w:rPr>
          <w:spacing w:val="-14"/>
          <w:sz w:val="24"/>
        </w:rPr>
        <w:t> </w:t>
      </w:r>
      <w:r>
        <w:rPr>
          <w:sz w:val="24"/>
        </w:rPr>
        <w:t>applicant has demonstrated that he or she has tried unsuccessfully to obtain other</w:t>
      </w:r>
      <w:r>
        <w:rPr>
          <w:spacing w:val="-15"/>
          <w:sz w:val="24"/>
        </w:rPr>
        <w:t> </w:t>
      </w:r>
      <w:r>
        <w:rPr>
          <w:sz w:val="24"/>
        </w:rPr>
        <w:t>documentation.</w:t>
      </w:r>
    </w:p>
    <w:p>
      <w:pPr>
        <w:pStyle w:val="BodyText"/>
        <w:spacing w:before="4"/>
      </w:pPr>
    </w:p>
    <w:p>
      <w:pPr>
        <w:pStyle w:val="ListParagraph"/>
        <w:numPr>
          <w:ilvl w:val="0"/>
          <w:numId w:val="31"/>
        </w:numPr>
        <w:tabs>
          <w:tab w:pos="1759" w:val="left" w:leader="none"/>
        </w:tabs>
        <w:spacing w:line="240" w:lineRule="auto" w:before="0" w:after="0"/>
        <w:ind w:left="1758" w:right="0" w:hanging="458"/>
        <w:jc w:val="both"/>
        <w:rPr>
          <w:sz w:val="24"/>
        </w:rPr>
      </w:pPr>
      <w:r>
        <w:rPr>
          <w:sz w:val="24"/>
          <w:u w:val="single"/>
        </w:rPr>
        <w:t>Development of Other</w:t>
      </w:r>
      <w:r>
        <w:rPr>
          <w:spacing w:val="-4"/>
          <w:sz w:val="24"/>
          <w:u w:val="single"/>
        </w:rPr>
        <w:t> </w:t>
      </w:r>
      <w:r>
        <w:rPr>
          <w:sz w:val="24"/>
          <w:u w:val="single"/>
        </w:rPr>
        <w:t>Benefits</w:t>
      </w:r>
      <w:r>
        <w:rPr>
          <w:sz w:val="24"/>
        </w:rPr>
        <w:t>.</w:t>
      </w:r>
    </w:p>
    <w:p>
      <w:pPr>
        <w:pStyle w:val="ListParagraph"/>
        <w:numPr>
          <w:ilvl w:val="1"/>
          <w:numId w:val="31"/>
        </w:numPr>
        <w:tabs>
          <w:tab w:pos="2100" w:val="left" w:leader="none"/>
        </w:tabs>
        <w:spacing w:line="242" w:lineRule="auto" w:before="2" w:after="0"/>
        <w:ind w:left="1655" w:right="119" w:firstLine="0"/>
        <w:jc w:val="both"/>
        <w:rPr>
          <w:sz w:val="24"/>
        </w:rPr>
      </w:pPr>
      <w:r>
        <w:rPr>
          <w:sz w:val="24"/>
          <w:u w:val="single"/>
        </w:rPr>
        <w:t>TAFDC and SSI</w:t>
      </w:r>
      <w:r>
        <w:rPr>
          <w:sz w:val="24"/>
        </w:rPr>
        <w:t>. The Case Management Provider shall refer an applicant who appears to be eligible for SSI or TAFDC to the Social Security Administration or the Massachusetts Department of Transitional Assistance, respectively.</w:t>
      </w:r>
      <w:r>
        <w:rPr>
          <w:spacing w:val="45"/>
          <w:sz w:val="24"/>
        </w:rPr>
        <w:t> </w:t>
      </w:r>
      <w:r>
        <w:rPr>
          <w:sz w:val="24"/>
        </w:rPr>
        <w:t>(121 CMR 2.450 and 2.460).</w:t>
      </w:r>
    </w:p>
    <w:p>
      <w:pPr>
        <w:pStyle w:val="ListParagraph"/>
        <w:numPr>
          <w:ilvl w:val="1"/>
          <w:numId w:val="31"/>
        </w:numPr>
        <w:tabs>
          <w:tab w:pos="2114" w:val="left" w:leader="none"/>
        </w:tabs>
        <w:spacing w:line="242" w:lineRule="auto" w:before="0" w:after="0"/>
        <w:ind w:left="1655" w:right="117" w:firstLine="0"/>
        <w:jc w:val="both"/>
        <w:rPr>
          <w:sz w:val="24"/>
        </w:rPr>
      </w:pPr>
      <w:r>
        <w:rPr>
          <w:sz w:val="24"/>
        </w:rPr>
        <w:t>Medicaid (referred to as MassHealth in Massachusetts). The Case Management Provider shall refer all non-TAFDC eligible refugees to Medicaid Certified Enrollment centers for intake and enrollment in</w:t>
      </w:r>
      <w:r>
        <w:rPr>
          <w:spacing w:val="-8"/>
          <w:sz w:val="24"/>
        </w:rPr>
        <w:t> </w:t>
      </w:r>
      <w:r>
        <w:rPr>
          <w:sz w:val="24"/>
        </w:rPr>
        <w:t>MassHealth.</w:t>
      </w:r>
    </w:p>
    <w:p>
      <w:pPr>
        <w:pStyle w:val="ListParagraph"/>
        <w:numPr>
          <w:ilvl w:val="1"/>
          <w:numId w:val="31"/>
        </w:numPr>
        <w:tabs>
          <w:tab w:pos="2102" w:val="left" w:leader="none"/>
        </w:tabs>
        <w:spacing w:line="242" w:lineRule="auto" w:before="2" w:after="0"/>
        <w:ind w:left="1655" w:right="117" w:firstLine="0"/>
        <w:jc w:val="both"/>
        <w:rPr>
          <w:sz w:val="24"/>
        </w:rPr>
      </w:pPr>
      <w:r>
        <w:rPr>
          <w:sz w:val="24"/>
        </w:rPr>
        <w:t>If a refugee is not eligible for MassHealth, the Case Management Provider shall complete</w:t>
      </w:r>
      <w:r>
        <w:rPr>
          <w:spacing w:val="-5"/>
          <w:sz w:val="24"/>
        </w:rPr>
        <w:t> </w:t>
      </w:r>
      <w:r>
        <w:rPr>
          <w:sz w:val="24"/>
        </w:rPr>
        <w:t>the</w:t>
      </w:r>
      <w:r>
        <w:rPr>
          <w:spacing w:val="-5"/>
          <w:sz w:val="24"/>
        </w:rPr>
        <w:t> </w:t>
      </w:r>
      <w:r>
        <w:rPr>
          <w:sz w:val="24"/>
        </w:rPr>
        <w:t>Refugee</w:t>
      </w:r>
      <w:r>
        <w:rPr>
          <w:spacing w:val="-6"/>
          <w:sz w:val="24"/>
        </w:rPr>
        <w:t> </w:t>
      </w:r>
      <w:r>
        <w:rPr>
          <w:sz w:val="24"/>
        </w:rPr>
        <w:t>Medical</w:t>
      </w:r>
      <w:r>
        <w:rPr>
          <w:spacing w:val="-4"/>
          <w:sz w:val="24"/>
        </w:rPr>
        <w:t> </w:t>
      </w:r>
      <w:r>
        <w:rPr>
          <w:sz w:val="24"/>
        </w:rPr>
        <w:t>Assistance</w:t>
      </w:r>
      <w:r>
        <w:rPr>
          <w:spacing w:val="-6"/>
          <w:sz w:val="24"/>
        </w:rPr>
        <w:t> </w:t>
      </w:r>
      <w:r>
        <w:rPr>
          <w:sz w:val="24"/>
        </w:rPr>
        <w:t>(RMA)</w:t>
      </w:r>
      <w:r>
        <w:rPr>
          <w:spacing w:val="-4"/>
          <w:sz w:val="24"/>
        </w:rPr>
        <w:t> </w:t>
      </w:r>
      <w:r>
        <w:rPr>
          <w:sz w:val="24"/>
        </w:rPr>
        <w:t>application</w:t>
      </w:r>
      <w:r>
        <w:rPr>
          <w:spacing w:val="-5"/>
          <w:sz w:val="24"/>
        </w:rPr>
        <w:t> </w:t>
      </w:r>
      <w:r>
        <w:rPr>
          <w:sz w:val="24"/>
        </w:rPr>
        <w:t>and</w:t>
      </w:r>
      <w:r>
        <w:rPr>
          <w:spacing w:val="-5"/>
          <w:sz w:val="24"/>
        </w:rPr>
        <w:t> </w:t>
      </w:r>
      <w:r>
        <w:rPr>
          <w:sz w:val="24"/>
        </w:rPr>
        <w:t>submit</w:t>
      </w:r>
      <w:r>
        <w:rPr>
          <w:spacing w:val="-6"/>
          <w:sz w:val="24"/>
        </w:rPr>
        <w:t> </w:t>
      </w:r>
      <w:r>
        <w:rPr>
          <w:sz w:val="24"/>
        </w:rPr>
        <w:t>it</w:t>
      </w:r>
      <w:r>
        <w:rPr>
          <w:spacing w:val="-6"/>
          <w:sz w:val="24"/>
        </w:rPr>
        <w:t> </w:t>
      </w:r>
      <w:r>
        <w:rPr>
          <w:sz w:val="24"/>
        </w:rPr>
        <w:t>to</w:t>
      </w:r>
      <w:r>
        <w:rPr>
          <w:spacing w:val="-4"/>
          <w:sz w:val="24"/>
        </w:rPr>
        <w:t> </w:t>
      </w:r>
      <w:r>
        <w:rPr>
          <w:sz w:val="24"/>
        </w:rPr>
        <w:t>MassHealth for processing and enrollment of the refugee in the RMA</w:t>
      </w:r>
      <w:r>
        <w:rPr>
          <w:spacing w:val="-13"/>
          <w:sz w:val="24"/>
        </w:rPr>
        <w:t> </w:t>
      </w:r>
      <w:r>
        <w:rPr>
          <w:sz w:val="24"/>
        </w:rPr>
        <w:t>program.</w:t>
      </w:r>
    </w:p>
    <w:p>
      <w:pPr>
        <w:pStyle w:val="ListParagraph"/>
        <w:numPr>
          <w:ilvl w:val="1"/>
          <w:numId w:val="31"/>
        </w:numPr>
        <w:tabs>
          <w:tab w:pos="2114" w:val="left" w:leader="none"/>
        </w:tabs>
        <w:spacing w:line="242" w:lineRule="auto" w:before="0" w:after="0"/>
        <w:ind w:left="1655" w:right="123" w:firstLine="0"/>
        <w:jc w:val="both"/>
        <w:rPr>
          <w:sz w:val="24"/>
        </w:rPr>
      </w:pPr>
      <w:r>
        <w:rPr>
          <w:sz w:val="24"/>
        </w:rPr>
        <w:t>Supplemental Nutritional Assistance program (SNAP). The Case Management Provider shall refer the refugee to the Massachusetts Department of Transitional Assistance to apply for</w:t>
      </w:r>
      <w:r>
        <w:rPr>
          <w:spacing w:val="-4"/>
          <w:sz w:val="24"/>
        </w:rPr>
        <w:t> </w:t>
      </w:r>
      <w:r>
        <w:rPr>
          <w:sz w:val="24"/>
        </w:rPr>
        <w:t>SNAP.</w:t>
      </w:r>
    </w:p>
    <w:p>
      <w:pPr>
        <w:pStyle w:val="ListParagraph"/>
        <w:numPr>
          <w:ilvl w:val="1"/>
          <w:numId w:val="31"/>
        </w:numPr>
        <w:tabs>
          <w:tab w:pos="2100" w:val="left" w:leader="none"/>
        </w:tabs>
        <w:spacing w:line="242" w:lineRule="auto" w:before="0" w:after="0"/>
        <w:ind w:left="1655" w:right="119" w:firstLine="0"/>
        <w:jc w:val="both"/>
        <w:rPr>
          <w:sz w:val="24"/>
        </w:rPr>
      </w:pPr>
      <w:r>
        <w:rPr>
          <w:sz w:val="24"/>
          <w:u w:val="single"/>
        </w:rPr>
        <w:t>Other Programs</w:t>
      </w:r>
      <w:r>
        <w:rPr>
          <w:sz w:val="24"/>
        </w:rPr>
        <w:t>. The Case Management Provider shall inform the refugee of other programs for which he or she may be eligible, such as Fuel Assistance, Emergency Assistance, and Housing Assistance. The Case Management Provider shall refer the refugee to agencies responsible for the delivery of such services and provide whatever verifications the Case Management Provider has that will assist the refugee to obtain any benefits that may be</w:t>
      </w:r>
      <w:r>
        <w:rPr>
          <w:spacing w:val="-6"/>
          <w:sz w:val="24"/>
        </w:rPr>
        <w:t> </w:t>
      </w:r>
      <w:r>
        <w:rPr>
          <w:sz w:val="24"/>
        </w:rPr>
        <w:t>available.</w:t>
      </w:r>
    </w:p>
    <w:p>
      <w:pPr>
        <w:pStyle w:val="BodyText"/>
        <w:spacing w:before="3"/>
      </w:pPr>
    </w:p>
    <w:p>
      <w:pPr>
        <w:pStyle w:val="ListParagraph"/>
        <w:numPr>
          <w:ilvl w:val="0"/>
          <w:numId w:val="31"/>
        </w:numPr>
        <w:tabs>
          <w:tab w:pos="1759" w:val="left" w:leader="none"/>
        </w:tabs>
        <w:spacing w:line="242" w:lineRule="auto" w:before="1" w:after="0"/>
        <w:ind w:left="1300" w:right="116" w:firstLine="0"/>
        <w:jc w:val="both"/>
        <w:rPr>
          <w:sz w:val="24"/>
        </w:rPr>
      </w:pPr>
      <w:r>
        <w:rPr>
          <w:sz w:val="24"/>
          <w:u w:val="single"/>
        </w:rPr>
        <w:t>Explanation of Rights and Responsibilities</w:t>
      </w:r>
      <w:r>
        <w:rPr>
          <w:sz w:val="24"/>
        </w:rPr>
        <w:t>. The Case Management Provider  shall inform</w:t>
      </w:r>
      <w:r>
        <w:rPr>
          <w:spacing w:val="-7"/>
          <w:sz w:val="24"/>
        </w:rPr>
        <w:t> </w:t>
      </w:r>
      <w:r>
        <w:rPr>
          <w:sz w:val="24"/>
        </w:rPr>
        <w:t>the</w:t>
      </w:r>
      <w:r>
        <w:rPr>
          <w:spacing w:val="-8"/>
          <w:sz w:val="24"/>
        </w:rPr>
        <w:t> </w:t>
      </w:r>
      <w:r>
        <w:rPr>
          <w:sz w:val="24"/>
        </w:rPr>
        <w:t>applicant</w:t>
      </w:r>
      <w:r>
        <w:rPr>
          <w:spacing w:val="-7"/>
          <w:sz w:val="24"/>
        </w:rPr>
        <w:t> </w:t>
      </w:r>
      <w:r>
        <w:rPr>
          <w:sz w:val="24"/>
        </w:rPr>
        <w:t>at</w:t>
      </w:r>
      <w:r>
        <w:rPr>
          <w:spacing w:val="-7"/>
          <w:sz w:val="24"/>
        </w:rPr>
        <w:t> </w:t>
      </w:r>
      <w:r>
        <w:rPr>
          <w:sz w:val="24"/>
        </w:rPr>
        <w:t>the</w:t>
      </w:r>
      <w:r>
        <w:rPr>
          <w:spacing w:val="-8"/>
          <w:sz w:val="24"/>
        </w:rPr>
        <w:t> </w:t>
      </w:r>
      <w:r>
        <w:rPr>
          <w:sz w:val="24"/>
        </w:rPr>
        <w:t>time</w:t>
      </w:r>
      <w:r>
        <w:rPr>
          <w:spacing w:val="-8"/>
          <w:sz w:val="24"/>
        </w:rPr>
        <w:t> </w:t>
      </w:r>
      <w:r>
        <w:rPr>
          <w:sz w:val="24"/>
        </w:rPr>
        <w:t>of</w:t>
      </w:r>
      <w:r>
        <w:rPr>
          <w:spacing w:val="-8"/>
          <w:sz w:val="24"/>
        </w:rPr>
        <w:t> </w:t>
      </w:r>
      <w:r>
        <w:rPr>
          <w:sz w:val="24"/>
        </w:rPr>
        <w:t>application</w:t>
      </w:r>
      <w:r>
        <w:rPr>
          <w:spacing w:val="-7"/>
          <w:sz w:val="24"/>
        </w:rPr>
        <w:t> </w:t>
      </w:r>
      <w:r>
        <w:rPr>
          <w:sz w:val="24"/>
        </w:rPr>
        <w:t>of</w:t>
      </w:r>
      <w:r>
        <w:rPr>
          <w:spacing w:val="-8"/>
          <w:sz w:val="24"/>
        </w:rPr>
        <w:t> </w:t>
      </w:r>
      <w:r>
        <w:rPr>
          <w:sz w:val="24"/>
        </w:rPr>
        <w:t>the</w:t>
      </w:r>
      <w:r>
        <w:rPr>
          <w:spacing w:val="-8"/>
          <w:sz w:val="24"/>
        </w:rPr>
        <w:t> </w:t>
      </w:r>
      <w:r>
        <w:rPr>
          <w:sz w:val="24"/>
        </w:rPr>
        <w:t>rights</w:t>
      </w:r>
      <w:r>
        <w:rPr>
          <w:spacing w:val="-7"/>
          <w:sz w:val="24"/>
        </w:rPr>
        <w:t> </w:t>
      </w:r>
      <w:r>
        <w:rPr>
          <w:sz w:val="24"/>
        </w:rPr>
        <w:t>and</w:t>
      </w:r>
      <w:r>
        <w:rPr>
          <w:spacing w:val="-7"/>
          <w:sz w:val="24"/>
        </w:rPr>
        <w:t> </w:t>
      </w:r>
      <w:r>
        <w:rPr>
          <w:sz w:val="24"/>
        </w:rPr>
        <w:t>responsibilities</w:t>
      </w:r>
      <w:r>
        <w:rPr>
          <w:spacing w:val="-8"/>
          <w:sz w:val="24"/>
        </w:rPr>
        <w:t> </w:t>
      </w:r>
      <w:r>
        <w:rPr>
          <w:sz w:val="24"/>
        </w:rPr>
        <w:t>associated</w:t>
      </w:r>
      <w:r>
        <w:rPr>
          <w:spacing w:val="-8"/>
          <w:sz w:val="24"/>
        </w:rPr>
        <w:t> </w:t>
      </w:r>
      <w:r>
        <w:rPr>
          <w:sz w:val="24"/>
        </w:rPr>
        <w:t>with the MRRP Program. The applicant shall sign an acknowledgement of his or her rights and responsibilities.</w:t>
      </w:r>
    </w:p>
    <w:p>
      <w:pPr>
        <w:pStyle w:val="BodyText"/>
        <w:spacing w:before="2"/>
      </w:pPr>
    </w:p>
    <w:p>
      <w:pPr>
        <w:pStyle w:val="ListParagraph"/>
        <w:numPr>
          <w:ilvl w:val="0"/>
          <w:numId w:val="31"/>
        </w:numPr>
        <w:tabs>
          <w:tab w:pos="1759" w:val="left" w:leader="none"/>
        </w:tabs>
        <w:spacing w:line="242" w:lineRule="auto" w:before="0" w:after="0"/>
        <w:ind w:left="1300" w:right="114" w:firstLine="0"/>
        <w:jc w:val="both"/>
        <w:rPr>
          <w:sz w:val="24"/>
        </w:rPr>
      </w:pPr>
      <w:r>
        <w:rPr>
          <w:sz w:val="24"/>
          <w:u w:val="single"/>
        </w:rPr>
        <w:t>Verification of Information</w:t>
      </w:r>
      <w:r>
        <w:rPr>
          <w:sz w:val="24"/>
        </w:rPr>
        <w:t>. Verification is the validation of written or oral statements,  in order of preference, by means of documentation, third party contacts, and self-declarations by the applicant or participant. Self-declarations may never be used to verify refugee status, date of entry, or participation in activities that are required under a Family Self-sufficiency Plan.</w:t>
      </w:r>
    </w:p>
    <w:p>
      <w:pPr>
        <w:pStyle w:val="BodyText"/>
        <w:spacing w:line="242" w:lineRule="auto"/>
        <w:ind w:left="1300" w:right="120" w:firstLine="355"/>
        <w:jc w:val="both"/>
      </w:pPr>
      <w:r>
        <w:rPr/>
        <w:t>Documentation that is part of the R&amp;P record that verifies information submitted by the applicant or participant shall be considered sufficient verification of an eligibility factor.</w:t>
      </w:r>
      <w:r>
        <w:rPr>
          <w:spacing w:val="10"/>
        </w:rPr>
        <w:t> </w:t>
      </w:r>
      <w:r>
        <w:rPr/>
        <w:t>The applicant or participant may submit additional documentation to challenge the accuracy</w:t>
      </w:r>
      <w:r>
        <w:rPr>
          <w:spacing w:val="-42"/>
        </w:rPr>
        <w:t> </w:t>
      </w:r>
      <w:r>
        <w:rPr/>
        <w:t>of the information.</w:t>
      </w:r>
    </w:p>
    <w:p>
      <w:pPr>
        <w:pStyle w:val="BodyText"/>
        <w:spacing w:line="244" w:lineRule="auto"/>
        <w:ind w:left="1300" w:firstLine="355"/>
      </w:pPr>
      <w:r>
        <w:rPr/>
        <w:t>In addition to identity, income and the factors listed in 121 CMR 2.400 through 2.490, the following eligibility factors must be verified at application:</w:t>
      </w:r>
    </w:p>
    <w:p>
      <w:pPr>
        <w:pStyle w:val="ListParagraph"/>
        <w:numPr>
          <w:ilvl w:val="1"/>
          <w:numId w:val="31"/>
        </w:numPr>
        <w:tabs>
          <w:tab w:pos="2100" w:val="left" w:leader="none"/>
        </w:tabs>
        <w:spacing w:line="273" w:lineRule="exact" w:before="0" w:after="0"/>
        <w:ind w:left="2099" w:right="0" w:hanging="444"/>
        <w:jc w:val="both"/>
        <w:rPr>
          <w:sz w:val="24"/>
        </w:rPr>
      </w:pPr>
      <w:r>
        <w:rPr>
          <w:sz w:val="24"/>
        </w:rPr>
        <w:t>Date of</w:t>
      </w:r>
      <w:r>
        <w:rPr>
          <w:spacing w:val="-3"/>
          <w:sz w:val="24"/>
        </w:rPr>
        <w:t> </w:t>
      </w:r>
      <w:r>
        <w:rPr>
          <w:sz w:val="24"/>
        </w:rPr>
        <w:t>Birth;</w:t>
      </w:r>
    </w:p>
    <w:p>
      <w:pPr>
        <w:pStyle w:val="ListParagraph"/>
        <w:numPr>
          <w:ilvl w:val="1"/>
          <w:numId w:val="31"/>
        </w:numPr>
        <w:tabs>
          <w:tab w:pos="2114" w:val="left" w:leader="none"/>
        </w:tabs>
        <w:spacing w:line="240" w:lineRule="auto" w:before="2" w:after="0"/>
        <w:ind w:left="2114" w:right="0" w:hanging="459"/>
        <w:jc w:val="both"/>
        <w:rPr>
          <w:sz w:val="24"/>
        </w:rPr>
      </w:pPr>
      <w:r>
        <w:rPr>
          <w:sz w:val="24"/>
        </w:rPr>
        <w:t>Family Relationship;</w:t>
      </w:r>
      <w:r>
        <w:rPr>
          <w:spacing w:val="-4"/>
          <w:sz w:val="24"/>
        </w:rPr>
        <w:t> </w:t>
      </w:r>
      <w:r>
        <w:rPr>
          <w:sz w:val="24"/>
        </w:rPr>
        <w:t>and</w:t>
      </w:r>
    </w:p>
    <w:p>
      <w:pPr>
        <w:pStyle w:val="ListParagraph"/>
        <w:numPr>
          <w:ilvl w:val="1"/>
          <w:numId w:val="31"/>
        </w:numPr>
        <w:tabs>
          <w:tab w:pos="2196" w:val="left" w:leader="none"/>
        </w:tabs>
        <w:spacing w:line="240" w:lineRule="auto" w:before="1" w:after="0"/>
        <w:ind w:left="2195" w:right="0" w:hanging="540"/>
        <w:jc w:val="both"/>
        <w:rPr>
          <w:sz w:val="24"/>
        </w:rPr>
      </w:pPr>
      <w:r>
        <w:rPr>
          <w:sz w:val="24"/>
        </w:rPr>
        <w:t>Date of Entry.   </w:t>
      </w:r>
      <w:r>
        <w:rPr>
          <w:i/>
          <w:sz w:val="24"/>
        </w:rPr>
        <w:t>See </w:t>
      </w:r>
      <w:r>
        <w:rPr>
          <w:sz w:val="24"/>
        </w:rPr>
        <w:t>121 CMR</w:t>
      </w:r>
      <w:r>
        <w:rPr>
          <w:spacing w:val="11"/>
          <w:sz w:val="24"/>
        </w:rPr>
        <w:t> </w:t>
      </w:r>
      <w:r>
        <w:rPr>
          <w:sz w:val="24"/>
        </w:rPr>
        <w:t>2.425.</w:t>
      </w:r>
    </w:p>
    <w:p>
      <w:pPr>
        <w:pStyle w:val="BodyText"/>
        <w:spacing w:before="4"/>
        <w:ind w:left="1655"/>
        <w:jc w:val="both"/>
      </w:pPr>
      <w:r>
        <w:rPr/>
        <w:t>The Case Management Provider shall require verification of factors not listed above when</w:t>
      </w:r>
    </w:p>
    <w:p>
      <w:pPr>
        <w:spacing w:after="0"/>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line="244" w:lineRule="auto" w:before="90"/>
        <w:ind w:left="1300"/>
      </w:pPr>
      <w:r>
        <w:rPr/>
        <w:t>the information available to it is contradictory, inconsistent or incomplete, or when it determines that verification is necessary to ensure efficient administration of MRRP.</w:t>
      </w:r>
    </w:p>
    <w:p>
      <w:pPr>
        <w:spacing w:after="0" w:line="244" w:lineRule="auto"/>
        <w:sectPr>
          <w:pgSz w:w="12240" w:h="20160"/>
          <w:pgMar w:header="729" w:footer="787" w:top="980" w:bottom="980" w:left="500" w:right="1340"/>
        </w:sectPr>
      </w:pPr>
    </w:p>
    <w:p>
      <w:pPr>
        <w:pStyle w:val="BodyText"/>
        <w:rPr>
          <w:sz w:val="20"/>
        </w:rPr>
      </w:pPr>
    </w:p>
    <w:p>
      <w:pPr>
        <w:pStyle w:val="BodyText"/>
        <w:spacing w:before="5"/>
        <w:rPr>
          <w:sz w:val="17"/>
        </w:rPr>
      </w:pPr>
    </w:p>
    <w:p>
      <w:pPr>
        <w:pStyle w:val="BodyText"/>
        <w:spacing w:before="90"/>
        <w:ind w:left="100"/>
      </w:pPr>
      <w:r>
        <w:rPr/>
        <w:t>2.620: </w:t>
      </w:r>
      <w:r>
        <w:rPr>
          <w:spacing w:val="59"/>
        </w:rPr>
        <w:t> </w:t>
      </w:r>
      <w:r>
        <w:rPr/>
        <w:t>continued</w:t>
      </w:r>
    </w:p>
    <w:p>
      <w:pPr>
        <w:pStyle w:val="BodyText"/>
        <w:spacing w:before="7"/>
      </w:pPr>
    </w:p>
    <w:p>
      <w:pPr>
        <w:pStyle w:val="ListParagraph"/>
        <w:numPr>
          <w:ilvl w:val="0"/>
          <w:numId w:val="31"/>
        </w:numPr>
        <w:tabs>
          <w:tab w:pos="1759" w:val="left" w:leader="none"/>
        </w:tabs>
        <w:spacing w:line="242" w:lineRule="auto" w:before="0" w:after="0"/>
        <w:ind w:left="1300" w:right="118" w:firstLine="0"/>
        <w:jc w:val="both"/>
        <w:rPr>
          <w:sz w:val="24"/>
        </w:rPr>
      </w:pPr>
      <w:r>
        <w:rPr>
          <w:sz w:val="24"/>
          <w:u w:val="single"/>
        </w:rPr>
        <w:t>Releasing Information to Other Case Management Providers</w:t>
      </w:r>
      <w:r>
        <w:rPr>
          <w:sz w:val="24"/>
        </w:rPr>
        <w:t>. If the Case Management Provider is not the Resettlement Agency that initially resettled the refugee, the Case Management Provider shall notify the Resettlement Agency that the refugee has applied for refugee cash assistance and/or is receiving MRRP</w:t>
      </w:r>
      <w:r>
        <w:rPr>
          <w:spacing w:val="-12"/>
          <w:sz w:val="24"/>
        </w:rPr>
        <w:t> </w:t>
      </w:r>
      <w:r>
        <w:rPr>
          <w:sz w:val="24"/>
        </w:rPr>
        <w:t>services.</w:t>
      </w:r>
    </w:p>
    <w:p>
      <w:pPr>
        <w:pStyle w:val="BodyText"/>
        <w:spacing w:before="1"/>
      </w:pPr>
    </w:p>
    <w:p>
      <w:pPr>
        <w:pStyle w:val="BodyText"/>
        <w:spacing w:before="1"/>
        <w:ind w:left="100"/>
      </w:pPr>
      <w:r>
        <w:rPr>
          <w:u w:val="single"/>
        </w:rPr>
        <w:t>2.625:   Methods of Verification</w:t>
      </w:r>
    </w:p>
    <w:p>
      <w:pPr>
        <w:pStyle w:val="BodyText"/>
        <w:spacing w:before="9"/>
        <w:rPr>
          <w:sz w:val="16"/>
        </w:rPr>
      </w:pPr>
    </w:p>
    <w:p>
      <w:pPr>
        <w:pStyle w:val="BodyText"/>
        <w:spacing w:line="242" w:lineRule="auto" w:before="90"/>
        <w:ind w:left="1300" w:right="121" w:firstLine="355"/>
        <w:jc w:val="both"/>
      </w:pPr>
      <w:r>
        <w:rPr/>
        <w:t>The Case Management Provider may receive most verifications via biographical data provided to it by the U.S. Department of State as part of Reception and Placement process. When verifications are not available from Reception and Placement documents, unless otherwise specified, the following in order of preference, may be used as verification. Refugee status must be verified in accord with 121 CMR 2.420.</w:t>
      </w:r>
    </w:p>
    <w:p>
      <w:pPr>
        <w:pStyle w:val="BodyText"/>
        <w:spacing w:before="2"/>
      </w:pPr>
    </w:p>
    <w:p>
      <w:pPr>
        <w:pStyle w:val="ListParagraph"/>
        <w:numPr>
          <w:ilvl w:val="0"/>
          <w:numId w:val="32"/>
        </w:numPr>
        <w:tabs>
          <w:tab w:pos="1759" w:val="left" w:leader="none"/>
        </w:tabs>
        <w:spacing w:line="242" w:lineRule="auto" w:before="0" w:after="0"/>
        <w:ind w:left="1300" w:right="121" w:firstLine="0"/>
        <w:jc w:val="both"/>
        <w:rPr>
          <w:sz w:val="24"/>
        </w:rPr>
      </w:pPr>
      <w:r>
        <w:rPr>
          <w:sz w:val="24"/>
          <w:u w:val="single"/>
        </w:rPr>
        <w:t>Original Documents</w:t>
      </w:r>
      <w:r>
        <w:rPr>
          <w:sz w:val="24"/>
        </w:rPr>
        <w:t>. When the verification is an original document, a clear and legible photocopy of the document shall be made, if possible. If circumstances prevent the photocopying of a document and a copy is not available, the Case Management Provider</w:t>
      </w:r>
      <w:r>
        <w:rPr>
          <w:spacing w:val="-40"/>
          <w:sz w:val="24"/>
        </w:rPr>
        <w:t> </w:t>
      </w:r>
      <w:r>
        <w:rPr>
          <w:sz w:val="24"/>
        </w:rPr>
        <w:t>shall record in the case record the date and source of the document, a summary of its contents and the date the summary was made. The case manager shall date and sign the description. A photocopy should be obtained as soon as possible. The applicant or participant shall be permitted to keep the original</w:t>
      </w:r>
      <w:r>
        <w:rPr>
          <w:spacing w:val="-5"/>
          <w:sz w:val="24"/>
        </w:rPr>
        <w:t> </w:t>
      </w:r>
      <w:r>
        <w:rPr>
          <w:sz w:val="24"/>
        </w:rPr>
        <w:t>document.</w:t>
      </w:r>
    </w:p>
    <w:p>
      <w:pPr>
        <w:pStyle w:val="BodyText"/>
        <w:spacing w:before="1"/>
      </w:pPr>
    </w:p>
    <w:p>
      <w:pPr>
        <w:pStyle w:val="ListParagraph"/>
        <w:numPr>
          <w:ilvl w:val="0"/>
          <w:numId w:val="32"/>
        </w:numPr>
        <w:tabs>
          <w:tab w:pos="1759" w:val="left" w:leader="none"/>
        </w:tabs>
        <w:spacing w:line="242" w:lineRule="auto" w:before="0" w:after="0"/>
        <w:ind w:left="1300" w:right="117" w:firstLine="0"/>
        <w:jc w:val="both"/>
        <w:rPr>
          <w:sz w:val="24"/>
        </w:rPr>
      </w:pPr>
      <w:r>
        <w:rPr>
          <w:sz w:val="24"/>
          <w:u w:val="single"/>
        </w:rPr>
        <w:t>Collateral Contact</w:t>
      </w:r>
      <w:r>
        <w:rPr>
          <w:sz w:val="24"/>
        </w:rPr>
        <w:t>. Third-party contact is verbal or written confirmation of an applicant or participant's circumstances by a third party, and it may be used to verify certain types of information. The Case Management Provider shall obtain written consent from the applicant or participant for each contact, except as specified in 121 CMR 2.625(4): Information from Government</w:t>
      </w:r>
      <w:r>
        <w:rPr>
          <w:spacing w:val="-7"/>
          <w:sz w:val="24"/>
        </w:rPr>
        <w:t> </w:t>
      </w:r>
      <w:r>
        <w:rPr>
          <w:sz w:val="24"/>
        </w:rPr>
        <w:t>Sources</w:t>
      </w:r>
      <w:r>
        <w:rPr>
          <w:spacing w:val="-7"/>
          <w:sz w:val="24"/>
        </w:rPr>
        <w:t> </w:t>
      </w:r>
      <w:r>
        <w:rPr>
          <w:sz w:val="24"/>
        </w:rPr>
        <w:t>and</w:t>
      </w:r>
      <w:r>
        <w:rPr>
          <w:spacing w:val="-5"/>
          <w:sz w:val="24"/>
        </w:rPr>
        <w:t> </w:t>
      </w:r>
      <w:r>
        <w:rPr>
          <w:sz w:val="24"/>
        </w:rPr>
        <w:t>Banks</w:t>
      </w:r>
      <w:r>
        <w:rPr>
          <w:spacing w:val="-5"/>
          <w:sz w:val="24"/>
        </w:rPr>
        <w:t> </w:t>
      </w:r>
      <w:r>
        <w:rPr>
          <w:sz w:val="24"/>
        </w:rPr>
        <w:t>and</w:t>
      </w:r>
      <w:r>
        <w:rPr>
          <w:spacing w:val="-7"/>
          <w:sz w:val="24"/>
        </w:rPr>
        <w:t> </w:t>
      </w:r>
      <w:r>
        <w:rPr>
          <w:sz w:val="24"/>
        </w:rPr>
        <w:t>except</w:t>
      </w:r>
      <w:r>
        <w:rPr>
          <w:spacing w:val="-4"/>
          <w:sz w:val="24"/>
        </w:rPr>
        <w:t> </w:t>
      </w:r>
      <w:r>
        <w:rPr>
          <w:sz w:val="24"/>
        </w:rPr>
        <w:t>for</w:t>
      </w:r>
      <w:r>
        <w:rPr>
          <w:spacing w:val="-9"/>
          <w:sz w:val="24"/>
        </w:rPr>
        <w:t> </w:t>
      </w:r>
      <w:r>
        <w:rPr>
          <w:sz w:val="24"/>
        </w:rPr>
        <w:t>information</w:t>
      </w:r>
      <w:r>
        <w:rPr>
          <w:spacing w:val="-7"/>
          <w:sz w:val="24"/>
        </w:rPr>
        <w:t> </w:t>
      </w:r>
      <w:r>
        <w:rPr>
          <w:sz w:val="24"/>
        </w:rPr>
        <w:t>from</w:t>
      </w:r>
      <w:r>
        <w:rPr>
          <w:spacing w:val="-7"/>
          <w:sz w:val="24"/>
        </w:rPr>
        <w:t> </w:t>
      </w:r>
      <w:r>
        <w:rPr>
          <w:sz w:val="24"/>
        </w:rPr>
        <w:t>MRRP</w:t>
      </w:r>
      <w:r>
        <w:rPr>
          <w:spacing w:val="-7"/>
          <w:sz w:val="24"/>
        </w:rPr>
        <w:t> </w:t>
      </w:r>
      <w:r>
        <w:rPr>
          <w:sz w:val="24"/>
        </w:rPr>
        <w:t>providers</w:t>
      </w:r>
      <w:r>
        <w:rPr>
          <w:spacing w:val="-8"/>
          <w:sz w:val="24"/>
        </w:rPr>
        <w:t> </w:t>
      </w:r>
      <w:r>
        <w:rPr>
          <w:sz w:val="24"/>
        </w:rPr>
        <w:t>serving</w:t>
      </w:r>
      <w:r>
        <w:rPr>
          <w:spacing w:val="-10"/>
          <w:sz w:val="24"/>
        </w:rPr>
        <w:t> </w:t>
      </w:r>
      <w:r>
        <w:rPr>
          <w:sz w:val="24"/>
        </w:rPr>
        <w:t>the applicant or</w:t>
      </w:r>
      <w:r>
        <w:rPr>
          <w:spacing w:val="-3"/>
          <w:sz w:val="24"/>
        </w:rPr>
        <w:t> </w:t>
      </w:r>
      <w:r>
        <w:rPr>
          <w:sz w:val="24"/>
        </w:rPr>
        <w:t>participant.</w:t>
      </w:r>
    </w:p>
    <w:p>
      <w:pPr>
        <w:pStyle w:val="BodyText"/>
        <w:spacing w:line="242" w:lineRule="auto" w:before="2"/>
        <w:ind w:left="1300" w:right="116" w:firstLine="355"/>
        <w:jc w:val="both"/>
      </w:pPr>
      <w:r>
        <w:rPr/>
        <w:t>If the applicant or participant refuses to allow ORI to verify information by contacting a third party, assistance shall be denied, terminated, or reduced unless the applicant or participant provides alternative verification. Statements from third parties may be accepted in person, through the mail, and over the phone.</w:t>
      </w:r>
    </w:p>
    <w:p>
      <w:pPr>
        <w:pStyle w:val="BodyText"/>
        <w:spacing w:line="242" w:lineRule="auto" w:before="2"/>
        <w:ind w:left="1300" w:right="122" w:firstLine="355"/>
        <w:jc w:val="both"/>
      </w:pPr>
      <w:r>
        <w:rPr/>
        <w:t>The Case Management Provider shall evaluate the acceptability of the statement as verification of the particular information. The Case Management Provider shall record in the case record the date on which the statement was made, the information, the name, address, telephone number, and position of the person making the statement.</w:t>
      </w:r>
    </w:p>
    <w:p>
      <w:pPr>
        <w:pStyle w:val="BodyText"/>
        <w:spacing w:before="4"/>
      </w:pPr>
    </w:p>
    <w:p>
      <w:pPr>
        <w:pStyle w:val="ListParagraph"/>
        <w:numPr>
          <w:ilvl w:val="0"/>
          <w:numId w:val="32"/>
        </w:numPr>
        <w:tabs>
          <w:tab w:pos="1759" w:val="left" w:leader="none"/>
        </w:tabs>
        <w:spacing w:line="242" w:lineRule="auto" w:before="0" w:after="0"/>
        <w:ind w:left="1300" w:right="116" w:firstLine="0"/>
        <w:jc w:val="both"/>
        <w:rPr>
          <w:sz w:val="24"/>
        </w:rPr>
      </w:pPr>
      <w:r>
        <w:rPr>
          <w:sz w:val="24"/>
          <w:u w:val="single"/>
        </w:rPr>
        <w:t>Self-declaration</w:t>
      </w:r>
      <w:r>
        <w:rPr>
          <w:sz w:val="24"/>
        </w:rPr>
        <w:t>. A self-declaration is a written statement of fact that may be given by the applicant or participant or by a third party who has first-hand knowledge of the circumstances of the applicant or participant. When the applicant or participant and the case manager have taken all necessary steps to obtain through third party contact documentary evidence, and it is not available, a self-declaration may be accepted as verification of the following eligibility</w:t>
      </w:r>
      <w:r>
        <w:rPr>
          <w:spacing w:val="-7"/>
          <w:sz w:val="24"/>
        </w:rPr>
        <w:t> </w:t>
      </w:r>
      <w:r>
        <w:rPr>
          <w:sz w:val="24"/>
        </w:rPr>
        <w:t>factors:</w:t>
      </w:r>
    </w:p>
    <w:p>
      <w:pPr>
        <w:pStyle w:val="ListParagraph"/>
        <w:numPr>
          <w:ilvl w:val="1"/>
          <w:numId w:val="32"/>
        </w:numPr>
        <w:tabs>
          <w:tab w:pos="2100" w:val="left" w:leader="none"/>
        </w:tabs>
        <w:spacing w:line="276" w:lineRule="exact" w:before="0" w:after="0"/>
        <w:ind w:left="2099" w:right="0" w:hanging="444"/>
        <w:jc w:val="left"/>
        <w:rPr>
          <w:sz w:val="24"/>
        </w:rPr>
      </w:pPr>
      <w:r>
        <w:rPr>
          <w:sz w:val="24"/>
        </w:rPr>
        <w:t>Date of</w:t>
      </w:r>
      <w:r>
        <w:rPr>
          <w:spacing w:val="-3"/>
          <w:sz w:val="24"/>
        </w:rPr>
        <w:t> </w:t>
      </w:r>
      <w:r>
        <w:rPr>
          <w:sz w:val="24"/>
        </w:rPr>
        <w:t>Birth;</w:t>
      </w:r>
    </w:p>
    <w:p>
      <w:pPr>
        <w:pStyle w:val="ListParagraph"/>
        <w:numPr>
          <w:ilvl w:val="1"/>
          <w:numId w:val="32"/>
        </w:numPr>
        <w:tabs>
          <w:tab w:pos="2114" w:val="left" w:leader="none"/>
        </w:tabs>
        <w:spacing w:line="240" w:lineRule="auto" w:before="5" w:after="0"/>
        <w:ind w:left="2114" w:right="0" w:hanging="459"/>
        <w:jc w:val="left"/>
        <w:rPr>
          <w:sz w:val="24"/>
        </w:rPr>
      </w:pPr>
      <w:r>
        <w:rPr>
          <w:sz w:val="24"/>
        </w:rPr>
        <w:t>Family Relationship;</w:t>
      </w:r>
      <w:r>
        <w:rPr>
          <w:spacing w:val="-4"/>
          <w:sz w:val="24"/>
        </w:rPr>
        <w:t> </w:t>
      </w:r>
      <w:r>
        <w:rPr>
          <w:sz w:val="24"/>
        </w:rPr>
        <w:t>and</w:t>
      </w:r>
    </w:p>
    <w:p>
      <w:pPr>
        <w:pStyle w:val="ListParagraph"/>
        <w:numPr>
          <w:ilvl w:val="1"/>
          <w:numId w:val="32"/>
        </w:numPr>
        <w:tabs>
          <w:tab w:pos="2102" w:val="left" w:leader="none"/>
        </w:tabs>
        <w:spacing w:line="240" w:lineRule="auto" w:before="2" w:after="0"/>
        <w:ind w:left="2102" w:right="0" w:hanging="447"/>
        <w:jc w:val="left"/>
        <w:rPr>
          <w:sz w:val="24"/>
        </w:rPr>
      </w:pPr>
      <w:r>
        <w:rPr>
          <w:sz w:val="24"/>
        </w:rPr>
        <w:t>Factors otherwise specified in 121 CMR</w:t>
      </w:r>
      <w:r>
        <w:rPr>
          <w:spacing w:val="-8"/>
          <w:sz w:val="24"/>
        </w:rPr>
        <w:t> </w:t>
      </w:r>
      <w:r>
        <w:rPr>
          <w:sz w:val="24"/>
        </w:rPr>
        <w:t>2.000.</w:t>
      </w:r>
    </w:p>
    <w:p>
      <w:pPr>
        <w:pStyle w:val="BodyText"/>
        <w:spacing w:before="4"/>
      </w:pPr>
    </w:p>
    <w:p>
      <w:pPr>
        <w:pStyle w:val="ListParagraph"/>
        <w:numPr>
          <w:ilvl w:val="0"/>
          <w:numId w:val="32"/>
        </w:numPr>
        <w:tabs>
          <w:tab w:pos="1762" w:val="left" w:leader="none"/>
        </w:tabs>
        <w:spacing w:line="242" w:lineRule="auto" w:before="0" w:after="0"/>
        <w:ind w:left="1300" w:right="117" w:firstLine="0"/>
        <w:jc w:val="both"/>
        <w:rPr>
          <w:sz w:val="24"/>
        </w:rPr>
      </w:pPr>
      <w:r>
        <w:rPr>
          <w:sz w:val="24"/>
          <w:u w:val="single"/>
        </w:rPr>
        <w:t>Information from Government Sources and Banks</w:t>
      </w:r>
      <w:r>
        <w:rPr>
          <w:sz w:val="24"/>
        </w:rPr>
        <w:t>. The Case Management Provider  shall inform the applicant or participant that the Case Management Provider and ORI may request information from other sources for purposes of verifying eligibility. These include, but are not limited to, banks and other financial institutions, the Massachusetts Executive Office of Labor and Workforce Development, the Registry of Motor Vehicles, the Bureau of Vital Statistics, the Department of Revenue, the Bureau of Special Investigations, the Internal Revenue Service, the Social Security Administration, the U.S. Citizenship and Immigration Services, the U.S. Department of State, and the Massachusetts Department of Transitional Assistance.</w:t>
      </w:r>
    </w:p>
    <w:p>
      <w:pPr>
        <w:pStyle w:val="BodyText"/>
        <w:spacing w:line="242" w:lineRule="auto" w:before="2"/>
        <w:ind w:left="1300" w:right="118" w:firstLine="355"/>
        <w:jc w:val="both"/>
      </w:pPr>
      <w:r>
        <w:rPr/>
        <w:t>The Case Management Provider and ORI are not required to obtain the prior approval of the applicant or participant to acquire and use information from banks or government sources to verify eligibility.</w:t>
      </w:r>
    </w:p>
    <w:p>
      <w:pPr>
        <w:pStyle w:val="BodyText"/>
        <w:spacing w:before="4"/>
      </w:pPr>
    </w:p>
    <w:p>
      <w:pPr>
        <w:pStyle w:val="ListParagraph"/>
        <w:numPr>
          <w:ilvl w:val="0"/>
          <w:numId w:val="32"/>
        </w:numPr>
        <w:tabs>
          <w:tab w:pos="1759" w:val="left" w:leader="none"/>
        </w:tabs>
        <w:spacing w:line="240" w:lineRule="auto" w:before="0" w:after="0"/>
        <w:ind w:left="1758" w:right="0" w:hanging="458"/>
        <w:jc w:val="both"/>
        <w:rPr>
          <w:sz w:val="24"/>
        </w:rPr>
      </w:pPr>
      <w:r>
        <w:rPr>
          <w:sz w:val="24"/>
          <w:u w:val="single"/>
        </w:rPr>
        <w:t>Case  Manager's  Observation</w:t>
      </w:r>
      <w:r>
        <w:rPr>
          <w:sz w:val="24"/>
        </w:rPr>
        <w:t>.    A  case  manager  may  verify  information  by</w:t>
      </w:r>
      <w:r>
        <w:rPr>
          <w:spacing w:val="-12"/>
          <w:sz w:val="24"/>
        </w:rPr>
        <w:t> </w:t>
      </w:r>
      <w:r>
        <w:rPr>
          <w:sz w:val="24"/>
        </w:rPr>
        <w:t>personal</w:t>
      </w:r>
    </w:p>
    <w:p>
      <w:pPr>
        <w:spacing w:after="0" w:line="240"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300"/>
      </w:pPr>
      <w:r>
        <w:rPr/>
        <w:t>observation, noting the observation in the case record.</w:t>
      </w:r>
    </w:p>
    <w:p>
      <w:pPr>
        <w:spacing w:after="0"/>
        <w:sectPr>
          <w:pgSz w:w="12240" w:h="20160"/>
          <w:pgMar w:header="729" w:footer="787" w:top="980" w:bottom="980" w:left="500" w:right="1720"/>
        </w:sectPr>
      </w:pPr>
    </w:p>
    <w:p>
      <w:pPr>
        <w:pStyle w:val="BodyText"/>
        <w:rPr>
          <w:sz w:val="20"/>
        </w:rPr>
      </w:pPr>
    </w:p>
    <w:p>
      <w:pPr>
        <w:pStyle w:val="BodyText"/>
        <w:spacing w:before="5"/>
        <w:rPr>
          <w:sz w:val="17"/>
        </w:rPr>
      </w:pPr>
    </w:p>
    <w:p>
      <w:pPr>
        <w:pStyle w:val="BodyText"/>
        <w:spacing w:before="90"/>
        <w:ind w:left="100"/>
      </w:pPr>
      <w:r>
        <w:rPr>
          <w:u w:val="single"/>
        </w:rPr>
        <w:t>2.630:   Concluding the Application Process</w:t>
      </w:r>
    </w:p>
    <w:p>
      <w:pPr>
        <w:pStyle w:val="BodyText"/>
        <w:spacing w:before="9"/>
        <w:rPr>
          <w:sz w:val="16"/>
        </w:rPr>
      </w:pPr>
    </w:p>
    <w:p>
      <w:pPr>
        <w:pStyle w:val="ListParagraph"/>
        <w:numPr>
          <w:ilvl w:val="0"/>
          <w:numId w:val="33"/>
        </w:numPr>
        <w:tabs>
          <w:tab w:pos="1759" w:val="left" w:leader="none"/>
        </w:tabs>
        <w:spacing w:line="242" w:lineRule="auto" w:before="90" w:after="0"/>
        <w:ind w:left="1300" w:right="112" w:firstLine="0"/>
        <w:jc w:val="both"/>
        <w:rPr>
          <w:sz w:val="24"/>
        </w:rPr>
      </w:pPr>
      <w:r>
        <w:rPr>
          <w:sz w:val="24"/>
          <w:u w:val="single"/>
        </w:rPr>
        <w:t>Approval or Denial</w:t>
      </w:r>
      <w:r>
        <w:rPr>
          <w:sz w:val="24"/>
        </w:rPr>
        <w:t>.</w:t>
      </w:r>
      <w:r>
        <w:rPr>
          <w:spacing w:val="25"/>
          <w:sz w:val="24"/>
        </w:rPr>
        <w:t> </w:t>
      </w:r>
      <w:r>
        <w:rPr>
          <w:sz w:val="24"/>
        </w:rPr>
        <w:t>The application process shall be concluded by an approval or denial of the application unless the applicant voluntarily withdraws his or her application. The approval or denial must be supported by facts recorded in the case record. The Case Management Provider shall send adequate notice to the applicant immediately upon determination,</w:t>
      </w:r>
      <w:r>
        <w:rPr>
          <w:spacing w:val="-5"/>
          <w:sz w:val="24"/>
        </w:rPr>
        <w:t> </w:t>
      </w:r>
      <w:r>
        <w:rPr>
          <w:sz w:val="24"/>
        </w:rPr>
        <w:t>but</w:t>
      </w:r>
      <w:r>
        <w:rPr>
          <w:spacing w:val="-4"/>
          <w:sz w:val="24"/>
        </w:rPr>
        <w:t> </w:t>
      </w:r>
      <w:r>
        <w:rPr>
          <w:sz w:val="24"/>
        </w:rPr>
        <w:t>no</w:t>
      </w:r>
      <w:r>
        <w:rPr>
          <w:spacing w:val="-5"/>
          <w:sz w:val="24"/>
        </w:rPr>
        <w:t> </w:t>
      </w:r>
      <w:r>
        <w:rPr>
          <w:sz w:val="24"/>
        </w:rPr>
        <w:t>later</w:t>
      </w:r>
      <w:r>
        <w:rPr>
          <w:spacing w:val="-6"/>
          <w:sz w:val="24"/>
        </w:rPr>
        <w:t> </w:t>
      </w:r>
      <w:r>
        <w:rPr>
          <w:sz w:val="24"/>
        </w:rPr>
        <w:t>than</w:t>
      </w:r>
      <w:r>
        <w:rPr>
          <w:spacing w:val="-5"/>
          <w:sz w:val="24"/>
        </w:rPr>
        <w:t> </w:t>
      </w:r>
      <w:r>
        <w:rPr>
          <w:sz w:val="24"/>
        </w:rPr>
        <w:t>five</w:t>
      </w:r>
      <w:r>
        <w:rPr>
          <w:spacing w:val="-6"/>
          <w:sz w:val="24"/>
        </w:rPr>
        <w:t> </w:t>
      </w:r>
      <w:r>
        <w:rPr>
          <w:sz w:val="24"/>
        </w:rPr>
        <w:t>working</w:t>
      </w:r>
      <w:r>
        <w:rPr>
          <w:spacing w:val="-7"/>
          <w:sz w:val="24"/>
        </w:rPr>
        <w:t> </w:t>
      </w:r>
      <w:r>
        <w:rPr>
          <w:sz w:val="24"/>
        </w:rPr>
        <w:t>days</w:t>
      </w:r>
      <w:r>
        <w:rPr>
          <w:spacing w:val="-2"/>
          <w:sz w:val="24"/>
        </w:rPr>
        <w:t> </w:t>
      </w:r>
      <w:r>
        <w:rPr>
          <w:sz w:val="24"/>
        </w:rPr>
        <w:t>from</w:t>
      </w:r>
      <w:r>
        <w:rPr>
          <w:spacing w:val="-4"/>
          <w:sz w:val="24"/>
        </w:rPr>
        <w:t> </w:t>
      </w:r>
      <w:r>
        <w:rPr>
          <w:sz w:val="24"/>
        </w:rPr>
        <w:t>the</w:t>
      </w:r>
      <w:r>
        <w:rPr>
          <w:spacing w:val="-5"/>
          <w:sz w:val="24"/>
        </w:rPr>
        <w:t> </w:t>
      </w:r>
      <w:r>
        <w:rPr>
          <w:sz w:val="24"/>
        </w:rPr>
        <w:t>receipt</w:t>
      </w:r>
      <w:r>
        <w:rPr>
          <w:spacing w:val="-4"/>
          <w:sz w:val="24"/>
        </w:rPr>
        <w:t> </w:t>
      </w:r>
      <w:r>
        <w:rPr>
          <w:sz w:val="24"/>
        </w:rPr>
        <w:t>of</w:t>
      </w:r>
      <w:r>
        <w:rPr>
          <w:spacing w:val="-6"/>
          <w:sz w:val="24"/>
        </w:rPr>
        <w:t> </w:t>
      </w:r>
      <w:r>
        <w:rPr>
          <w:sz w:val="24"/>
        </w:rPr>
        <w:t>verifications</w:t>
      </w:r>
      <w:r>
        <w:rPr>
          <w:spacing w:val="-5"/>
          <w:sz w:val="24"/>
        </w:rPr>
        <w:t> </w:t>
      </w:r>
      <w:r>
        <w:rPr>
          <w:sz w:val="24"/>
        </w:rPr>
        <w:t>as</w:t>
      </w:r>
      <w:r>
        <w:rPr>
          <w:spacing w:val="-5"/>
          <w:sz w:val="24"/>
        </w:rPr>
        <w:t> </w:t>
      </w:r>
      <w:r>
        <w:rPr>
          <w:sz w:val="24"/>
        </w:rPr>
        <w:t>required by 121 CMR</w:t>
      </w:r>
      <w:r>
        <w:rPr>
          <w:spacing w:val="-5"/>
          <w:sz w:val="24"/>
        </w:rPr>
        <w:t> </w:t>
      </w:r>
      <w:r>
        <w:rPr>
          <w:sz w:val="24"/>
        </w:rPr>
        <w:t>2.635(3).</w:t>
      </w:r>
    </w:p>
    <w:p>
      <w:pPr>
        <w:pStyle w:val="ListParagraph"/>
        <w:numPr>
          <w:ilvl w:val="1"/>
          <w:numId w:val="33"/>
        </w:numPr>
        <w:tabs>
          <w:tab w:pos="2100" w:val="left" w:leader="none"/>
        </w:tabs>
        <w:spacing w:line="242" w:lineRule="auto" w:before="0" w:after="0"/>
        <w:ind w:left="1655" w:right="125" w:firstLine="0"/>
        <w:jc w:val="both"/>
        <w:rPr>
          <w:sz w:val="24"/>
        </w:rPr>
      </w:pPr>
      <w:r>
        <w:rPr>
          <w:sz w:val="24"/>
          <w:u w:val="single"/>
        </w:rPr>
        <w:t>Eligibility</w:t>
      </w:r>
      <w:r>
        <w:rPr>
          <w:sz w:val="24"/>
        </w:rPr>
        <w:t>. The Case Management Provider shall notify eligible applicants of the approval in writing. The notice shall include the effective date of eligibility; the amount  of refugee cash assistance authorized, if any; and an explanation of the right to</w:t>
      </w:r>
      <w:r>
        <w:rPr>
          <w:spacing w:val="-14"/>
          <w:sz w:val="24"/>
        </w:rPr>
        <w:t> </w:t>
      </w:r>
      <w:r>
        <w:rPr>
          <w:sz w:val="24"/>
        </w:rPr>
        <w:t>appeal.</w:t>
      </w:r>
    </w:p>
    <w:p>
      <w:pPr>
        <w:pStyle w:val="ListParagraph"/>
        <w:numPr>
          <w:ilvl w:val="1"/>
          <w:numId w:val="33"/>
        </w:numPr>
        <w:tabs>
          <w:tab w:pos="2117" w:val="left" w:leader="none"/>
        </w:tabs>
        <w:spacing w:line="242" w:lineRule="auto" w:before="0" w:after="0"/>
        <w:ind w:left="1655" w:right="120" w:firstLine="0"/>
        <w:jc w:val="both"/>
        <w:rPr>
          <w:sz w:val="24"/>
        </w:rPr>
      </w:pPr>
      <w:r>
        <w:rPr>
          <w:sz w:val="24"/>
          <w:u w:val="single"/>
        </w:rPr>
        <w:t>Ineligibility</w:t>
      </w:r>
      <w:r>
        <w:rPr>
          <w:sz w:val="24"/>
        </w:rPr>
        <w:t>. If the applicant, or any other family member(s) for whom assistance is requested, is determined to be ineligible, the applicant shall be notified in writing of the denial. The notice of denial shall include the reason(s) for the denial, the specific regulations supporting the denial and an explanation of the right to</w:t>
      </w:r>
      <w:r>
        <w:rPr>
          <w:spacing w:val="-16"/>
          <w:sz w:val="24"/>
        </w:rPr>
        <w:t> </w:t>
      </w:r>
      <w:r>
        <w:rPr>
          <w:sz w:val="24"/>
        </w:rPr>
        <w:t>appeal.</w:t>
      </w:r>
    </w:p>
    <w:p>
      <w:pPr>
        <w:pStyle w:val="BodyText"/>
        <w:spacing w:line="242" w:lineRule="auto"/>
        <w:ind w:left="1300" w:right="120" w:firstLine="355"/>
        <w:jc w:val="both"/>
      </w:pPr>
      <w:r>
        <w:rPr/>
        <w:t>If the adverse action is the result of the lack of verifications required to make a determination</w:t>
      </w:r>
      <w:r>
        <w:rPr>
          <w:spacing w:val="-4"/>
        </w:rPr>
        <w:t> </w:t>
      </w:r>
      <w:r>
        <w:rPr/>
        <w:t>of</w:t>
      </w:r>
      <w:r>
        <w:rPr>
          <w:spacing w:val="-1"/>
        </w:rPr>
        <w:t> </w:t>
      </w:r>
      <w:r>
        <w:rPr/>
        <w:t>eligibility,</w:t>
      </w:r>
      <w:r>
        <w:rPr>
          <w:spacing w:val="-4"/>
        </w:rPr>
        <w:t> </w:t>
      </w:r>
      <w:r>
        <w:rPr/>
        <w:t>the</w:t>
      </w:r>
      <w:r>
        <w:rPr>
          <w:spacing w:val="-1"/>
        </w:rPr>
        <w:t> </w:t>
      </w:r>
      <w:r>
        <w:rPr/>
        <w:t>written</w:t>
      </w:r>
      <w:r>
        <w:rPr>
          <w:spacing w:val="-4"/>
        </w:rPr>
        <w:t> </w:t>
      </w:r>
      <w:r>
        <w:rPr/>
        <w:t>notice</w:t>
      </w:r>
      <w:r>
        <w:rPr>
          <w:spacing w:val="-5"/>
        </w:rPr>
        <w:t> </w:t>
      </w:r>
      <w:r>
        <w:rPr/>
        <w:t>shall</w:t>
      </w:r>
      <w:r>
        <w:rPr>
          <w:spacing w:val="-3"/>
        </w:rPr>
        <w:t> </w:t>
      </w:r>
      <w:r>
        <w:rPr/>
        <w:t>contain</w:t>
      </w:r>
      <w:r>
        <w:rPr>
          <w:spacing w:val="-4"/>
        </w:rPr>
        <w:t> </w:t>
      </w:r>
      <w:r>
        <w:rPr/>
        <w:t>a</w:t>
      </w:r>
      <w:r>
        <w:rPr>
          <w:spacing w:val="-5"/>
        </w:rPr>
        <w:t> </w:t>
      </w:r>
      <w:r>
        <w:rPr/>
        <w:t>list</w:t>
      </w:r>
      <w:r>
        <w:rPr>
          <w:spacing w:val="-3"/>
        </w:rPr>
        <w:t> </w:t>
      </w:r>
      <w:r>
        <w:rPr/>
        <w:t>of</w:t>
      </w:r>
      <w:r>
        <w:rPr>
          <w:spacing w:val="-5"/>
        </w:rPr>
        <w:t> </w:t>
      </w:r>
      <w:r>
        <w:rPr/>
        <w:t>the</w:t>
      </w:r>
      <w:r>
        <w:rPr>
          <w:spacing w:val="-2"/>
        </w:rPr>
        <w:t> </w:t>
      </w:r>
      <w:r>
        <w:rPr/>
        <w:t>missing</w:t>
      </w:r>
      <w:r>
        <w:rPr>
          <w:spacing w:val="-6"/>
        </w:rPr>
        <w:t> </w:t>
      </w:r>
      <w:r>
        <w:rPr/>
        <w:t>verification(s) and shall inform the applicant that a second eligibility determination will be made if the missing verifications are submitted within 30 days of the date of the denial</w:t>
      </w:r>
      <w:r>
        <w:rPr>
          <w:spacing w:val="-18"/>
        </w:rPr>
        <w:t> </w:t>
      </w:r>
      <w:r>
        <w:rPr/>
        <w:t>notice.</w:t>
      </w:r>
    </w:p>
    <w:p>
      <w:pPr>
        <w:pStyle w:val="BodyText"/>
        <w:spacing w:before="2"/>
      </w:pPr>
    </w:p>
    <w:p>
      <w:pPr>
        <w:pStyle w:val="ListParagraph"/>
        <w:numPr>
          <w:ilvl w:val="0"/>
          <w:numId w:val="33"/>
        </w:numPr>
        <w:tabs>
          <w:tab w:pos="1759" w:val="left" w:leader="none"/>
        </w:tabs>
        <w:spacing w:line="242" w:lineRule="auto" w:before="0" w:after="0"/>
        <w:ind w:left="1300" w:right="120" w:firstLine="0"/>
        <w:jc w:val="both"/>
        <w:rPr>
          <w:sz w:val="24"/>
        </w:rPr>
      </w:pPr>
      <w:r>
        <w:rPr>
          <w:sz w:val="24"/>
          <w:u w:val="single"/>
        </w:rPr>
        <w:t>Voluntary Withdrawal</w:t>
      </w:r>
      <w:r>
        <w:rPr>
          <w:sz w:val="24"/>
        </w:rPr>
        <w:t>.</w:t>
      </w:r>
      <w:r>
        <w:rPr>
          <w:spacing w:val="49"/>
          <w:sz w:val="24"/>
        </w:rPr>
        <w:t> </w:t>
      </w:r>
      <w:r>
        <w:rPr>
          <w:sz w:val="24"/>
        </w:rPr>
        <w:t>The applicant may voluntarily withdraw his or her application at any time. The request must be made in writing and must be confirmed by the Case Management Provider through a notice sent to the applicant and recorded in the case</w:t>
      </w:r>
      <w:r>
        <w:rPr>
          <w:spacing w:val="-14"/>
          <w:sz w:val="24"/>
        </w:rPr>
        <w:t> </w:t>
      </w:r>
      <w:r>
        <w:rPr>
          <w:sz w:val="24"/>
        </w:rPr>
        <w:t>record.</w:t>
      </w:r>
    </w:p>
    <w:p>
      <w:pPr>
        <w:pStyle w:val="BodyText"/>
        <w:spacing w:before="2"/>
      </w:pPr>
    </w:p>
    <w:p>
      <w:pPr>
        <w:pStyle w:val="ListParagraph"/>
        <w:numPr>
          <w:ilvl w:val="0"/>
          <w:numId w:val="33"/>
        </w:numPr>
        <w:tabs>
          <w:tab w:pos="1759" w:val="left" w:leader="none"/>
        </w:tabs>
        <w:spacing w:line="242" w:lineRule="auto" w:before="0" w:after="0"/>
        <w:ind w:left="1300" w:right="118" w:firstLine="0"/>
        <w:jc w:val="both"/>
        <w:rPr>
          <w:sz w:val="24"/>
        </w:rPr>
      </w:pPr>
      <w:r>
        <w:rPr>
          <w:sz w:val="24"/>
          <w:u w:val="single"/>
        </w:rPr>
        <w:t>Unable to Locate</w:t>
      </w:r>
      <w:r>
        <w:rPr>
          <w:sz w:val="24"/>
        </w:rPr>
        <w:t>. If the Case Management Provider cannot locate the applicant after reasonable attempts, the application shall be denied. Prior to denial, the Case Management Provider shall notify the applicant of these efforts by mail at </w:t>
      </w:r>
      <w:r>
        <w:rPr>
          <w:spacing w:val="2"/>
          <w:sz w:val="24"/>
        </w:rPr>
        <w:t>the </w:t>
      </w:r>
      <w:r>
        <w:rPr>
          <w:sz w:val="24"/>
        </w:rPr>
        <w:t>given address and allow a reasonable time for response. If no response is received or if mail is returned by the Postal Service as undeliverable with no forwarding address, the application shall be</w:t>
      </w:r>
      <w:r>
        <w:rPr>
          <w:spacing w:val="-18"/>
          <w:sz w:val="24"/>
        </w:rPr>
        <w:t> </w:t>
      </w:r>
      <w:r>
        <w:rPr>
          <w:sz w:val="24"/>
        </w:rPr>
        <w:t>denied.</w:t>
      </w:r>
    </w:p>
    <w:p>
      <w:pPr>
        <w:pStyle w:val="BodyText"/>
        <w:spacing w:before="4"/>
      </w:pPr>
    </w:p>
    <w:p>
      <w:pPr>
        <w:pStyle w:val="BodyText"/>
        <w:spacing w:before="1"/>
        <w:ind w:left="100"/>
      </w:pPr>
      <w:r>
        <w:rPr>
          <w:u w:val="single"/>
        </w:rPr>
        <w:t>2.635:   Dates Refugee Cash Assistance and Refugee Medical Assistance Begin</w:t>
      </w:r>
    </w:p>
    <w:p>
      <w:pPr>
        <w:pStyle w:val="BodyText"/>
        <w:spacing w:before="7"/>
        <w:rPr>
          <w:sz w:val="16"/>
        </w:rPr>
      </w:pPr>
    </w:p>
    <w:p>
      <w:pPr>
        <w:pStyle w:val="ListParagraph"/>
        <w:numPr>
          <w:ilvl w:val="0"/>
          <w:numId w:val="34"/>
        </w:numPr>
        <w:tabs>
          <w:tab w:pos="1759" w:val="left" w:leader="none"/>
        </w:tabs>
        <w:spacing w:line="242" w:lineRule="auto" w:before="90" w:after="0"/>
        <w:ind w:left="1300" w:right="123" w:firstLine="0"/>
        <w:jc w:val="both"/>
        <w:rPr>
          <w:sz w:val="24"/>
        </w:rPr>
      </w:pPr>
      <w:r>
        <w:rPr>
          <w:sz w:val="24"/>
        </w:rPr>
        <w:t>The period for which a refugee may be provided Refugee Cash Assistance and Refugee Medical Assistance begins with the date of the MRRP application, and expires eight months from the refugee's date of entry into the U.S.   </w:t>
      </w:r>
      <w:r>
        <w:rPr>
          <w:i/>
          <w:sz w:val="24"/>
        </w:rPr>
        <w:t>See </w:t>
      </w:r>
      <w:r>
        <w:rPr>
          <w:sz w:val="24"/>
        </w:rPr>
        <w:t>121 CMR 2.425 and 121 CMR</w:t>
      </w:r>
      <w:r>
        <w:rPr>
          <w:spacing w:val="3"/>
          <w:sz w:val="24"/>
        </w:rPr>
        <w:t> </w:t>
      </w:r>
      <w:r>
        <w:rPr>
          <w:sz w:val="24"/>
        </w:rPr>
        <w:t>2.615(2).</w:t>
      </w:r>
    </w:p>
    <w:p>
      <w:pPr>
        <w:pStyle w:val="BodyText"/>
        <w:spacing w:before="1"/>
        <w:rPr>
          <w:sz w:val="21"/>
        </w:rPr>
      </w:pPr>
    </w:p>
    <w:p>
      <w:pPr>
        <w:pStyle w:val="ListParagraph"/>
        <w:numPr>
          <w:ilvl w:val="0"/>
          <w:numId w:val="34"/>
        </w:numPr>
        <w:tabs>
          <w:tab w:pos="1759" w:val="left" w:leader="none"/>
        </w:tabs>
        <w:spacing w:line="244" w:lineRule="auto" w:before="0" w:after="0"/>
        <w:ind w:left="1300" w:right="117" w:firstLine="0"/>
        <w:jc w:val="both"/>
        <w:rPr>
          <w:sz w:val="24"/>
        </w:rPr>
      </w:pPr>
      <w:r>
        <w:rPr>
          <w:sz w:val="24"/>
        </w:rPr>
        <w:t>Refugee</w:t>
      </w:r>
      <w:r>
        <w:rPr>
          <w:spacing w:val="-8"/>
          <w:sz w:val="24"/>
        </w:rPr>
        <w:t> </w:t>
      </w:r>
      <w:r>
        <w:rPr>
          <w:sz w:val="24"/>
        </w:rPr>
        <w:t>Cash</w:t>
      </w:r>
      <w:r>
        <w:rPr>
          <w:spacing w:val="-7"/>
          <w:sz w:val="24"/>
        </w:rPr>
        <w:t> </w:t>
      </w:r>
      <w:r>
        <w:rPr>
          <w:sz w:val="24"/>
        </w:rPr>
        <w:t>Assistance</w:t>
      </w:r>
      <w:r>
        <w:rPr>
          <w:spacing w:val="-8"/>
          <w:sz w:val="24"/>
        </w:rPr>
        <w:t> </w:t>
      </w:r>
      <w:r>
        <w:rPr>
          <w:sz w:val="24"/>
        </w:rPr>
        <w:t>payments</w:t>
      </w:r>
      <w:r>
        <w:rPr>
          <w:spacing w:val="-7"/>
          <w:sz w:val="24"/>
        </w:rPr>
        <w:t> </w:t>
      </w:r>
      <w:r>
        <w:rPr>
          <w:sz w:val="24"/>
        </w:rPr>
        <w:t>fall</w:t>
      </w:r>
      <w:r>
        <w:rPr>
          <w:spacing w:val="-6"/>
          <w:sz w:val="24"/>
        </w:rPr>
        <w:t> </w:t>
      </w:r>
      <w:r>
        <w:rPr>
          <w:sz w:val="24"/>
        </w:rPr>
        <w:t>on</w:t>
      </w:r>
      <w:r>
        <w:rPr>
          <w:spacing w:val="-7"/>
          <w:sz w:val="24"/>
        </w:rPr>
        <w:t> </w:t>
      </w:r>
      <w:r>
        <w:rPr>
          <w:sz w:val="24"/>
        </w:rPr>
        <w:t>the</w:t>
      </w:r>
      <w:r>
        <w:rPr>
          <w:spacing w:val="-8"/>
          <w:sz w:val="24"/>
        </w:rPr>
        <w:t> </w:t>
      </w:r>
      <w:r>
        <w:rPr>
          <w:sz w:val="24"/>
        </w:rPr>
        <w:t>first</w:t>
      </w:r>
      <w:r>
        <w:rPr>
          <w:spacing w:val="-7"/>
          <w:sz w:val="24"/>
        </w:rPr>
        <w:t> </w:t>
      </w:r>
      <w:r>
        <w:rPr>
          <w:sz w:val="24"/>
        </w:rPr>
        <w:t>and</w:t>
      </w:r>
      <w:r>
        <w:rPr>
          <w:spacing w:val="-7"/>
          <w:sz w:val="24"/>
        </w:rPr>
        <w:t> </w:t>
      </w:r>
      <w:r>
        <w:rPr>
          <w:sz w:val="24"/>
        </w:rPr>
        <w:t>15</w:t>
      </w:r>
      <w:r>
        <w:rPr>
          <w:position w:val="11"/>
          <w:sz w:val="16"/>
        </w:rPr>
        <w:t>th</w:t>
      </w:r>
      <w:r>
        <w:rPr>
          <w:spacing w:val="12"/>
          <w:position w:val="11"/>
          <w:sz w:val="16"/>
        </w:rPr>
        <w:t> </w:t>
      </w:r>
      <w:r>
        <w:rPr>
          <w:sz w:val="24"/>
        </w:rPr>
        <w:t>of</w:t>
      </w:r>
      <w:r>
        <w:rPr>
          <w:spacing w:val="-8"/>
          <w:sz w:val="24"/>
        </w:rPr>
        <w:t> </w:t>
      </w:r>
      <w:r>
        <w:rPr>
          <w:sz w:val="24"/>
        </w:rPr>
        <w:t>the</w:t>
      </w:r>
      <w:r>
        <w:rPr>
          <w:spacing w:val="-8"/>
          <w:sz w:val="24"/>
        </w:rPr>
        <w:t> </w:t>
      </w:r>
      <w:r>
        <w:rPr>
          <w:sz w:val="24"/>
        </w:rPr>
        <w:t>month,</w:t>
      </w:r>
      <w:r>
        <w:rPr>
          <w:spacing w:val="-7"/>
          <w:sz w:val="24"/>
        </w:rPr>
        <w:t> </w:t>
      </w:r>
      <w:r>
        <w:rPr>
          <w:sz w:val="24"/>
        </w:rPr>
        <w:t>and</w:t>
      </w:r>
      <w:r>
        <w:rPr>
          <w:spacing w:val="-7"/>
          <w:sz w:val="24"/>
        </w:rPr>
        <w:t> </w:t>
      </w:r>
      <w:r>
        <w:rPr>
          <w:sz w:val="24"/>
        </w:rPr>
        <w:t>a</w:t>
      </w:r>
      <w:r>
        <w:rPr>
          <w:spacing w:val="-8"/>
          <w:sz w:val="24"/>
        </w:rPr>
        <w:t> </w:t>
      </w:r>
      <w:r>
        <w:rPr>
          <w:sz w:val="24"/>
        </w:rPr>
        <w:t>refugee</w:t>
      </w:r>
      <w:r>
        <w:rPr>
          <w:spacing w:val="-8"/>
          <w:sz w:val="24"/>
        </w:rPr>
        <w:t> </w:t>
      </w:r>
      <w:r>
        <w:rPr>
          <w:sz w:val="24"/>
        </w:rPr>
        <w:t>is eligible for the first scheduled RCA payment following his or her date of</w:t>
      </w:r>
      <w:r>
        <w:rPr>
          <w:spacing w:val="-15"/>
          <w:sz w:val="24"/>
        </w:rPr>
        <w:t> </w:t>
      </w:r>
      <w:r>
        <w:rPr>
          <w:sz w:val="24"/>
        </w:rPr>
        <w:t>application.</w:t>
      </w:r>
    </w:p>
    <w:p>
      <w:pPr>
        <w:pStyle w:val="BodyText"/>
        <w:spacing w:before="10"/>
        <w:rPr>
          <w:sz w:val="23"/>
        </w:rPr>
      </w:pPr>
    </w:p>
    <w:p>
      <w:pPr>
        <w:pStyle w:val="ListParagraph"/>
        <w:numPr>
          <w:ilvl w:val="0"/>
          <w:numId w:val="34"/>
        </w:numPr>
        <w:tabs>
          <w:tab w:pos="1759" w:val="left" w:leader="none"/>
        </w:tabs>
        <w:spacing w:line="242" w:lineRule="auto" w:before="0" w:after="0"/>
        <w:ind w:left="1300" w:right="117" w:firstLine="0"/>
        <w:jc w:val="both"/>
        <w:rPr>
          <w:sz w:val="24"/>
        </w:rPr>
      </w:pPr>
      <w:r>
        <w:rPr>
          <w:sz w:val="24"/>
        </w:rPr>
        <w:t>Applicants must submit all verifications within 14 working days from the date of application; otherwise the Case Management Provider shall deny the application on the basis of missing</w:t>
      </w:r>
      <w:r>
        <w:rPr>
          <w:spacing w:val="-5"/>
          <w:sz w:val="24"/>
        </w:rPr>
        <w:t> </w:t>
      </w:r>
      <w:r>
        <w:rPr>
          <w:sz w:val="24"/>
        </w:rPr>
        <w:t>verification.</w:t>
      </w:r>
    </w:p>
    <w:p>
      <w:pPr>
        <w:pStyle w:val="BodyText"/>
        <w:spacing w:before="2"/>
      </w:pPr>
    </w:p>
    <w:p>
      <w:pPr>
        <w:pStyle w:val="ListParagraph"/>
        <w:numPr>
          <w:ilvl w:val="0"/>
          <w:numId w:val="34"/>
        </w:numPr>
        <w:tabs>
          <w:tab w:pos="1762" w:val="left" w:leader="none"/>
        </w:tabs>
        <w:spacing w:line="242" w:lineRule="auto" w:before="0" w:after="0"/>
        <w:ind w:left="1300" w:right="124" w:firstLine="0"/>
        <w:jc w:val="both"/>
        <w:rPr>
          <w:sz w:val="24"/>
        </w:rPr>
      </w:pPr>
      <w:r>
        <w:rPr>
          <w:sz w:val="24"/>
        </w:rPr>
        <w:t>If</w:t>
      </w:r>
      <w:r>
        <w:rPr>
          <w:spacing w:val="-5"/>
          <w:sz w:val="24"/>
        </w:rPr>
        <w:t> </w:t>
      </w:r>
      <w:r>
        <w:rPr>
          <w:sz w:val="24"/>
        </w:rPr>
        <w:t>the</w:t>
      </w:r>
      <w:r>
        <w:rPr>
          <w:spacing w:val="-7"/>
          <w:sz w:val="24"/>
        </w:rPr>
        <w:t> </w:t>
      </w:r>
      <w:r>
        <w:rPr>
          <w:sz w:val="24"/>
        </w:rPr>
        <w:t>verifications</w:t>
      </w:r>
      <w:r>
        <w:rPr>
          <w:spacing w:val="-6"/>
          <w:sz w:val="24"/>
        </w:rPr>
        <w:t> </w:t>
      </w:r>
      <w:r>
        <w:rPr>
          <w:sz w:val="24"/>
        </w:rPr>
        <w:t>submitted</w:t>
      </w:r>
      <w:r>
        <w:rPr>
          <w:spacing w:val="-6"/>
          <w:sz w:val="24"/>
        </w:rPr>
        <w:t> </w:t>
      </w:r>
      <w:r>
        <w:rPr>
          <w:sz w:val="24"/>
        </w:rPr>
        <w:t>during</w:t>
      </w:r>
      <w:r>
        <w:rPr>
          <w:spacing w:val="-6"/>
          <w:sz w:val="24"/>
        </w:rPr>
        <w:t> </w:t>
      </w:r>
      <w:r>
        <w:rPr>
          <w:sz w:val="24"/>
        </w:rPr>
        <w:t>the</w:t>
      </w:r>
      <w:r>
        <w:rPr>
          <w:spacing w:val="-4"/>
          <w:sz w:val="24"/>
        </w:rPr>
        <w:t> </w:t>
      </w:r>
      <w:r>
        <w:rPr>
          <w:sz w:val="24"/>
        </w:rPr>
        <w:t>application</w:t>
      </w:r>
      <w:r>
        <w:rPr>
          <w:spacing w:val="-6"/>
          <w:sz w:val="24"/>
        </w:rPr>
        <w:t> </w:t>
      </w:r>
      <w:r>
        <w:rPr>
          <w:sz w:val="24"/>
        </w:rPr>
        <w:t>process</w:t>
      </w:r>
      <w:r>
        <w:rPr>
          <w:spacing w:val="-6"/>
          <w:sz w:val="24"/>
        </w:rPr>
        <w:t> </w:t>
      </w:r>
      <w:r>
        <w:rPr>
          <w:sz w:val="24"/>
        </w:rPr>
        <w:t>do</w:t>
      </w:r>
      <w:r>
        <w:rPr>
          <w:spacing w:val="-4"/>
          <w:sz w:val="24"/>
        </w:rPr>
        <w:t> </w:t>
      </w:r>
      <w:r>
        <w:rPr>
          <w:sz w:val="24"/>
        </w:rPr>
        <w:t>not</w:t>
      </w:r>
      <w:r>
        <w:rPr>
          <w:spacing w:val="-6"/>
          <w:sz w:val="24"/>
        </w:rPr>
        <w:t> </w:t>
      </w:r>
      <w:r>
        <w:rPr>
          <w:sz w:val="24"/>
        </w:rPr>
        <w:t>establish</w:t>
      </w:r>
      <w:r>
        <w:rPr>
          <w:spacing w:val="-6"/>
          <w:sz w:val="24"/>
        </w:rPr>
        <w:t> </w:t>
      </w:r>
      <w:r>
        <w:rPr>
          <w:sz w:val="24"/>
        </w:rPr>
        <w:t>eligibility</w:t>
      </w:r>
      <w:r>
        <w:rPr>
          <w:spacing w:val="-11"/>
          <w:sz w:val="24"/>
        </w:rPr>
        <w:t> </w:t>
      </w:r>
      <w:r>
        <w:rPr>
          <w:sz w:val="24"/>
        </w:rPr>
        <w:t>on or before the date of application, cash assistance is effective on the date on which the verifications establish</w:t>
      </w:r>
      <w:r>
        <w:rPr>
          <w:spacing w:val="-10"/>
          <w:sz w:val="24"/>
        </w:rPr>
        <w:t> </w:t>
      </w:r>
      <w:r>
        <w:rPr>
          <w:sz w:val="24"/>
        </w:rPr>
        <w:t>eligibility.</w:t>
      </w:r>
    </w:p>
    <w:p>
      <w:pPr>
        <w:pStyle w:val="BodyText"/>
        <w:spacing w:before="2"/>
      </w:pPr>
    </w:p>
    <w:p>
      <w:pPr>
        <w:pStyle w:val="BodyText"/>
        <w:ind w:left="100"/>
      </w:pPr>
      <w:r>
        <w:rPr>
          <w:u w:val="single"/>
        </w:rPr>
        <w:t>2.640: </w:t>
      </w:r>
      <w:r>
        <w:rPr>
          <w:spacing w:val="57"/>
          <w:u w:val="single"/>
        </w:rPr>
        <w:t> </w:t>
      </w:r>
      <w:r>
        <w:rPr>
          <w:u w:val="single"/>
        </w:rPr>
        <w:t>Reapplication</w:t>
      </w:r>
    </w:p>
    <w:p>
      <w:pPr>
        <w:pStyle w:val="BodyText"/>
        <w:spacing w:before="9"/>
        <w:rPr>
          <w:sz w:val="16"/>
        </w:rPr>
      </w:pPr>
    </w:p>
    <w:p>
      <w:pPr>
        <w:pStyle w:val="BodyText"/>
        <w:spacing w:line="242" w:lineRule="auto" w:before="90"/>
        <w:ind w:left="1300" w:right="118" w:firstLine="355"/>
        <w:jc w:val="both"/>
      </w:pPr>
      <w:r>
        <w:rPr/>
        <w:t>An individual whose application for the MRRP has been denied has the right, and shall</w:t>
      </w:r>
      <w:r>
        <w:rPr>
          <w:spacing w:val="-19"/>
        </w:rPr>
        <w:t> </w:t>
      </w:r>
      <w:r>
        <w:rPr/>
        <w:t>be given the opportunity, to reapply for the MRRP without</w:t>
      </w:r>
      <w:r>
        <w:rPr>
          <w:spacing w:val="-12"/>
        </w:rPr>
        <w:t> </w:t>
      </w:r>
      <w:r>
        <w:rPr/>
        <w:t>delay.</w:t>
      </w:r>
    </w:p>
    <w:p>
      <w:pPr>
        <w:pStyle w:val="BodyText"/>
        <w:spacing w:line="242" w:lineRule="auto"/>
        <w:ind w:left="1300" w:right="118" w:firstLine="355"/>
        <w:jc w:val="both"/>
      </w:pPr>
      <w:r>
        <w:rPr/>
        <w:t>If the Case Management Provider was unable to make a determination of eligibility solely because</w:t>
      </w:r>
      <w:r>
        <w:rPr>
          <w:spacing w:val="-8"/>
        </w:rPr>
        <w:t> </w:t>
      </w:r>
      <w:r>
        <w:rPr/>
        <w:t>required</w:t>
      </w:r>
      <w:r>
        <w:rPr>
          <w:spacing w:val="-7"/>
        </w:rPr>
        <w:t> </w:t>
      </w:r>
      <w:r>
        <w:rPr/>
        <w:t>verifications</w:t>
      </w:r>
      <w:r>
        <w:rPr>
          <w:spacing w:val="-7"/>
        </w:rPr>
        <w:t> </w:t>
      </w:r>
      <w:r>
        <w:rPr/>
        <w:t>were</w:t>
      </w:r>
      <w:r>
        <w:rPr>
          <w:spacing w:val="-9"/>
        </w:rPr>
        <w:t> </w:t>
      </w:r>
      <w:r>
        <w:rPr/>
        <w:t>not</w:t>
      </w:r>
      <w:r>
        <w:rPr>
          <w:spacing w:val="-7"/>
        </w:rPr>
        <w:t> </w:t>
      </w:r>
      <w:r>
        <w:rPr/>
        <w:t>provided,</w:t>
      </w:r>
      <w:r>
        <w:rPr>
          <w:spacing w:val="-10"/>
        </w:rPr>
        <w:t> </w:t>
      </w:r>
      <w:r>
        <w:rPr/>
        <w:t>and</w:t>
      </w:r>
      <w:r>
        <w:rPr>
          <w:spacing w:val="-7"/>
        </w:rPr>
        <w:t> </w:t>
      </w:r>
      <w:r>
        <w:rPr/>
        <w:t>if</w:t>
      </w:r>
      <w:r>
        <w:rPr>
          <w:spacing w:val="-8"/>
        </w:rPr>
        <w:t> </w:t>
      </w:r>
      <w:r>
        <w:rPr/>
        <w:t>the</w:t>
      </w:r>
      <w:r>
        <w:rPr>
          <w:spacing w:val="-8"/>
        </w:rPr>
        <w:t> </w:t>
      </w:r>
      <w:r>
        <w:rPr/>
        <w:t>applicant</w:t>
      </w:r>
      <w:r>
        <w:rPr>
          <w:spacing w:val="-7"/>
        </w:rPr>
        <w:t> </w:t>
      </w:r>
      <w:r>
        <w:rPr/>
        <w:t>subsequently</w:t>
      </w:r>
      <w:r>
        <w:rPr>
          <w:spacing w:val="-12"/>
        </w:rPr>
        <w:t> </w:t>
      </w:r>
      <w:r>
        <w:rPr/>
        <w:t>submits</w:t>
      </w:r>
      <w:r>
        <w:rPr>
          <w:spacing w:val="-7"/>
        </w:rPr>
        <w:t> </w:t>
      </w:r>
      <w:r>
        <w:rPr/>
        <w:t>all required verifications within 30 calendar days of the date of the denial notice, the applicant shall not be required to submit another application. The Case Management Provider shall make a second determination of eligibility based on the information submitted during the initial application process and during the 30 calendar days after the denial</w:t>
      </w:r>
      <w:r>
        <w:rPr>
          <w:spacing w:val="-12"/>
        </w:rPr>
        <w:t> </w:t>
      </w:r>
      <w:r>
        <w:rPr/>
        <w:t>notice.</w:t>
      </w:r>
    </w:p>
    <w:p>
      <w:pPr>
        <w:pStyle w:val="BodyText"/>
        <w:spacing w:line="242" w:lineRule="auto" w:before="3"/>
        <w:ind w:left="1300" w:right="116" w:firstLine="355"/>
        <w:jc w:val="both"/>
      </w:pPr>
      <w:r>
        <w:rPr/>
        <w:t>If a reapplication is submitted, it shall be associated with the original application, and the applicant</w:t>
      </w:r>
      <w:r>
        <w:rPr>
          <w:spacing w:val="-5"/>
        </w:rPr>
        <w:t> </w:t>
      </w:r>
      <w:r>
        <w:rPr/>
        <w:t>shall</w:t>
      </w:r>
      <w:r>
        <w:rPr>
          <w:spacing w:val="-4"/>
        </w:rPr>
        <w:t> </w:t>
      </w:r>
      <w:r>
        <w:rPr/>
        <w:t>not</w:t>
      </w:r>
      <w:r>
        <w:rPr>
          <w:spacing w:val="-5"/>
        </w:rPr>
        <w:t> </w:t>
      </w:r>
      <w:r>
        <w:rPr/>
        <w:t>be</w:t>
      </w:r>
      <w:r>
        <w:rPr>
          <w:spacing w:val="-6"/>
        </w:rPr>
        <w:t> </w:t>
      </w:r>
      <w:r>
        <w:rPr/>
        <w:t>required</w:t>
      </w:r>
      <w:r>
        <w:rPr>
          <w:spacing w:val="-5"/>
        </w:rPr>
        <w:t> </w:t>
      </w:r>
      <w:r>
        <w:rPr/>
        <w:t>to</w:t>
      </w:r>
      <w:r>
        <w:rPr>
          <w:spacing w:val="-5"/>
        </w:rPr>
        <w:t> </w:t>
      </w:r>
      <w:r>
        <w:rPr/>
        <w:t>resubmit</w:t>
      </w:r>
      <w:r>
        <w:rPr>
          <w:spacing w:val="-4"/>
        </w:rPr>
        <w:t> </w:t>
      </w:r>
      <w:r>
        <w:rPr/>
        <w:t>any</w:t>
      </w:r>
      <w:r>
        <w:rPr>
          <w:spacing w:val="-10"/>
        </w:rPr>
        <w:t> </w:t>
      </w:r>
      <w:r>
        <w:rPr/>
        <w:t>verifications</w:t>
      </w:r>
      <w:r>
        <w:rPr>
          <w:spacing w:val="-5"/>
        </w:rPr>
        <w:t> </w:t>
      </w:r>
      <w:r>
        <w:rPr/>
        <w:t>that</w:t>
      </w:r>
      <w:r>
        <w:rPr>
          <w:spacing w:val="-5"/>
        </w:rPr>
        <w:t> </w:t>
      </w:r>
      <w:r>
        <w:rPr/>
        <w:t>are</w:t>
      </w:r>
      <w:r>
        <w:rPr>
          <w:spacing w:val="-7"/>
        </w:rPr>
        <w:t> </w:t>
      </w:r>
      <w:r>
        <w:rPr/>
        <w:t>in</w:t>
      </w:r>
      <w:r>
        <w:rPr>
          <w:spacing w:val="-5"/>
        </w:rPr>
        <w:t> </w:t>
      </w:r>
      <w:r>
        <w:rPr/>
        <w:t>the</w:t>
      </w:r>
      <w:r>
        <w:rPr>
          <w:spacing w:val="-6"/>
        </w:rPr>
        <w:t> </w:t>
      </w:r>
      <w:r>
        <w:rPr/>
        <w:t>case</w:t>
      </w:r>
      <w:r>
        <w:rPr>
          <w:spacing w:val="-6"/>
        </w:rPr>
        <w:t> </w:t>
      </w:r>
      <w:r>
        <w:rPr/>
        <w:t>record</w:t>
      </w:r>
      <w:r>
        <w:rPr>
          <w:spacing w:val="2"/>
        </w:rPr>
        <w:t> </w:t>
      </w:r>
      <w:r>
        <w:rPr/>
        <w:t>and</w:t>
      </w:r>
      <w:r>
        <w:rPr>
          <w:spacing w:val="-3"/>
        </w:rPr>
        <w:t> </w:t>
      </w:r>
      <w:r>
        <w:rPr/>
        <w:t>that are not subject to</w:t>
      </w:r>
      <w:r>
        <w:rPr>
          <w:spacing w:val="-7"/>
        </w:rPr>
        <w:t> </w:t>
      </w:r>
      <w:r>
        <w:rPr/>
        <w:t>change.</w:t>
      </w:r>
    </w:p>
    <w:p>
      <w:pPr>
        <w:spacing w:after="0" w:line="242" w:lineRule="auto"/>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u w:val="single"/>
        </w:rPr>
        <w:t>2.645:   Case Review</w:t>
      </w:r>
    </w:p>
    <w:p>
      <w:pPr>
        <w:pStyle w:val="BodyText"/>
        <w:spacing w:before="9"/>
        <w:rPr>
          <w:sz w:val="16"/>
        </w:rPr>
      </w:pPr>
    </w:p>
    <w:p>
      <w:pPr>
        <w:pStyle w:val="BodyText"/>
        <w:spacing w:line="242" w:lineRule="auto" w:before="90"/>
        <w:ind w:left="1300" w:right="117" w:firstLine="355"/>
        <w:jc w:val="both"/>
      </w:pPr>
      <w:r>
        <w:rPr/>
        <w:t>A case review is necessary to establish that a refugee remains eligible for MRRP and to monitor progress toward durable self-sufficiency. The focus of the case review process is on those factors of eligibility that are potentially subject to change and on the progress of the assistance unit toward early employment and durable self-sufficiency. The case manager shall</w:t>
      </w:r>
      <w:r>
        <w:rPr>
          <w:spacing w:val="-3"/>
        </w:rPr>
        <w:t> </w:t>
      </w:r>
      <w:r>
        <w:rPr/>
        <w:t>review</w:t>
      </w:r>
      <w:r>
        <w:rPr>
          <w:spacing w:val="-2"/>
        </w:rPr>
        <w:t> </w:t>
      </w:r>
      <w:r>
        <w:rPr/>
        <w:t>an</w:t>
      </w:r>
      <w:r>
        <w:rPr>
          <w:spacing w:val="-4"/>
        </w:rPr>
        <w:t> </w:t>
      </w:r>
      <w:r>
        <w:rPr/>
        <w:t>assistance</w:t>
      </w:r>
      <w:r>
        <w:rPr>
          <w:spacing w:val="-5"/>
        </w:rPr>
        <w:t> </w:t>
      </w:r>
      <w:r>
        <w:rPr/>
        <w:t>unit's</w:t>
      </w:r>
      <w:r>
        <w:rPr>
          <w:spacing w:val="-1"/>
        </w:rPr>
        <w:t> </w:t>
      </w:r>
      <w:r>
        <w:rPr/>
        <w:t>case</w:t>
      </w:r>
      <w:r>
        <w:rPr>
          <w:spacing w:val="-2"/>
        </w:rPr>
        <w:t> </w:t>
      </w:r>
      <w:r>
        <w:rPr/>
        <w:t>record</w:t>
      </w:r>
      <w:r>
        <w:rPr>
          <w:spacing w:val="-5"/>
        </w:rPr>
        <w:t> </w:t>
      </w:r>
      <w:r>
        <w:rPr/>
        <w:t>to</w:t>
      </w:r>
      <w:r>
        <w:rPr>
          <w:spacing w:val="-3"/>
        </w:rPr>
        <w:t> </w:t>
      </w:r>
      <w:r>
        <w:rPr/>
        <w:t>ensure</w:t>
      </w:r>
      <w:r>
        <w:rPr>
          <w:spacing w:val="-6"/>
        </w:rPr>
        <w:t> </w:t>
      </w:r>
      <w:r>
        <w:rPr/>
        <w:t>continuing</w:t>
      </w:r>
      <w:r>
        <w:rPr>
          <w:spacing w:val="-6"/>
        </w:rPr>
        <w:t> </w:t>
      </w:r>
      <w:r>
        <w:rPr/>
        <w:t>eligibility,</w:t>
      </w:r>
      <w:r>
        <w:rPr>
          <w:spacing w:val="-2"/>
        </w:rPr>
        <w:t> </w:t>
      </w:r>
      <w:r>
        <w:rPr/>
        <w:t>to</w:t>
      </w:r>
      <w:r>
        <w:rPr>
          <w:spacing w:val="-3"/>
        </w:rPr>
        <w:t> </w:t>
      </w:r>
      <w:r>
        <w:rPr/>
        <w:t>assess</w:t>
      </w:r>
      <w:r>
        <w:rPr>
          <w:spacing w:val="-4"/>
        </w:rPr>
        <w:t> </w:t>
      </w:r>
      <w:r>
        <w:rPr/>
        <w:t>progress toward early employment and durable self-sufficiency and to ensure the accuracy of Refugee Cash Assistance payment amounts and the appropriateness of other MRRP</w:t>
      </w:r>
      <w:r>
        <w:rPr>
          <w:spacing w:val="-17"/>
        </w:rPr>
        <w:t> </w:t>
      </w:r>
      <w:r>
        <w:rPr/>
        <w:t>services.</w:t>
      </w:r>
    </w:p>
    <w:p>
      <w:pPr>
        <w:pStyle w:val="BodyText"/>
        <w:spacing w:line="242" w:lineRule="auto" w:before="2"/>
        <w:ind w:left="1300" w:right="119" w:firstLine="355"/>
        <w:jc w:val="both"/>
      </w:pPr>
      <w:r>
        <w:rPr/>
        <w:t>A</w:t>
      </w:r>
      <w:r>
        <w:rPr>
          <w:spacing w:val="-7"/>
        </w:rPr>
        <w:t> </w:t>
      </w:r>
      <w:r>
        <w:rPr/>
        <w:t>case</w:t>
      </w:r>
      <w:r>
        <w:rPr>
          <w:spacing w:val="-7"/>
        </w:rPr>
        <w:t> </w:t>
      </w:r>
      <w:r>
        <w:rPr/>
        <w:t>manager</w:t>
      </w:r>
      <w:r>
        <w:rPr>
          <w:spacing w:val="-5"/>
        </w:rPr>
        <w:t> </w:t>
      </w:r>
      <w:r>
        <w:rPr/>
        <w:t>may</w:t>
      </w:r>
      <w:r>
        <w:rPr>
          <w:spacing w:val="-11"/>
        </w:rPr>
        <w:t> </w:t>
      </w:r>
      <w:r>
        <w:rPr/>
        <w:t>schedule</w:t>
      </w:r>
      <w:r>
        <w:rPr>
          <w:spacing w:val="-7"/>
        </w:rPr>
        <w:t> </w:t>
      </w:r>
      <w:r>
        <w:rPr/>
        <w:t>a</w:t>
      </w:r>
      <w:r>
        <w:rPr>
          <w:spacing w:val="-5"/>
        </w:rPr>
        <w:t> </w:t>
      </w:r>
      <w:r>
        <w:rPr/>
        <w:t>personal</w:t>
      </w:r>
      <w:r>
        <w:rPr>
          <w:spacing w:val="-6"/>
        </w:rPr>
        <w:t> </w:t>
      </w:r>
      <w:r>
        <w:rPr/>
        <w:t>interview</w:t>
      </w:r>
      <w:r>
        <w:rPr>
          <w:spacing w:val="-7"/>
        </w:rPr>
        <w:t> </w:t>
      </w:r>
      <w:r>
        <w:rPr/>
        <w:t>with</w:t>
      </w:r>
      <w:r>
        <w:rPr>
          <w:spacing w:val="-6"/>
        </w:rPr>
        <w:t> </w:t>
      </w:r>
      <w:r>
        <w:rPr/>
        <w:t>a</w:t>
      </w:r>
      <w:r>
        <w:rPr>
          <w:spacing w:val="-5"/>
        </w:rPr>
        <w:t> </w:t>
      </w:r>
      <w:r>
        <w:rPr/>
        <w:t>refugee</w:t>
      </w:r>
      <w:r>
        <w:rPr>
          <w:spacing w:val="-1"/>
        </w:rPr>
        <w:t> </w:t>
      </w:r>
      <w:r>
        <w:rPr/>
        <w:t>as</w:t>
      </w:r>
      <w:r>
        <w:rPr>
          <w:spacing w:val="-6"/>
        </w:rPr>
        <w:t> </w:t>
      </w:r>
      <w:r>
        <w:rPr/>
        <w:t>part</w:t>
      </w:r>
      <w:r>
        <w:rPr>
          <w:spacing w:val="-6"/>
        </w:rPr>
        <w:t> </w:t>
      </w:r>
      <w:r>
        <w:rPr/>
        <w:t>of</w:t>
      </w:r>
      <w:r>
        <w:rPr>
          <w:spacing w:val="-7"/>
        </w:rPr>
        <w:t> </w:t>
      </w:r>
      <w:r>
        <w:rPr/>
        <w:t>a</w:t>
      </w:r>
      <w:r>
        <w:rPr>
          <w:spacing w:val="-5"/>
        </w:rPr>
        <w:t> </w:t>
      </w:r>
      <w:r>
        <w:rPr/>
        <w:t>case</w:t>
      </w:r>
      <w:r>
        <w:rPr>
          <w:spacing w:val="-5"/>
        </w:rPr>
        <w:t> </w:t>
      </w:r>
      <w:r>
        <w:rPr/>
        <w:t>review, if the case manager is aware of changes or anticipated changes in family composition, employment, income, other circumstances that may affect eligibility, or an approaching or passed critical point in the Family Self-sufficiency Plan. The case manager may  also schedule an interview if necessary to resolve conflicting information. Failure to attend an interview may result in termination of eligibility for continued services, as specified in 121 CMR</w:t>
      </w:r>
      <w:r>
        <w:rPr>
          <w:spacing w:val="-1"/>
        </w:rPr>
        <w:t> </w:t>
      </w:r>
      <w:r>
        <w:rPr/>
        <w:t>2.340.</w:t>
      </w:r>
    </w:p>
    <w:p>
      <w:pPr>
        <w:pStyle w:val="BodyText"/>
        <w:spacing w:before="4"/>
      </w:pPr>
    </w:p>
    <w:p>
      <w:pPr>
        <w:pStyle w:val="BodyText"/>
        <w:ind w:left="100"/>
      </w:pPr>
      <w:r>
        <w:rPr>
          <w:u w:val="single"/>
        </w:rPr>
        <w:t>2.650:   Frequency of Verification</w:t>
      </w:r>
    </w:p>
    <w:p>
      <w:pPr>
        <w:pStyle w:val="BodyText"/>
        <w:spacing w:before="6"/>
        <w:rPr>
          <w:sz w:val="16"/>
        </w:rPr>
      </w:pPr>
    </w:p>
    <w:p>
      <w:pPr>
        <w:pStyle w:val="ListParagraph"/>
        <w:numPr>
          <w:ilvl w:val="0"/>
          <w:numId w:val="35"/>
        </w:numPr>
        <w:tabs>
          <w:tab w:pos="1759" w:val="left" w:leader="none"/>
        </w:tabs>
        <w:spacing w:line="242" w:lineRule="auto" w:before="90" w:after="0"/>
        <w:ind w:left="1300" w:right="123" w:firstLine="0"/>
        <w:jc w:val="both"/>
        <w:rPr>
          <w:sz w:val="24"/>
        </w:rPr>
      </w:pPr>
      <w:r>
        <w:rPr>
          <w:sz w:val="24"/>
        </w:rPr>
        <w:t>Some information, because it is not subject to change, need only be verified once, unless at a later date questions are raised about the current validity of the verification. Such factors include, but are not limited to: age, identity, and</w:t>
      </w:r>
      <w:r>
        <w:rPr>
          <w:spacing w:val="-6"/>
          <w:sz w:val="24"/>
        </w:rPr>
        <w:t> </w:t>
      </w:r>
      <w:r>
        <w:rPr>
          <w:sz w:val="24"/>
        </w:rPr>
        <w:t>relationship.</w:t>
      </w:r>
    </w:p>
    <w:p>
      <w:pPr>
        <w:pStyle w:val="BodyText"/>
        <w:spacing w:before="2"/>
      </w:pPr>
    </w:p>
    <w:p>
      <w:pPr>
        <w:pStyle w:val="ListParagraph"/>
        <w:numPr>
          <w:ilvl w:val="0"/>
          <w:numId w:val="35"/>
        </w:numPr>
        <w:tabs>
          <w:tab w:pos="1762" w:val="left" w:leader="none"/>
        </w:tabs>
        <w:spacing w:line="242" w:lineRule="auto" w:before="0" w:after="0"/>
        <w:ind w:left="1300" w:right="117" w:firstLine="0"/>
        <w:jc w:val="both"/>
        <w:rPr>
          <w:sz w:val="24"/>
        </w:rPr>
      </w:pPr>
      <w:r>
        <w:rPr>
          <w:sz w:val="24"/>
        </w:rPr>
        <w:t>Information that is subject to change must be re-verified at times of reported changes or whenever ORI or the Case Management Provider receives information that a change has or may have occurred that affects continued eligibility.</w:t>
      </w:r>
      <w:r>
        <w:rPr>
          <w:spacing w:val="12"/>
          <w:sz w:val="24"/>
        </w:rPr>
        <w:t> </w:t>
      </w:r>
      <w:r>
        <w:rPr>
          <w:sz w:val="24"/>
        </w:rPr>
        <w:t>Such factors include, but are not limited to:</w:t>
      </w:r>
      <w:r>
        <w:rPr>
          <w:spacing w:val="-2"/>
          <w:sz w:val="24"/>
        </w:rPr>
        <w:t> </w:t>
      </w:r>
      <w:r>
        <w:rPr>
          <w:sz w:val="24"/>
        </w:rPr>
        <w:t>participation</w:t>
      </w:r>
      <w:r>
        <w:rPr>
          <w:spacing w:val="-2"/>
          <w:sz w:val="24"/>
        </w:rPr>
        <w:t> </w:t>
      </w:r>
      <w:r>
        <w:rPr>
          <w:sz w:val="24"/>
        </w:rPr>
        <w:t>in</w:t>
      </w:r>
      <w:r>
        <w:rPr>
          <w:spacing w:val="-2"/>
          <w:sz w:val="24"/>
        </w:rPr>
        <w:t> </w:t>
      </w:r>
      <w:r>
        <w:rPr>
          <w:sz w:val="24"/>
        </w:rPr>
        <w:t>activities</w:t>
      </w:r>
      <w:r>
        <w:rPr>
          <w:spacing w:val="-3"/>
          <w:sz w:val="24"/>
        </w:rPr>
        <w:t> </w:t>
      </w:r>
      <w:r>
        <w:rPr>
          <w:sz w:val="24"/>
        </w:rPr>
        <w:t>required</w:t>
      </w:r>
      <w:r>
        <w:rPr>
          <w:spacing w:val="-3"/>
          <w:sz w:val="24"/>
        </w:rPr>
        <w:t> </w:t>
      </w:r>
      <w:r>
        <w:rPr>
          <w:sz w:val="24"/>
        </w:rPr>
        <w:t>by</w:t>
      </w:r>
      <w:r>
        <w:rPr>
          <w:spacing w:val="-8"/>
          <w:sz w:val="24"/>
        </w:rPr>
        <w:t> </w:t>
      </w:r>
      <w:r>
        <w:rPr>
          <w:sz w:val="24"/>
        </w:rPr>
        <w:t>the</w:t>
      </w:r>
      <w:r>
        <w:rPr>
          <w:spacing w:val="-4"/>
          <w:sz w:val="24"/>
        </w:rPr>
        <w:t> </w:t>
      </w:r>
      <w:r>
        <w:rPr>
          <w:sz w:val="24"/>
        </w:rPr>
        <w:t>Family</w:t>
      </w:r>
      <w:r>
        <w:rPr>
          <w:spacing w:val="-6"/>
          <w:sz w:val="24"/>
        </w:rPr>
        <w:t> </w:t>
      </w:r>
      <w:r>
        <w:rPr>
          <w:sz w:val="24"/>
        </w:rPr>
        <w:t>Self-sufficiency</w:t>
      </w:r>
      <w:r>
        <w:rPr>
          <w:spacing w:val="-8"/>
          <w:sz w:val="24"/>
        </w:rPr>
        <w:t> </w:t>
      </w:r>
      <w:r>
        <w:rPr>
          <w:sz w:val="24"/>
        </w:rPr>
        <w:t>Plan,</w:t>
      </w:r>
      <w:r>
        <w:rPr>
          <w:spacing w:val="-3"/>
          <w:sz w:val="24"/>
        </w:rPr>
        <w:t> </w:t>
      </w:r>
      <w:r>
        <w:rPr>
          <w:sz w:val="24"/>
        </w:rPr>
        <w:t>incapacity,</w:t>
      </w:r>
      <w:r>
        <w:rPr>
          <w:spacing w:val="-3"/>
          <w:sz w:val="24"/>
        </w:rPr>
        <w:t> </w:t>
      </w:r>
      <w:r>
        <w:rPr>
          <w:sz w:val="24"/>
        </w:rPr>
        <w:t>income, school attendance, and work-related expenses such as dependent care and transportation expenses.</w:t>
      </w:r>
    </w:p>
    <w:p>
      <w:pPr>
        <w:pStyle w:val="BodyText"/>
        <w:spacing w:before="4"/>
      </w:pPr>
    </w:p>
    <w:p>
      <w:pPr>
        <w:pStyle w:val="BodyText"/>
        <w:spacing w:before="1"/>
        <w:ind w:left="100"/>
      </w:pPr>
      <w:r>
        <w:rPr>
          <w:u w:val="single"/>
        </w:rPr>
        <w:t>2.655:   End of Time-eligibility Period</w:t>
      </w:r>
    </w:p>
    <w:p>
      <w:pPr>
        <w:pStyle w:val="BodyText"/>
        <w:spacing w:before="7"/>
        <w:rPr>
          <w:sz w:val="16"/>
        </w:rPr>
      </w:pPr>
    </w:p>
    <w:p>
      <w:pPr>
        <w:pStyle w:val="BodyText"/>
        <w:spacing w:line="242" w:lineRule="auto" w:before="90"/>
        <w:ind w:left="1300" w:right="120" w:firstLine="355"/>
        <w:jc w:val="both"/>
      </w:pPr>
      <w:r>
        <w:rPr/>
        <w:t>A refugee who has been in the country for more than the time-eligibility period set by the federal Office of Refugee Resettlement is no longer eligible for Refugee Cash Assistance or Refugee Medical Assistance under the MRRP. As of August 1, 2016, time eligibility for Refugee Cash Assistance and Refugee Medical Assistance expires at the end of the eighth month a refugee is in the U.S. A refugee may be eligible for assistance under other programs. The Case Management Provider shall review cases at least 30 days prior to the expiration of RCA and RMA eligibility and refer refugees to the Massachusetts Department of</w:t>
      </w:r>
      <w:r>
        <w:rPr>
          <w:spacing w:val="-29"/>
        </w:rPr>
        <w:t> </w:t>
      </w:r>
      <w:r>
        <w:rPr/>
        <w:t>Transitional Assistance, the Office of MassHealth or other agency(ies) that may offer support when it appears that such support or other services will be needed. The Case Management Provider shall make referrals in a timely manner that will minimize the chances of an interruption in assistance.</w:t>
      </w:r>
    </w:p>
    <w:p>
      <w:pPr>
        <w:pStyle w:val="BodyText"/>
        <w:spacing w:line="242" w:lineRule="auto"/>
        <w:ind w:left="1300" w:right="116" w:firstLine="355"/>
        <w:jc w:val="both"/>
      </w:pPr>
      <w:r>
        <w:rPr/>
        <w:t>If there is a dispute as to a refugee's date of entry, it shall be resolved by information from the U.S. Citizenship and Immigration Services (USCIS) rather than by fair hearing. If such information is not available in the case record or its accuracy is disputed, the Case Management Provider shall assist the refugee in obtaining correct information from USCIS. Until corrected by USCIS, the date of entry into the U.S. shall be the date in the case record from USCIS.</w:t>
      </w:r>
    </w:p>
    <w:p>
      <w:pPr>
        <w:pStyle w:val="BodyText"/>
        <w:spacing w:before="4"/>
      </w:pPr>
    </w:p>
    <w:p>
      <w:pPr>
        <w:pStyle w:val="BodyText"/>
        <w:ind w:left="100"/>
      </w:pPr>
      <w:r>
        <w:rPr>
          <w:u w:val="single"/>
        </w:rPr>
        <w:t>2.660:   Notice</w:t>
      </w:r>
    </w:p>
    <w:p>
      <w:pPr>
        <w:pStyle w:val="BodyText"/>
        <w:spacing w:before="6"/>
        <w:rPr>
          <w:sz w:val="16"/>
        </w:rPr>
      </w:pPr>
    </w:p>
    <w:p>
      <w:pPr>
        <w:pStyle w:val="ListParagraph"/>
        <w:numPr>
          <w:ilvl w:val="0"/>
          <w:numId w:val="36"/>
        </w:numPr>
        <w:tabs>
          <w:tab w:pos="1759" w:val="left" w:leader="none"/>
        </w:tabs>
        <w:spacing w:line="242" w:lineRule="auto" w:before="90" w:after="0"/>
        <w:ind w:left="1300" w:right="122" w:firstLine="0"/>
        <w:jc w:val="both"/>
        <w:rPr>
          <w:sz w:val="24"/>
        </w:rPr>
      </w:pPr>
      <w:r>
        <w:rPr>
          <w:sz w:val="24"/>
          <w:u w:val="single"/>
        </w:rPr>
        <w:t>Adequate Notice</w:t>
      </w:r>
      <w:r>
        <w:rPr>
          <w:sz w:val="24"/>
        </w:rPr>
        <w:t>. The Case Management Provider shall give applicants and recipients adequate notice of any action to deny, reduce, suspend or terminate assistance. The notice shall</w:t>
      </w:r>
      <w:r>
        <w:rPr>
          <w:spacing w:val="-3"/>
          <w:sz w:val="24"/>
        </w:rPr>
        <w:t> </w:t>
      </w:r>
      <w:r>
        <w:rPr>
          <w:sz w:val="24"/>
        </w:rPr>
        <w:t>contain:</w:t>
      </w:r>
    </w:p>
    <w:p>
      <w:pPr>
        <w:pStyle w:val="ListParagraph"/>
        <w:numPr>
          <w:ilvl w:val="1"/>
          <w:numId w:val="36"/>
        </w:numPr>
        <w:tabs>
          <w:tab w:pos="2100" w:val="left" w:leader="none"/>
        </w:tabs>
        <w:spacing w:line="276" w:lineRule="exact" w:before="0" w:after="0"/>
        <w:ind w:left="1655" w:right="0" w:firstLine="0"/>
        <w:jc w:val="left"/>
        <w:rPr>
          <w:sz w:val="24"/>
        </w:rPr>
      </w:pPr>
      <w:r>
        <w:rPr>
          <w:sz w:val="24"/>
        </w:rPr>
        <w:t>A statement of the intended</w:t>
      </w:r>
      <w:r>
        <w:rPr>
          <w:spacing w:val="-4"/>
          <w:sz w:val="24"/>
        </w:rPr>
        <w:t> </w:t>
      </w:r>
      <w:r>
        <w:rPr>
          <w:sz w:val="24"/>
        </w:rPr>
        <w:t>action;</w:t>
      </w:r>
    </w:p>
    <w:p>
      <w:pPr>
        <w:pStyle w:val="ListParagraph"/>
        <w:numPr>
          <w:ilvl w:val="1"/>
          <w:numId w:val="36"/>
        </w:numPr>
        <w:tabs>
          <w:tab w:pos="2114" w:val="left" w:leader="none"/>
        </w:tabs>
        <w:spacing w:line="240" w:lineRule="auto" w:before="3" w:after="0"/>
        <w:ind w:left="2114" w:right="0" w:hanging="459"/>
        <w:jc w:val="left"/>
        <w:rPr>
          <w:sz w:val="24"/>
        </w:rPr>
      </w:pPr>
      <w:r>
        <w:rPr>
          <w:sz w:val="24"/>
        </w:rPr>
        <w:t>The reason(s) for the intended</w:t>
      </w:r>
      <w:r>
        <w:rPr>
          <w:spacing w:val="-7"/>
          <w:sz w:val="24"/>
        </w:rPr>
        <w:t> </w:t>
      </w:r>
      <w:r>
        <w:rPr>
          <w:sz w:val="24"/>
        </w:rPr>
        <w:t>action;</w:t>
      </w:r>
    </w:p>
    <w:p>
      <w:pPr>
        <w:pStyle w:val="ListParagraph"/>
        <w:numPr>
          <w:ilvl w:val="1"/>
          <w:numId w:val="36"/>
        </w:numPr>
        <w:tabs>
          <w:tab w:pos="2100" w:val="left" w:leader="none"/>
        </w:tabs>
        <w:spacing w:line="240" w:lineRule="auto" w:before="5" w:after="0"/>
        <w:ind w:left="2099" w:right="0" w:hanging="444"/>
        <w:jc w:val="left"/>
        <w:rPr>
          <w:sz w:val="24"/>
        </w:rPr>
      </w:pPr>
      <w:r>
        <w:rPr>
          <w:sz w:val="24"/>
        </w:rPr>
        <w:t>A citation to the regulation(s) supporting the</w:t>
      </w:r>
      <w:r>
        <w:rPr>
          <w:spacing w:val="-8"/>
          <w:sz w:val="24"/>
        </w:rPr>
        <w:t> </w:t>
      </w:r>
      <w:r>
        <w:rPr>
          <w:sz w:val="24"/>
        </w:rPr>
        <w:t>action;</w:t>
      </w:r>
    </w:p>
    <w:p>
      <w:pPr>
        <w:pStyle w:val="ListParagraph"/>
        <w:numPr>
          <w:ilvl w:val="1"/>
          <w:numId w:val="36"/>
        </w:numPr>
        <w:tabs>
          <w:tab w:pos="2114" w:val="left" w:leader="none"/>
        </w:tabs>
        <w:spacing w:line="240" w:lineRule="auto" w:before="2" w:after="0"/>
        <w:ind w:left="2114" w:right="0" w:hanging="459"/>
        <w:jc w:val="left"/>
        <w:rPr>
          <w:sz w:val="24"/>
        </w:rPr>
      </w:pPr>
      <w:r>
        <w:rPr>
          <w:sz w:val="24"/>
        </w:rPr>
        <w:t>An explanation of the right to request a fair</w:t>
      </w:r>
      <w:r>
        <w:rPr>
          <w:spacing w:val="-13"/>
          <w:sz w:val="24"/>
        </w:rPr>
        <w:t> </w:t>
      </w:r>
      <w:r>
        <w:rPr>
          <w:sz w:val="24"/>
        </w:rPr>
        <w:t>hearing;</w:t>
      </w:r>
    </w:p>
    <w:p>
      <w:pPr>
        <w:pStyle w:val="ListParagraph"/>
        <w:numPr>
          <w:ilvl w:val="1"/>
          <w:numId w:val="36"/>
        </w:numPr>
        <w:tabs>
          <w:tab w:pos="2100" w:val="left" w:leader="none"/>
        </w:tabs>
        <w:spacing w:line="240" w:lineRule="auto" w:before="2" w:after="0"/>
        <w:ind w:left="2099" w:right="0" w:hanging="444"/>
        <w:jc w:val="left"/>
        <w:rPr>
          <w:sz w:val="24"/>
        </w:rPr>
      </w:pPr>
      <w:r>
        <w:rPr>
          <w:sz w:val="24"/>
        </w:rPr>
        <w:t>The circumstances under which assistance is continued if a hearing is requested;</w:t>
      </w:r>
      <w:r>
        <w:rPr>
          <w:spacing w:val="-13"/>
          <w:sz w:val="24"/>
        </w:rPr>
        <w:t> </w:t>
      </w:r>
      <w:r>
        <w:rPr>
          <w:sz w:val="24"/>
        </w:rPr>
        <w:t>and</w:t>
      </w:r>
    </w:p>
    <w:p>
      <w:pPr>
        <w:pStyle w:val="ListParagraph"/>
        <w:numPr>
          <w:ilvl w:val="1"/>
          <w:numId w:val="36"/>
        </w:numPr>
        <w:tabs>
          <w:tab w:pos="2074" w:val="left" w:leader="none"/>
        </w:tabs>
        <w:spacing w:line="244" w:lineRule="auto" w:before="2" w:after="0"/>
        <w:ind w:left="1655" w:right="122" w:firstLine="0"/>
        <w:jc w:val="left"/>
        <w:rPr>
          <w:sz w:val="24"/>
        </w:rPr>
      </w:pPr>
      <w:r>
        <w:rPr>
          <w:sz w:val="24"/>
        </w:rPr>
        <w:t>A statement that if the action is upheld, assistance paid pending appeal is subject to recoupment.</w:t>
      </w:r>
    </w:p>
    <w:p>
      <w:pPr>
        <w:spacing w:after="0" w:line="244" w:lineRule="auto"/>
        <w:jc w:val="left"/>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2.660: </w:t>
      </w:r>
      <w:r>
        <w:rPr>
          <w:spacing w:val="59"/>
        </w:rPr>
        <w:t> </w:t>
      </w:r>
      <w:r>
        <w:rPr/>
        <w:t>continued</w:t>
      </w:r>
    </w:p>
    <w:p>
      <w:pPr>
        <w:pStyle w:val="BodyText"/>
        <w:spacing w:before="7"/>
      </w:pPr>
    </w:p>
    <w:p>
      <w:pPr>
        <w:pStyle w:val="BodyText"/>
        <w:spacing w:line="242" w:lineRule="auto"/>
        <w:ind w:left="1300" w:right="121" w:firstLine="355"/>
        <w:jc w:val="both"/>
      </w:pPr>
      <w:r>
        <w:rPr/>
        <w:t>When</w:t>
      </w:r>
      <w:r>
        <w:rPr>
          <w:spacing w:val="-10"/>
        </w:rPr>
        <w:t> </w:t>
      </w:r>
      <w:r>
        <w:rPr/>
        <w:t>changes</w:t>
      </w:r>
      <w:r>
        <w:rPr>
          <w:spacing w:val="-7"/>
        </w:rPr>
        <w:t> </w:t>
      </w:r>
      <w:r>
        <w:rPr/>
        <w:t>in</w:t>
      </w:r>
      <w:r>
        <w:rPr>
          <w:spacing w:val="-7"/>
        </w:rPr>
        <w:t> </w:t>
      </w:r>
      <w:r>
        <w:rPr/>
        <w:t>either</w:t>
      </w:r>
      <w:r>
        <w:rPr>
          <w:spacing w:val="-8"/>
        </w:rPr>
        <w:t> </w:t>
      </w:r>
      <w:r>
        <w:rPr/>
        <w:t>federal</w:t>
      </w:r>
      <w:r>
        <w:rPr>
          <w:spacing w:val="-7"/>
        </w:rPr>
        <w:t> </w:t>
      </w:r>
      <w:r>
        <w:rPr/>
        <w:t>or</w:t>
      </w:r>
      <w:r>
        <w:rPr>
          <w:spacing w:val="-8"/>
        </w:rPr>
        <w:t> </w:t>
      </w:r>
      <w:r>
        <w:rPr/>
        <w:t>state</w:t>
      </w:r>
      <w:r>
        <w:rPr>
          <w:spacing w:val="-10"/>
        </w:rPr>
        <w:t> </w:t>
      </w:r>
      <w:r>
        <w:rPr/>
        <w:t>law</w:t>
      </w:r>
      <w:r>
        <w:rPr>
          <w:spacing w:val="-8"/>
        </w:rPr>
        <w:t> </w:t>
      </w:r>
      <w:r>
        <w:rPr/>
        <w:t>require</w:t>
      </w:r>
      <w:r>
        <w:rPr>
          <w:spacing w:val="-11"/>
        </w:rPr>
        <w:t> </w:t>
      </w:r>
      <w:r>
        <w:rPr/>
        <w:t>automatic</w:t>
      </w:r>
      <w:r>
        <w:rPr>
          <w:spacing w:val="-6"/>
        </w:rPr>
        <w:t> </w:t>
      </w:r>
      <w:r>
        <w:rPr/>
        <w:t>grant</w:t>
      </w:r>
      <w:r>
        <w:rPr>
          <w:spacing w:val="-7"/>
        </w:rPr>
        <w:t> </w:t>
      </w:r>
      <w:r>
        <w:rPr/>
        <w:t>adjustments</w:t>
      </w:r>
      <w:r>
        <w:rPr>
          <w:spacing w:val="-9"/>
        </w:rPr>
        <w:t> </w:t>
      </w:r>
      <w:r>
        <w:rPr/>
        <w:t>for</w:t>
      </w:r>
      <w:r>
        <w:rPr>
          <w:spacing w:val="-9"/>
        </w:rPr>
        <w:t> </w:t>
      </w:r>
      <w:r>
        <w:rPr/>
        <w:t>classes of recipients, notice to the recipient shall be considered adequate if it includes a statement of the</w:t>
      </w:r>
      <w:r>
        <w:rPr>
          <w:spacing w:val="-4"/>
        </w:rPr>
        <w:t> </w:t>
      </w:r>
      <w:r>
        <w:rPr/>
        <w:t>specific</w:t>
      </w:r>
      <w:r>
        <w:rPr>
          <w:spacing w:val="-5"/>
        </w:rPr>
        <w:t> </w:t>
      </w:r>
      <w:r>
        <w:rPr/>
        <w:t>change</w:t>
      </w:r>
      <w:r>
        <w:rPr>
          <w:spacing w:val="-3"/>
        </w:rPr>
        <w:t> </w:t>
      </w:r>
      <w:r>
        <w:rPr/>
        <w:t>in</w:t>
      </w:r>
      <w:r>
        <w:rPr>
          <w:spacing w:val="-3"/>
        </w:rPr>
        <w:t> </w:t>
      </w:r>
      <w:r>
        <w:rPr/>
        <w:t>law</w:t>
      </w:r>
      <w:r>
        <w:rPr>
          <w:spacing w:val="-4"/>
        </w:rPr>
        <w:t> </w:t>
      </w:r>
      <w:r>
        <w:rPr/>
        <w:t>requiring</w:t>
      </w:r>
      <w:r>
        <w:rPr>
          <w:spacing w:val="-4"/>
        </w:rPr>
        <w:t> </w:t>
      </w:r>
      <w:r>
        <w:rPr/>
        <w:t>the</w:t>
      </w:r>
      <w:r>
        <w:rPr>
          <w:spacing w:val="-1"/>
        </w:rPr>
        <w:t> </w:t>
      </w:r>
      <w:r>
        <w:rPr/>
        <w:t>action</w:t>
      </w:r>
      <w:r>
        <w:rPr>
          <w:spacing w:val="-4"/>
        </w:rPr>
        <w:t> </w:t>
      </w:r>
      <w:r>
        <w:rPr/>
        <w:t>rather</w:t>
      </w:r>
      <w:r>
        <w:rPr>
          <w:spacing w:val="-5"/>
        </w:rPr>
        <w:t> </w:t>
      </w:r>
      <w:r>
        <w:rPr/>
        <w:t>than</w:t>
      </w:r>
      <w:r>
        <w:rPr>
          <w:spacing w:val="-2"/>
        </w:rPr>
        <w:t> </w:t>
      </w:r>
      <w:r>
        <w:rPr/>
        <w:t>a</w:t>
      </w:r>
      <w:r>
        <w:rPr>
          <w:spacing w:val="-2"/>
        </w:rPr>
        <w:t> </w:t>
      </w:r>
      <w:r>
        <w:rPr/>
        <w:t>citation</w:t>
      </w:r>
      <w:r>
        <w:rPr>
          <w:spacing w:val="-4"/>
        </w:rPr>
        <w:t> </w:t>
      </w:r>
      <w:r>
        <w:rPr/>
        <w:t>to</w:t>
      </w:r>
      <w:r>
        <w:rPr>
          <w:spacing w:val="-3"/>
        </w:rPr>
        <w:t> </w:t>
      </w:r>
      <w:r>
        <w:rPr/>
        <w:t>a</w:t>
      </w:r>
      <w:r>
        <w:rPr>
          <w:spacing w:val="-3"/>
        </w:rPr>
        <w:t> </w:t>
      </w:r>
      <w:r>
        <w:rPr/>
        <w:t>regulation</w:t>
      </w:r>
      <w:r>
        <w:rPr>
          <w:spacing w:val="-3"/>
        </w:rPr>
        <w:t> </w:t>
      </w:r>
      <w:r>
        <w:rPr/>
        <w:t>required</w:t>
      </w:r>
      <w:r>
        <w:rPr>
          <w:spacing w:val="-2"/>
        </w:rPr>
        <w:t> </w:t>
      </w:r>
      <w:r>
        <w:rPr/>
        <w:t>in 121 CMR</w:t>
      </w:r>
      <w:r>
        <w:rPr>
          <w:spacing w:val="-6"/>
        </w:rPr>
        <w:t> </w:t>
      </w:r>
      <w:r>
        <w:rPr/>
        <w:t>2.660(1)(c).</w:t>
      </w:r>
    </w:p>
    <w:p>
      <w:pPr>
        <w:pStyle w:val="BodyText"/>
        <w:spacing w:before="1"/>
      </w:pPr>
    </w:p>
    <w:p>
      <w:pPr>
        <w:pStyle w:val="ListParagraph"/>
        <w:numPr>
          <w:ilvl w:val="0"/>
          <w:numId w:val="36"/>
        </w:numPr>
        <w:tabs>
          <w:tab w:pos="1759" w:val="left" w:leader="none"/>
        </w:tabs>
        <w:spacing w:line="242" w:lineRule="auto" w:before="1" w:after="0"/>
        <w:ind w:left="1300" w:right="118" w:firstLine="0"/>
        <w:jc w:val="both"/>
        <w:rPr>
          <w:sz w:val="24"/>
        </w:rPr>
      </w:pPr>
      <w:r>
        <w:rPr>
          <w:sz w:val="24"/>
          <w:u w:val="single"/>
        </w:rPr>
        <w:t>Timely Notice</w:t>
      </w:r>
      <w:r>
        <w:rPr>
          <w:sz w:val="24"/>
        </w:rPr>
        <w:t>. In addition to being "adequate notice" as described in 121 CMR 2.660(1), a notice of adverse action shall be timely in that it shall be mailed or given to the applicant or participant at least ten calendar days before the effective date of the proposed action.</w:t>
      </w:r>
    </w:p>
    <w:p>
      <w:pPr>
        <w:pStyle w:val="BodyText"/>
        <w:spacing w:before="2"/>
      </w:pPr>
    </w:p>
    <w:p>
      <w:pPr>
        <w:pStyle w:val="ListParagraph"/>
        <w:numPr>
          <w:ilvl w:val="0"/>
          <w:numId w:val="36"/>
        </w:numPr>
        <w:tabs>
          <w:tab w:pos="1759" w:val="left" w:leader="none"/>
        </w:tabs>
        <w:spacing w:line="242" w:lineRule="auto" w:before="0" w:after="0"/>
        <w:ind w:left="1300" w:right="115" w:firstLine="0"/>
        <w:jc w:val="both"/>
        <w:rPr>
          <w:sz w:val="24"/>
        </w:rPr>
      </w:pPr>
      <w:r>
        <w:rPr>
          <w:sz w:val="24"/>
          <w:u w:val="single"/>
        </w:rPr>
        <w:t>Timely Notice Exceptions</w:t>
      </w:r>
      <w:r>
        <w:rPr>
          <w:sz w:val="24"/>
        </w:rPr>
        <w:t>. The Case Management Provider need not send a timely notice, but must send an adequate notice (as defined in 121 CMR 2.660(1)), no later than the date of the action</w:t>
      </w:r>
      <w:r>
        <w:rPr>
          <w:spacing w:val="-6"/>
          <w:sz w:val="24"/>
        </w:rPr>
        <w:t> </w:t>
      </w:r>
      <w:r>
        <w:rPr>
          <w:sz w:val="24"/>
        </w:rPr>
        <w:t>when:</w:t>
      </w:r>
    </w:p>
    <w:p>
      <w:pPr>
        <w:pStyle w:val="ListParagraph"/>
        <w:numPr>
          <w:ilvl w:val="1"/>
          <w:numId w:val="36"/>
        </w:numPr>
        <w:tabs>
          <w:tab w:pos="2100" w:val="left" w:leader="none"/>
        </w:tabs>
        <w:spacing w:line="242" w:lineRule="auto" w:before="0" w:after="0"/>
        <w:ind w:left="1655" w:right="119" w:firstLine="0"/>
        <w:jc w:val="both"/>
        <w:rPr>
          <w:sz w:val="24"/>
        </w:rPr>
      </w:pPr>
      <w:r>
        <w:rPr>
          <w:sz w:val="24"/>
        </w:rPr>
        <w:t>There is factual information that a refugee has died, and he or she is the only</w:t>
      </w:r>
      <w:r>
        <w:rPr>
          <w:spacing w:val="-14"/>
          <w:sz w:val="24"/>
        </w:rPr>
        <w:t> </w:t>
      </w:r>
      <w:r>
        <w:rPr>
          <w:sz w:val="24"/>
        </w:rPr>
        <w:t>member of the assistance</w:t>
      </w:r>
      <w:r>
        <w:rPr>
          <w:spacing w:val="-7"/>
          <w:sz w:val="24"/>
        </w:rPr>
        <w:t> </w:t>
      </w:r>
      <w:r>
        <w:rPr>
          <w:sz w:val="24"/>
        </w:rPr>
        <w:t>unit.</w:t>
      </w:r>
    </w:p>
    <w:p>
      <w:pPr>
        <w:pStyle w:val="ListParagraph"/>
        <w:numPr>
          <w:ilvl w:val="1"/>
          <w:numId w:val="36"/>
        </w:numPr>
        <w:tabs>
          <w:tab w:pos="2114" w:val="left" w:leader="none"/>
        </w:tabs>
        <w:spacing w:line="240" w:lineRule="auto" w:before="2" w:after="0"/>
        <w:ind w:left="2114" w:right="0" w:hanging="459"/>
        <w:jc w:val="both"/>
        <w:rPr>
          <w:sz w:val="24"/>
        </w:rPr>
      </w:pPr>
      <w:r>
        <w:rPr>
          <w:sz w:val="24"/>
        </w:rPr>
        <w:t>A refugee has signed a statement that he or she no longer wishes</w:t>
      </w:r>
      <w:r>
        <w:rPr>
          <w:spacing w:val="-8"/>
          <w:sz w:val="24"/>
        </w:rPr>
        <w:t> </w:t>
      </w:r>
      <w:r>
        <w:rPr>
          <w:sz w:val="24"/>
        </w:rPr>
        <w:t>assistance.</w:t>
      </w:r>
    </w:p>
    <w:p>
      <w:pPr>
        <w:pStyle w:val="ListParagraph"/>
        <w:numPr>
          <w:ilvl w:val="1"/>
          <w:numId w:val="36"/>
        </w:numPr>
        <w:tabs>
          <w:tab w:pos="2100" w:val="left" w:leader="none"/>
        </w:tabs>
        <w:spacing w:line="242" w:lineRule="auto" w:before="2" w:after="0"/>
        <w:ind w:left="1655" w:right="122" w:firstLine="0"/>
        <w:jc w:val="both"/>
        <w:rPr>
          <w:sz w:val="24"/>
        </w:rPr>
      </w:pPr>
      <w:r>
        <w:rPr>
          <w:sz w:val="24"/>
        </w:rPr>
        <w:t>The refugee has been institutionalized, and he or she is the only member of the assistance</w:t>
      </w:r>
      <w:r>
        <w:rPr>
          <w:spacing w:val="-5"/>
          <w:sz w:val="24"/>
        </w:rPr>
        <w:t> </w:t>
      </w:r>
      <w:r>
        <w:rPr>
          <w:sz w:val="24"/>
        </w:rPr>
        <w:t>unit.</w:t>
      </w:r>
    </w:p>
    <w:p>
      <w:pPr>
        <w:pStyle w:val="ListParagraph"/>
        <w:numPr>
          <w:ilvl w:val="1"/>
          <w:numId w:val="36"/>
        </w:numPr>
        <w:tabs>
          <w:tab w:pos="2114" w:val="left" w:leader="none"/>
        </w:tabs>
        <w:spacing w:line="276" w:lineRule="exact" w:before="0" w:after="0"/>
        <w:ind w:left="2114" w:right="0" w:hanging="459"/>
        <w:jc w:val="both"/>
        <w:rPr>
          <w:sz w:val="24"/>
        </w:rPr>
      </w:pPr>
      <w:r>
        <w:rPr>
          <w:sz w:val="24"/>
        </w:rPr>
        <w:t>The refugee has been determined eligible for TAFDC or</w:t>
      </w:r>
      <w:r>
        <w:rPr>
          <w:spacing w:val="-16"/>
          <w:sz w:val="24"/>
        </w:rPr>
        <w:t> </w:t>
      </w:r>
      <w:r>
        <w:rPr>
          <w:sz w:val="24"/>
        </w:rPr>
        <w:t>SSI;</w:t>
      </w:r>
    </w:p>
    <w:p>
      <w:pPr>
        <w:pStyle w:val="ListParagraph"/>
        <w:numPr>
          <w:ilvl w:val="1"/>
          <w:numId w:val="36"/>
        </w:numPr>
        <w:tabs>
          <w:tab w:pos="2100" w:val="left" w:leader="none"/>
        </w:tabs>
        <w:spacing w:line="242" w:lineRule="auto" w:before="5" w:after="0"/>
        <w:ind w:left="1655" w:right="118" w:firstLine="0"/>
        <w:jc w:val="both"/>
        <w:rPr>
          <w:sz w:val="24"/>
        </w:rPr>
      </w:pPr>
      <w:r>
        <w:rPr>
          <w:sz w:val="24"/>
        </w:rPr>
        <w:t>The Case Management Provider has no knowledge of a refugee's whereabouts, and mail</w:t>
      </w:r>
      <w:r>
        <w:rPr>
          <w:spacing w:val="-11"/>
          <w:sz w:val="24"/>
        </w:rPr>
        <w:t> </w:t>
      </w:r>
      <w:r>
        <w:rPr>
          <w:sz w:val="24"/>
        </w:rPr>
        <w:t>directed</w:t>
      </w:r>
      <w:r>
        <w:rPr>
          <w:spacing w:val="-12"/>
          <w:sz w:val="24"/>
        </w:rPr>
        <w:t> </w:t>
      </w:r>
      <w:r>
        <w:rPr>
          <w:sz w:val="24"/>
        </w:rPr>
        <w:t>to</w:t>
      </w:r>
      <w:r>
        <w:rPr>
          <w:spacing w:val="-11"/>
          <w:sz w:val="24"/>
        </w:rPr>
        <w:t> </w:t>
      </w:r>
      <w:r>
        <w:rPr>
          <w:sz w:val="24"/>
        </w:rPr>
        <w:t>the</w:t>
      </w:r>
      <w:r>
        <w:rPr>
          <w:spacing w:val="-12"/>
          <w:sz w:val="24"/>
        </w:rPr>
        <w:t> </w:t>
      </w:r>
      <w:r>
        <w:rPr>
          <w:sz w:val="24"/>
        </w:rPr>
        <w:t>person</w:t>
      </w:r>
      <w:r>
        <w:rPr>
          <w:spacing w:val="-12"/>
          <w:sz w:val="24"/>
        </w:rPr>
        <w:t> </w:t>
      </w:r>
      <w:r>
        <w:rPr>
          <w:sz w:val="24"/>
        </w:rPr>
        <w:t>has</w:t>
      </w:r>
      <w:r>
        <w:rPr>
          <w:spacing w:val="-11"/>
          <w:sz w:val="24"/>
        </w:rPr>
        <w:t> </w:t>
      </w:r>
      <w:r>
        <w:rPr>
          <w:sz w:val="24"/>
        </w:rPr>
        <w:t>been</w:t>
      </w:r>
      <w:r>
        <w:rPr>
          <w:spacing w:val="-11"/>
          <w:sz w:val="24"/>
        </w:rPr>
        <w:t> </w:t>
      </w:r>
      <w:r>
        <w:rPr>
          <w:sz w:val="24"/>
        </w:rPr>
        <w:t>returned</w:t>
      </w:r>
      <w:r>
        <w:rPr>
          <w:spacing w:val="-11"/>
          <w:sz w:val="24"/>
        </w:rPr>
        <w:t> </w:t>
      </w:r>
      <w:r>
        <w:rPr>
          <w:sz w:val="24"/>
        </w:rPr>
        <w:t>by</w:t>
      </w:r>
      <w:r>
        <w:rPr>
          <w:spacing w:val="-18"/>
          <w:sz w:val="24"/>
        </w:rPr>
        <w:t> </w:t>
      </w:r>
      <w:r>
        <w:rPr>
          <w:sz w:val="24"/>
        </w:rPr>
        <w:t>the</w:t>
      </w:r>
      <w:r>
        <w:rPr>
          <w:spacing w:val="-12"/>
          <w:sz w:val="24"/>
        </w:rPr>
        <w:t> </w:t>
      </w:r>
      <w:r>
        <w:rPr>
          <w:sz w:val="24"/>
        </w:rPr>
        <w:t>Postal</w:t>
      </w:r>
      <w:r>
        <w:rPr>
          <w:spacing w:val="-11"/>
          <w:sz w:val="24"/>
        </w:rPr>
        <w:t> </w:t>
      </w:r>
      <w:r>
        <w:rPr>
          <w:sz w:val="24"/>
        </w:rPr>
        <w:t>Service</w:t>
      </w:r>
      <w:r>
        <w:rPr>
          <w:spacing w:val="-12"/>
          <w:sz w:val="24"/>
        </w:rPr>
        <w:t> </w:t>
      </w:r>
      <w:r>
        <w:rPr>
          <w:sz w:val="24"/>
        </w:rPr>
        <w:t>as</w:t>
      </w:r>
      <w:r>
        <w:rPr>
          <w:spacing w:val="-11"/>
          <w:sz w:val="24"/>
        </w:rPr>
        <w:t> </w:t>
      </w:r>
      <w:r>
        <w:rPr>
          <w:sz w:val="24"/>
        </w:rPr>
        <w:t>undeliverable</w:t>
      </w:r>
      <w:r>
        <w:rPr>
          <w:spacing w:val="-11"/>
          <w:sz w:val="24"/>
        </w:rPr>
        <w:t> </w:t>
      </w:r>
      <w:r>
        <w:rPr>
          <w:sz w:val="24"/>
        </w:rPr>
        <w:t>with</w:t>
      </w:r>
      <w:r>
        <w:rPr>
          <w:spacing w:val="-11"/>
          <w:sz w:val="24"/>
        </w:rPr>
        <w:t> </w:t>
      </w:r>
      <w:r>
        <w:rPr>
          <w:sz w:val="24"/>
        </w:rPr>
        <w:t>no forwarding address. However, a participant's check must be made available if his or her whereabouts become known during the period covered by the</w:t>
      </w:r>
      <w:r>
        <w:rPr>
          <w:spacing w:val="-15"/>
          <w:sz w:val="24"/>
        </w:rPr>
        <w:t> </w:t>
      </w:r>
      <w:r>
        <w:rPr>
          <w:sz w:val="24"/>
        </w:rPr>
        <w:t>check;</w:t>
      </w:r>
    </w:p>
    <w:p>
      <w:pPr>
        <w:pStyle w:val="ListParagraph"/>
        <w:numPr>
          <w:ilvl w:val="1"/>
          <w:numId w:val="36"/>
        </w:numPr>
        <w:tabs>
          <w:tab w:pos="2074" w:val="left" w:leader="none"/>
        </w:tabs>
        <w:spacing w:line="242" w:lineRule="auto" w:before="2" w:after="0"/>
        <w:ind w:left="1655" w:right="119" w:firstLine="0"/>
        <w:jc w:val="both"/>
        <w:rPr>
          <w:sz w:val="24"/>
        </w:rPr>
      </w:pPr>
      <w:r>
        <w:rPr>
          <w:sz w:val="24"/>
        </w:rPr>
        <w:t>Termination of a special allowance granted for a specific period, and the refugee was notified in writing at the time of initiation of the special allowance that it would be automatically terminated at the end of a specified</w:t>
      </w:r>
      <w:r>
        <w:rPr>
          <w:spacing w:val="-11"/>
          <w:sz w:val="24"/>
        </w:rPr>
        <w:t> </w:t>
      </w:r>
      <w:r>
        <w:rPr>
          <w:sz w:val="24"/>
        </w:rPr>
        <w:t>period.</w:t>
      </w:r>
    </w:p>
    <w:p>
      <w:pPr>
        <w:pStyle w:val="BodyText"/>
        <w:spacing w:before="5"/>
      </w:pPr>
    </w:p>
    <w:p>
      <w:pPr>
        <w:pStyle w:val="BodyText"/>
        <w:ind w:left="100"/>
      </w:pPr>
      <w:r>
        <w:rPr>
          <w:u w:val="single"/>
        </w:rPr>
        <w:t>2.665:   Notification of the Right to Request a Hearing</w:t>
      </w:r>
    </w:p>
    <w:p>
      <w:pPr>
        <w:pStyle w:val="BodyText"/>
        <w:spacing w:before="7"/>
        <w:rPr>
          <w:sz w:val="16"/>
        </w:rPr>
      </w:pPr>
    </w:p>
    <w:p>
      <w:pPr>
        <w:pStyle w:val="ListParagraph"/>
        <w:numPr>
          <w:ilvl w:val="0"/>
          <w:numId w:val="37"/>
        </w:numPr>
        <w:tabs>
          <w:tab w:pos="1759" w:val="left" w:leader="none"/>
        </w:tabs>
        <w:spacing w:line="242" w:lineRule="auto" w:before="90" w:after="0"/>
        <w:ind w:left="1300" w:right="118" w:firstLine="0"/>
        <w:jc w:val="both"/>
        <w:rPr>
          <w:sz w:val="24"/>
        </w:rPr>
      </w:pPr>
      <w:r>
        <w:rPr>
          <w:sz w:val="24"/>
        </w:rPr>
        <w:t>At the time of application, and at the time of any Case Management Provider action affecting</w:t>
      </w:r>
      <w:r>
        <w:rPr>
          <w:spacing w:val="-4"/>
          <w:sz w:val="24"/>
        </w:rPr>
        <w:t> </w:t>
      </w:r>
      <w:r>
        <w:rPr>
          <w:sz w:val="24"/>
        </w:rPr>
        <w:t>his</w:t>
      </w:r>
      <w:r>
        <w:rPr>
          <w:spacing w:val="-3"/>
          <w:sz w:val="24"/>
        </w:rPr>
        <w:t> </w:t>
      </w:r>
      <w:r>
        <w:rPr>
          <w:sz w:val="24"/>
        </w:rPr>
        <w:t>or</w:t>
      </w:r>
      <w:r>
        <w:rPr>
          <w:spacing w:val="-5"/>
          <w:sz w:val="24"/>
        </w:rPr>
        <w:t> </w:t>
      </w:r>
      <w:r>
        <w:rPr>
          <w:sz w:val="24"/>
        </w:rPr>
        <w:t>her</w:t>
      </w:r>
      <w:r>
        <w:rPr>
          <w:spacing w:val="-1"/>
          <w:sz w:val="24"/>
        </w:rPr>
        <w:t> </w:t>
      </w:r>
      <w:r>
        <w:rPr>
          <w:sz w:val="24"/>
        </w:rPr>
        <w:t>assistance,</w:t>
      </w:r>
      <w:r>
        <w:rPr>
          <w:spacing w:val="-2"/>
          <w:sz w:val="24"/>
        </w:rPr>
        <w:t> </w:t>
      </w:r>
      <w:r>
        <w:rPr>
          <w:sz w:val="24"/>
        </w:rPr>
        <w:t>each</w:t>
      </w:r>
      <w:r>
        <w:rPr>
          <w:spacing w:val="-4"/>
          <w:sz w:val="24"/>
        </w:rPr>
        <w:t> </w:t>
      </w:r>
      <w:r>
        <w:rPr>
          <w:sz w:val="24"/>
        </w:rPr>
        <w:t>applicant</w:t>
      </w:r>
      <w:r>
        <w:rPr>
          <w:spacing w:val="-3"/>
          <w:sz w:val="24"/>
        </w:rPr>
        <w:t> </w:t>
      </w:r>
      <w:r>
        <w:rPr>
          <w:sz w:val="24"/>
        </w:rPr>
        <w:t>or</w:t>
      </w:r>
      <w:r>
        <w:rPr>
          <w:spacing w:val="-2"/>
          <w:sz w:val="24"/>
        </w:rPr>
        <w:t> </w:t>
      </w:r>
      <w:r>
        <w:rPr>
          <w:sz w:val="24"/>
        </w:rPr>
        <w:t>participant</w:t>
      </w:r>
      <w:r>
        <w:rPr>
          <w:spacing w:val="-4"/>
          <w:sz w:val="24"/>
        </w:rPr>
        <w:t> </w:t>
      </w:r>
      <w:r>
        <w:rPr>
          <w:sz w:val="24"/>
        </w:rPr>
        <w:t>shall</w:t>
      </w:r>
      <w:r>
        <w:rPr>
          <w:spacing w:val="-3"/>
          <w:sz w:val="24"/>
        </w:rPr>
        <w:t> </w:t>
      </w:r>
      <w:r>
        <w:rPr>
          <w:sz w:val="24"/>
        </w:rPr>
        <w:t>be</w:t>
      </w:r>
      <w:r>
        <w:rPr>
          <w:spacing w:val="-5"/>
          <w:sz w:val="24"/>
        </w:rPr>
        <w:t> </w:t>
      </w:r>
      <w:r>
        <w:rPr>
          <w:sz w:val="24"/>
        </w:rPr>
        <w:t>informed</w:t>
      </w:r>
      <w:r>
        <w:rPr>
          <w:spacing w:val="-4"/>
          <w:sz w:val="24"/>
        </w:rPr>
        <w:t> </w:t>
      </w:r>
      <w:r>
        <w:rPr>
          <w:sz w:val="24"/>
        </w:rPr>
        <w:t>in</w:t>
      </w:r>
      <w:r>
        <w:rPr>
          <w:spacing w:val="-3"/>
          <w:sz w:val="24"/>
        </w:rPr>
        <w:t> </w:t>
      </w:r>
      <w:r>
        <w:rPr>
          <w:sz w:val="24"/>
        </w:rPr>
        <w:t>writing</w:t>
      </w:r>
      <w:r>
        <w:rPr>
          <w:spacing w:val="-6"/>
          <w:sz w:val="24"/>
        </w:rPr>
        <w:t> </w:t>
      </w:r>
      <w:r>
        <w:rPr>
          <w:sz w:val="24"/>
        </w:rPr>
        <w:t>of</w:t>
      </w:r>
      <w:r>
        <w:rPr>
          <w:spacing w:val="-2"/>
          <w:sz w:val="24"/>
        </w:rPr>
        <w:t> </w:t>
      </w:r>
      <w:r>
        <w:rPr>
          <w:sz w:val="24"/>
        </w:rPr>
        <w:t>his or</w:t>
      </w:r>
      <w:r>
        <w:rPr>
          <w:spacing w:val="-12"/>
          <w:sz w:val="24"/>
        </w:rPr>
        <w:t> </w:t>
      </w:r>
      <w:r>
        <w:rPr>
          <w:sz w:val="24"/>
        </w:rPr>
        <w:t>her</w:t>
      </w:r>
      <w:r>
        <w:rPr>
          <w:spacing w:val="-12"/>
          <w:sz w:val="24"/>
        </w:rPr>
        <w:t> </w:t>
      </w:r>
      <w:r>
        <w:rPr>
          <w:sz w:val="24"/>
        </w:rPr>
        <w:t>right</w:t>
      </w:r>
      <w:r>
        <w:rPr>
          <w:spacing w:val="-11"/>
          <w:sz w:val="24"/>
        </w:rPr>
        <w:t> </w:t>
      </w:r>
      <w:r>
        <w:rPr>
          <w:sz w:val="24"/>
        </w:rPr>
        <w:t>to</w:t>
      </w:r>
      <w:r>
        <w:rPr>
          <w:spacing w:val="-11"/>
          <w:sz w:val="24"/>
        </w:rPr>
        <w:t> </w:t>
      </w:r>
      <w:r>
        <w:rPr>
          <w:sz w:val="24"/>
        </w:rPr>
        <w:t>a</w:t>
      </w:r>
      <w:r>
        <w:rPr>
          <w:spacing w:val="-12"/>
          <w:sz w:val="24"/>
        </w:rPr>
        <w:t> </w:t>
      </w:r>
      <w:r>
        <w:rPr>
          <w:sz w:val="24"/>
        </w:rPr>
        <w:t>hearing,</w:t>
      </w:r>
      <w:r>
        <w:rPr>
          <w:spacing w:val="-11"/>
          <w:sz w:val="24"/>
        </w:rPr>
        <w:t> </w:t>
      </w:r>
      <w:r>
        <w:rPr>
          <w:sz w:val="24"/>
        </w:rPr>
        <w:t>of</w:t>
      </w:r>
      <w:r>
        <w:rPr>
          <w:spacing w:val="-11"/>
          <w:sz w:val="24"/>
        </w:rPr>
        <w:t> </w:t>
      </w:r>
      <w:r>
        <w:rPr>
          <w:sz w:val="24"/>
        </w:rPr>
        <w:t>the</w:t>
      </w:r>
      <w:r>
        <w:rPr>
          <w:spacing w:val="-12"/>
          <w:sz w:val="24"/>
        </w:rPr>
        <w:t> </w:t>
      </w:r>
      <w:r>
        <w:rPr>
          <w:sz w:val="24"/>
        </w:rPr>
        <w:t>method</w:t>
      </w:r>
      <w:r>
        <w:rPr>
          <w:spacing w:val="-11"/>
          <w:sz w:val="24"/>
        </w:rPr>
        <w:t> </w:t>
      </w:r>
      <w:r>
        <w:rPr>
          <w:sz w:val="24"/>
        </w:rPr>
        <w:t>by</w:t>
      </w:r>
      <w:r>
        <w:rPr>
          <w:spacing w:val="-16"/>
          <w:sz w:val="24"/>
        </w:rPr>
        <w:t> </w:t>
      </w:r>
      <w:r>
        <w:rPr>
          <w:sz w:val="24"/>
        </w:rPr>
        <w:t>which</w:t>
      </w:r>
      <w:r>
        <w:rPr>
          <w:spacing w:val="-9"/>
          <w:sz w:val="24"/>
        </w:rPr>
        <w:t> </w:t>
      </w:r>
      <w:r>
        <w:rPr>
          <w:sz w:val="24"/>
        </w:rPr>
        <w:t>a</w:t>
      </w:r>
      <w:r>
        <w:rPr>
          <w:spacing w:val="-12"/>
          <w:sz w:val="24"/>
        </w:rPr>
        <w:t> </w:t>
      </w:r>
      <w:r>
        <w:rPr>
          <w:sz w:val="24"/>
        </w:rPr>
        <w:t>hearing</w:t>
      </w:r>
      <w:r>
        <w:rPr>
          <w:spacing w:val="-13"/>
          <w:sz w:val="24"/>
        </w:rPr>
        <w:t> </w:t>
      </w:r>
      <w:r>
        <w:rPr>
          <w:sz w:val="24"/>
        </w:rPr>
        <w:t>may</w:t>
      </w:r>
      <w:r>
        <w:rPr>
          <w:spacing w:val="-16"/>
          <w:sz w:val="24"/>
        </w:rPr>
        <w:t> </w:t>
      </w:r>
      <w:r>
        <w:rPr>
          <w:sz w:val="24"/>
        </w:rPr>
        <w:t>be</w:t>
      </w:r>
      <w:r>
        <w:rPr>
          <w:spacing w:val="-12"/>
          <w:sz w:val="24"/>
        </w:rPr>
        <w:t> </w:t>
      </w:r>
      <w:r>
        <w:rPr>
          <w:sz w:val="24"/>
        </w:rPr>
        <w:t>requested,</w:t>
      </w:r>
      <w:r>
        <w:rPr>
          <w:spacing w:val="-9"/>
          <w:sz w:val="24"/>
        </w:rPr>
        <w:t> </w:t>
      </w:r>
      <w:r>
        <w:rPr>
          <w:sz w:val="24"/>
        </w:rPr>
        <w:t>and</w:t>
      </w:r>
      <w:r>
        <w:rPr>
          <w:spacing w:val="-11"/>
          <w:sz w:val="24"/>
        </w:rPr>
        <w:t> </w:t>
      </w:r>
      <w:r>
        <w:rPr>
          <w:sz w:val="24"/>
        </w:rPr>
        <w:t>of</w:t>
      </w:r>
      <w:r>
        <w:rPr>
          <w:spacing w:val="-12"/>
          <w:sz w:val="24"/>
        </w:rPr>
        <w:t> </w:t>
      </w:r>
      <w:r>
        <w:rPr>
          <w:sz w:val="24"/>
        </w:rPr>
        <w:t>the</w:t>
      </w:r>
      <w:r>
        <w:rPr>
          <w:spacing w:val="-12"/>
          <w:sz w:val="24"/>
        </w:rPr>
        <w:t> </w:t>
      </w:r>
      <w:r>
        <w:rPr>
          <w:sz w:val="24"/>
        </w:rPr>
        <w:t>right</w:t>
      </w:r>
      <w:r>
        <w:rPr>
          <w:spacing w:val="-11"/>
          <w:sz w:val="24"/>
        </w:rPr>
        <w:t> </w:t>
      </w:r>
      <w:r>
        <w:rPr>
          <w:sz w:val="24"/>
        </w:rPr>
        <w:t>to an authorized</w:t>
      </w:r>
      <w:r>
        <w:rPr>
          <w:spacing w:val="-4"/>
          <w:sz w:val="24"/>
        </w:rPr>
        <w:t> </w:t>
      </w:r>
      <w:r>
        <w:rPr>
          <w:sz w:val="24"/>
        </w:rPr>
        <w:t>representative.</w:t>
      </w:r>
    </w:p>
    <w:p>
      <w:pPr>
        <w:pStyle w:val="BodyText"/>
        <w:spacing w:before="2"/>
      </w:pPr>
    </w:p>
    <w:p>
      <w:pPr>
        <w:pStyle w:val="ListParagraph"/>
        <w:numPr>
          <w:ilvl w:val="0"/>
          <w:numId w:val="37"/>
        </w:numPr>
        <w:tabs>
          <w:tab w:pos="1759" w:val="left" w:leader="none"/>
        </w:tabs>
        <w:spacing w:line="242" w:lineRule="auto" w:before="0" w:after="0"/>
        <w:ind w:left="1300" w:right="118" w:firstLine="0"/>
        <w:jc w:val="both"/>
        <w:rPr>
          <w:sz w:val="24"/>
        </w:rPr>
      </w:pPr>
      <w:r>
        <w:rPr>
          <w:sz w:val="24"/>
        </w:rPr>
        <w:t>Whenever an applicant or participant indicates disagreement with a Case Management Provider action, the applicant or participant shall be informed of the right to request a fair hearing.  This includes a determination on a claim of exemption from participation under   121 CMR 2.725 or a denial of a claim of good cause under 121 CMR</w:t>
      </w:r>
      <w:r>
        <w:rPr>
          <w:spacing w:val="-11"/>
          <w:sz w:val="24"/>
        </w:rPr>
        <w:t> </w:t>
      </w:r>
      <w:r>
        <w:rPr>
          <w:sz w:val="24"/>
        </w:rPr>
        <w:t>2.730.</w:t>
      </w:r>
    </w:p>
    <w:p>
      <w:pPr>
        <w:pStyle w:val="BodyText"/>
        <w:spacing w:before="4"/>
      </w:pPr>
    </w:p>
    <w:p>
      <w:pPr>
        <w:pStyle w:val="ListParagraph"/>
        <w:numPr>
          <w:ilvl w:val="0"/>
          <w:numId w:val="37"/>
        </w:numPr>
        <w:tabs>
          <w:tab w:pos="1867" w:val="left" w:leader="none"/>
        </w:tabs>
        <w:spacing w:line="242" w:lineRule="auto" w:before="0" w:after="0"/>
        <w:ind w:left="1300" w:right="119" w:firstLine="0"/>
        <w:jc w:val="both"/>
        <w:rPr>
          <w:sz w:val="24"/>
        </w:rPr>
      </w:pPr>
      <w:r>
        <w:rPr>
          <w:sz w:val="24"/>
        </w:rPr>
        <w:t>The Case Management Provider shall assist the applicant or participant in requesting a fair hearing by providing an appeal form and, if requested, by helping with the completion of the form. The Case Management Provider must assure the unrestricted freedom to request a fair</w:t>
      </w:r>
      <w:r>
        <w:rPr>
          <w:spacing w:val="-4"/>
          <w:sz w:val="24"/>
        </w:rPr>
        <w:t> </w:t>
      </w:r>
      <w:r>
        <w:rPr>
          <w:sz w:val="24"/>
        </w:rPr>
        <w:t>hearing.</w:t>
      </w:r>
    </w:p>
    <w:p>
      <w:pPr>
        <w:pStyle w:val="BodyText"/>
        <w:spacing w:before="4"/>
      </w:pPr>
    </w:p>
    <w:p>
      <w:pPr>
        <w:pStyle w:val="ListParagraph"/>
        <w:numPr>
          <w:ilvl w:val="0"/>
          <w:numId w:val="37"/>
        </w:numPr>
        <w:tabs>
          <w:tab w:pos="1762" w:val="left" w:leader="none"/>
        </w:tabs>
        <w:spacing w:line="242" w:lineRule="auto" w:before="0" w:after="0"/>
        <w:ind w:left="1300" w:right="120" w:firstLine="0"/>
        <w:jc w:val="both"/>
        <w:rPr>
          <w:sz w:val="24"/>
        </w:rPr>
      </w:pPr>
      <w:r>
        <w:rPr>
          <w:sz w:val="24"/>
        </w:rPr>
        <w:t>If there is an individual or organization that provides free legal representation, the Case Management Provider shall inform the applicant or participant requesting a hearing of the possible availability of that</w:t>
      </w:r>
      <w:r>
        <w:rPr>
          <w:spacing w:val="-10"/>
          <w:sz w:val="24"/>
        </w:rPr>
        <w:t> </w:t>
      </w:r>
      <w:r>
        <w:rPr>
          <w:sz w:val="24"/>
        </w:rPr>
        <w:t>service.</w:t>
      </w:r>
    </w:p>
    <w:p>
      <w:pPr>
        <w:pStyle w:val="BodyText"/>
        <w:spacing w:before="4"/>
      </w:pPr>
    </w:p>
    <w:p>
      <w:pPr>
        <w:pStyle w:val="BodyText"/>
        <w:ind w:left="100"/>
      </w:pPr>
      <w:r>
        <w:rPr>
          <w:u w:val="single"/>
        </w:rPr>
        <w:t>2.670:   Time Limits for Requesting a Hearing</w:t>
      </w:r>
    </w:p>
    <w:p>
      <w:pPr>
        <w:pStyle w:val="BodyText"/>
        <w:spacing w:before="6"/>
        <w:rPr>
          <w:sz w:val="16"/>
        </w:rPr>
      </w:pPr>
    </w:p>
    <w:p>
      <w:pPr>
        <w:pStyle w:val="ListParagraph"/>
        <w:numPr>
          <w:ilvl w:val="0"/>
          <w:numId w:val="38"/>
        </w:numPr>
        <w:tabs>
          <w:tab w:pos="1759" w:val="left" w:leader="none"/>
        </w:tabs>
        <w:spacing w:line="242" w:lineRule="auto" w:before="90" w:after="0"/>
        <w:ind w:left="1300" w:right="118" w:firstLine="0"/>
        <w:jc w:val="both"/>
        <w:rPr>
          <w:sz w:val="24"/>
        </w:rPr>
      </w:pPr>
      <w:r>
        <w:rPr>
          <w:sz w:val="24"/>
        </w:rPr>
        <w:t>The</w:t>
      </w:r>
      <w:r>
        <w:rPr>
          <w:spacing w:val="-12"/>
          <w:sz w:val="24"/>
        </w:rPr>
        <w:t> </w:t>
      </w:r>
      <w:r>
        <w:rPr>
          <w:sz w:val="24"/>
        </w:rPr>
        <w:t>date</w:t>
      </w:r>
      <w:r>
        <w:rPr>
          <w:spacing w:val="-12"/>
          <w:sz w:val="24"/>
        </w:rPr>
        <w:t> </w:t>
      </w:r>
      <w:r>
        <w:rPr>
          <w:sz w:val="24"/>
        </w:rPr>
        <w:t>of</w:t>
      </w:r>
      <w:r>
        <w:rPr>
          <w:spacing w:val="-12"/>
          <w:sz w:val="24"/>
        </w:rPr>
        <w:t> </w:t>
      </w:r>
      <w:r>
        <w:rPr>
          <w:sz w:val="24"/>
        </w:rPr>
        <w:t>request</w:t>
      </w:r>
      <w:r>
        <w:rPr>
          <w:spacing w:val="-10"/>
          <w:sz w:val="24"/>
        </w:rPr>
        <w:t> </w:t>
      </w:r>
      <w:r>
        <w:rPr>
          <w:sz w:val="24"/>
        </w:rPr>
        <w:t>for</w:t>
      </w:r>
      <w:r>
        <w:rPr>
          <w:spacing w:val="-13"/>
          <w:sz w:val="24"/>
        </w:rPr>
        <w:t> </w:t>
      </w:r>
      <w:r>
        <w:rPr>
          <w:sz w:val="24"/>
        </w:rPr>
        <w:t>a</w:t>
      </w:r>
      <w:r>
        <w:rPr>
          <w:spacing w:val="-12"/>
          <w:sz w:val="24"/>
        </w:rPr>
        <w:t> </w:t>
      </w:r>
      <w:r>
        <w:rPr>
          <w:sz w:val="24"/>
        </w:rPr>
        <w:t>fair</w:t>
      </w:r>
      <w:r>
        <w:rPr>
          <w:spacing w:val="-11"/>
          <w:sz w:val="24"/>
        </w:rPr>
        <w:t> </w:t>
      </w:r>
      <w:r>
        <w:rPr>
          <w:sz w:val="24"/>
        </w:rPr>
        <w:t>hearing</w:t>
      </w:r>
      <w:r>
        <w:rPr>
          <w:spacing w:val="-13"/>
          <w:sz w:val="24"/>
        </w:rPr>
        <w:t> </w:t>
      </w:r>
      <w:r>
        <w:rPr>
          <w:sz w:val="24"/>
        </w:rPr>
        <w:t>is</w:t>
      </w:r>
      <w:r>
        <w:rPr>
          <w:spacing w:val="-10"/>
          <w:sz w:val="24"/>
        </w:rPr>
        <w:t> </w:t>
      </w:r>
      <w:r>
        <w:rPr>
          <w:sz w:val="24"/>
        </w:rPr>
        <w:t>the</w:t>
      </w:r>
      <w:r>
        <w:rPr>
          <w:spacing w:val="-12"/>
          <w:sz w:val="24"/>
        </w:rPr>
        <w:t> </w:t>
      </w:r>
      <w:r>
        <w:rPr>
          <w:sz w:val="24"/>
        </w:rPr>
        <w:t>date</w:t>
      </w:r>
      <w:r>
        <w:rPr>
          <w:spacing w:val="-12"/>
          <w:sz w:val="24"/>
        </w:rPr>
        <w:t> </w:t>
      </w:r>
      <w:r>
        <w:rPr>
          <w:sz w:val="24"/>
        </w:rPr>
        <w:t>on</w:t>
      </w:r>
      <w:r>
        <w:rPr>
          <w:spacing w:val="-11"/>
          <w:sz w:val="24"/>
        </w:rPr>
        <w:t> </w:t>
      </w:r>
      <w:r>
        <w:rPr>
          <w:sz w:val="24"/>
        </w:rPr>
        <w:t>which</w:t>
      </w:r>
      <w:r>
        <w:rPr>
          <w:spacing w:val="-11"/>
          <w:sz w:val="24"/>
        </w:rPr>
        <w:t> </w:t>
      </w:r>
      <w:r>
        <w:rPr>
          <w:sz w:val="24"/>
        </w:rPr>
        <w:t>ORI</w:t>
      </w:r>
      <w:r>
        <w:rPr>
          <w:spacing w:val="-14"/>
          <w:sz w:val="24"/>
        </w:rPr>
        <w:t> </w:t>
      </w:r>
      <w:r>
        <w:rPr>
          <w:sz w:val="24"/>
        </w:rPr>
        <w:t>receives</w:t>
      </w:r>
      <w:r>
        <w:rPr>
          <w:spacing w:val="-9"/>
          <w:sz w:val="24"/>
        </w:rPr>
        <w:t> </w:t>
      </w:r>
      <w:r>
        <w:rPr>
          <w:sz w:val="24"/>
        </w:rPr>
        <w:t>a</w:t>
      </w:r>
      <w:r>
        <w:rPr>
          <w:spacing w:val="-12"/>
          <w:sz w:val="24"/>
        </w:rPr>
        <w:t> </w:t>
      </w:r>
      <w:r>
        <w:rPr>
          <w:sz w:val="24"/>
        </w:rPr>
        <w:t>written</w:t>
      </w:r>
      <w:r>
        <w:rPr>
          <w:spacing w:val="-12"/>
          <w:sz w:val="24"/>
        </w:rPr>
        <w:t> </w:t>
      </w:r>
      <w:r>
        <w:rPr>
          <w:sz w:val="24"/>
        </w:rPr>
        <w:t>statement from the applicant or participant or his or her representative appealing an action or proposed action or failure to act by a Case Management Provider. Receipt by the refugee's Case Management Provider, who shall forward the request to ORI, shall also constitute receipt by ORI.</w:t>
      </w:r>
    </w:p>
    <w:p>
      <w:pPr>
        <w:pStyle w:val="BodyText"/>
        <w:spacing w:before="4"/>
      </w:pPr>
    </w:p>
    <w:p>
      <w:pPr>
        <w:pStyle w:val="ListParagraph"/>
        <w:numPr>
          <w:ilvl w:val="0"/>
          <w:numId w:val="38"/>
        </w:numPr>
        <w:tabs>
          <w:tab w:pos="1759" w:val="left" w:leader="none"/>
        </w:tabs>
        <w:spacing w:line="242" w:lineRule="auto" w:before="0" w:after="0"/>
        <w:ind w:left="1300" w:right="124" w:firstLine="0"/>
        <w:jc w:val="both"/>
        <w:rPr>
          <w:sz w:val="24"/>
        </w:rPr>
      </w:pPr>
      <w:r>
        <w:rPr>
          <w:sz w:val="24"/>
        </w:rPr>
        <w:t>The request for a fair hearing must be postmarked or delivered to ORI or the refugee's Case Management Provider within the following time</w:t>
      </w:r>
      <w:r>
        <w:rPr>
          <w:spacing w:val="-9"/>
          <w:sz w:val="24"/>
        </w:rPr>
        <w:t> </w:t>
      </w:r>
      <w:r>
        <w:rPr>
          <w:sz w:val="24"/>
        </w:rPr>
        <w:t>limits:</w:t>
      </w:r>
    </w:p>
    <w:p>
      <w:pPr>
        <w:pStyle w:val="ListParagraph"/>
        <w:numPr>
          <w:ilvl w:val="1"/>
          <w:numId w:val="38"/>
        </w:numPr>
        <w:tabs>
          <w:tab w:pos="2100" w:val="left" w:leader="none"/>
        </w:tabs>
        <w:spacing w:line="244" w:lineRule="auto" w:before="0" w:after="0"/>
        <w:ind w:left="1655" w:right="122" w:firstLine="0"/>
        <w:jc w:val="left"/>
        <w:rPr>
          <w:sz w:val="24"/>
        </w:rPr>
      </w:pPr>
      <w:r>
        <w:rPr>
          <w:sz w:val="24"/>
        </w:rPr>
        <w:t>45 days from the date of official written notice of action by the Case Management Provider.</w:t>
      </w:r>
    </w:p>
    <w:p>
      <w:pPr>
        <w:spacing w:after="0" w:line="244" w:lineRule="auto"/>
        <w:jc w:val="left"/>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2.670: </w:t>
      </w:r>
      <w:r>
        <w:rPr>
          <w:spacing w:val="59"/>
        </w:rPr>
        <w:t> </w:t>
      </w:r>
      <w:r>
        <w:rPr/>
        <w:t>continued</w:t>
      </w:r>
    </w:p>
    <w:p>
      <w:pPr>
        <w:pStyle w:val="BodyText"/>
        <w:spacing w:before="7"/>
      </w:pPr>
    </w:p>
    <w:p>
      <w:pPr>
        <w:pStyle w:val="ListParagraph"/>
        <w:numPr>
          <w:ilvl w:val="1"/>
          <w:numId w:val="38"/>
        </w:numPr>
        <w:tabs>
          <w:tab w:pos="2114" w:val="left" w:leader="none"/>
        </w:tabs>
        <w:spacing w:line="240" w:lineRule="auto" w:before="0" w:after="0"/>
        <w:ind w:left="2114" w:right="0" w:hanging="459"/>
        <w:jc w:val="left"/>
        <w:rPr>
          <w:sz w:val="24"/>
        </w:rPr>
      </w:pPr>
      <w:r>
        <w:rPr>
          <w:sz w:val="24"/>
        </w:rPr>
        <w:t>Unless waived by the ORI Director or his or her designee, 60 days</w:t>
      </w:r>
      <w:r>
        <w:rPr>
          <w:spacing w:val="-12"/>
          <w:sz w:val="24"/>
        </w:rPr>
        <w:t> </w:t>
      </w:r>
      <w:r>
        <w:rPr>
          <w:sz w:val="24"/>
        </w:rPr>
        <w:t>from:</w:t>
      </w:r>
    </w:p>
    <w:p>
      <w:pPr>
        <w:pStyle w:val="ListParagraph"/>
        <w:numPr>
          <w:ilvl w:val="2"/>
          <w:numId w:val="38"/>
        </w:numPr>
        <w:tabs>
          <w:tab w:pos="2376" w:val="left" w:leader="none"/>
        </w:tabs>
        <w:spacing w:line="242" w:lineRule="auto" w:before="2" w:after="0"/>
        <w:ind w:left="2015" w:right="125" w:firstLine="0"/>
        <w:jc w:val="both"/>
        <w:rPr>
          <w:sz w:val="24"/>
        </w:rPr>
      </w:pPr>
      <w:r>
        <w:rPr>
          <w:sz w:val="24"/>
        </w:rPr>
        <w:t>The date of application when the Case Management Provider fails to act on an application;</w:t>
      </w:r>
    </w:p>
    <w:p>
      <w:pPr>
        <w:pStyle w:val="ListParagraph"/>
        <w:numPr>
          <w:ilvl w:val="2"/>
          <w:numId w:val="38"/>
        </w:numPr>
        <w:tabs>
          <w:tab w:pos="2376" w:val="left" w:leader="none"/>
        </w:tabs>
        <w:spacing w:line="242" w:lineRule="auto" w:before="2" w:after="0"/>
        <w:ind w:left="2015" w:right="122" w:firstLine="0"/>
        <w:jc w:val="both"/>
        <w:rPr>
          <w:sz w:val="24"/>
        </w:rPr>
      </w:pPr>
      <w:r>
        <w:rPr>
          <w:sz w:val="24"/>
        </w:rPr>
        <w:t>The date of request for service when the Case Management Provider fails to act</w:t>
      </w:r>
      <w:r>
        <w:rPr>
          <w:spacing w:val="-39"/>
          <w:sz w:val="24"/>
        </w:rPr>
        <w:t> </w:t>
      </w:r>
      <w:r>
        <w:rPr>
          <w:sz w:val="24"/>
        </w:rPr>
        <w:t>on said request;</w:t>
      </w:r>
      <w:r>
        <w:rPr>
          <w:spacing w:val="-4"/>
          <w:sz w:val="24"/>
        </w:rPr>
        <w:t> </w:t>
      </w:r>
      <w:r>
        <w:rPr>
          <w:sz w:val="24"/>
        </w:rPr>
        <w:t>or</w:t>
      </w:r>
    </w:p>
    <w:p>
      <w:pPr>
        <w:pStyle w:val="ListParagraph"/>
        <w:numPr>
          <w:ilvl w:val="2"/>
          <w:numId w:val="38"/>
        </w:numPr>
        <w:tabs>
          <w:tab w:pos="2376" w:val="left" w:leader="none"/>
        </w:tabs>
        <w:spacing w:line="242" w:lineRule="auto" w:before="0" w:after="0"/>
        <w:ind w:left="2015" w:right="121" w:firstLine="0"/>
        <w:jc w:val="both"/>
        <w:rPr>
          <w:sz w:val="24"/>
        </w:rPr>
      </w:pPr>
      <w:r>
        <w:rPr>
          <w:sz w:val="24"/>
        </w:rPr>
        <w:t>The date of Case Management Provider action when the Case Management Provider fails to send official written notice of the action, unless the appellant files an affidavit with the Director of ORI stating that he or</w:t>
      </w:r>
      <w:r>
        <w:rPr>
          <w:spacing w:val="-9"/>
          <w:sz w:val="24"/>
        </w:rPr>
        <w:t> </w:t>
      </w:r>
      <w:r>
        <w:rPr>
          <w:sz w:val="24"/>
        </w:rPr>
        <w:t>she:</w:t>
      </w:r>
    </w:p>
    <w:p>
      <w:pPr>
        <w:pStyle w:val="ListParagraph"/>
        <w:numPr>
          <w:ilvl w:val="3"/>
          <w:numId w:val="38"/>
        </w:numPr>
        <w:tabs>
          <w:tab w:pos="2722" w:val="left" w:leader="none"/>
        </w:tabs>
        <w:spacing w:line="276" w:lineRule="exact" w:before="0" w:after="0"/>
        <w:ind w:left="2721" w:right="0" w:hanging="346"/>
        <w:jc w:val="left"/>
        <w:rPr>
          <w:sz w:val="24"/>
        </w:rPr>
      </w:pPr>
      <w:r>
        <w:rPr>
          <w:sz w:val="24"/>
        </w:rPr>
        <w:t>Did not know of the right to</w:t>
      </w:r>
      <w:r>
        <w:rPr>
          <w:spacing w:val="-5"/>
          <w:sz w:val="24"/>
        </w:rPr>
        <w:t> </w:t>
      </w:r>
      <w:r>
        <w:rPr>
          <w:sz w:val="24"/>
        </w:rPr>
        <w:t>appeal;</w:t>
      </w:r>
    </w:p>
    <w:p>
      <w:pPr>
        <w:pStyle w:val="ListParagraph"/>
        <w:numPr>
          <w:ilvl w:val="3"/>
          <w:numId w:val="38"/>
        </w:numPr>
        <w:tabs>
          <w:tab w:pos="2736" w:val="left" w:leader="none"/>
        </w:tabs>
        <w:spacing w:line="240" w:lineRule="auto" w:before="2" w:after="0"/>
        <w:ind w:left="2735" w:right="0" w:hanging="360"/>
        <w:jc w:val="left"/>
        <w:rPr>
          <w:sz w:val="24"/>
        </w:rPr>
      </w:pPr>
      <w:r>
        <w:rPr>
          <w:sz w:val="24"/>
        </w:rPr>
        <w:t>Reasonably believed that the problem was being resolved</w:t>
      </w:r>
      <w:r>
        <w:rPr>
          <w:spacing w:val="-14"/>
          <w:sz w:val="24"/>
        </w:rPr>
        <w:t> </w:t>
      </w:r>
      <w:r>
        <w:rPr>
          <w:sz w:val="24"/>
        </w:rPr>
        <w:t>administratively;</w:t>
      </w:r>
    </w:p>
    <w:p>
      <w:pPr>
        <w:pStyle w:val="ListParagraph"/>
        <w:numPr>
          <w:ilvl w:val="3"/>
          <w:numId w:val="38"/>
        </w:numPr>
        <w:tabs>
          <w:tab w:pos="2722" w:val="left" w:leader="none"/>
        </w:tabs>
        <w:spacing w:line="240" w:lineRule="auto" w:before="2" w:after="0"/>
        <w:ind w:left="2721" w:right="0" w:hanging="346"/>
        <w:jc w:val="left"/>
        <w:rPr>
          <w:sz w:val="24"/>
        </w:rPr>
      </w:pPr>
      <w:r>
        <w:rPr>
          <w:sz w:val="24"/>
        </w:rPr>
        <w:t>Was justifiably unaware of the conduct in question;</w:t>
      </w:r>
      <w:r>
        <w:rPr>
          <w:spacing w:val="-9"/>
          <w:sz w:val="24"/>
        </w:rPr>
        <w:t> </w:t>
      </w:r>
      <w:r>
        <w:rPr>
          <w:sz w:val="24"/>
        </w:rPr>
        <w:t>or</w:t>
      </w:r>
    </w:p>
    <w:p>
      <w:pPr>
        <w:pStyle w:val="ListParagraph"/>
        <w:numPr>
          <w:ilvl w:val="3"/>
          <w:numId w:val="38"/>
        </w:numPr>
        <w:tabs>
          <w:tab w:pos="2736" w:val="left" w:leader="none"/>
        </w:tabs>
        <w:spacing w:line="240" w:lineRule="auto" w:before="4" w:after="0"/>
        <w:ind w:left="2735" w:right="0" w:hanging="360"/>
        <w:jc w:val="left"/>
        <w:rPr>
          <w:sz w:val="24"/>
        </w:rPr>
      </w:pPr>
      <w:r>
        <w:rPr>
          <w:sz w:val="24"/>
        </w:rPr>
        <w:t>Was unaware of the action</w:t>
      </w:r>
      <w:r>
        <w:rPr>
          <w:spacing w:val="-8"/>
          <w:sz w:val="24"/>
        </w:rPr>
        <w:t> </w:t>
      </w:r>
      <w:r>
        <w:rPr>
          <w:sz w:val="24"/>
        </w:rPr>
        <w:t>taken.</w:t>
      </w:r>
    </w:p>
    <w:p>
      <w:pPr>
        <w:pStyle w:val="BodyText"/>
        <w:spacing w:before="4"/>
      </w:pPr>
    </w:p>
    <w:p>
      <w:pPr>
        <w:pStyle w:val="BodyText"/>
        <w:spacing w:before="1"/>
        <w:ind w:left="100"/>
      </w:pPr>
      <w:r>
        <w:rPr>
          <w:u w:val="single"/>
        </w:rPr>
        <w:t>2.675:   Continuation of Benefits Pending Appeal</w:t>
      </w:r>
    </w:p>
    <w:p>
      <w:pPr>
        <w:pStyle w:val="BodyText"/>
        <w:spacing w:before="9"/>
        <w:rPr>
          <w:sz w:val="16"/>
        </w:rPr>
      </w:pPr>
    </w:p>
    <w:p>
      <w:pPr>
        <w:pStyle w:val="ListParagraph"/>
        <w:numPr>
          <w:ilvl w:val="0"/>
          <w:numId w:val="39"/>
        </w:numPr>
        <w:tabs>
          <w:tab w:pos="1762" w:val="left" w:leader="none"/>
        </w:tabs>
        <w:spacing w:line="242" w:lineRule="auto" w:before="90" w:after="0"/>
        <w:ind w:left="1300" w:right="120" w:firstLine="0"/>
        <w:jc w:val="both"/>
        <w:rPr>
          <w:sz w:val="24"/>
        </w:rPr>
      </w:pPr>
      <w:r>
        <w:rPr>
          <w:sz w:val="24"/>
        </w:rPr>
        <w:t>If a refugee requests a hearing (postmarked or delivered to </w:t>
      </w:r>
      <w:r>
        <w:rPr>
          <w:spacing w:val="2"/>
          <w:sz w:val="24"/>
        </w:rPr>
        <w:t>ORI </w:t>
      </w:r>
      <w:r>
        <w:rPr>
          <w:sz w:val="24"/>
        </w:rPr>
        <w:t>or the refugee's Case Management</w:t>
      </w:r>
      <w:r>
        <w:rPr>
          <w:spacing w:val="-8"/>
          <w:sz w:val="24"/>
        </w:rPr>
        <w:t> </w:t>
      </w:r>
      <w:r>
        <w:rPr>
          <w:sz w:val="24"/>
        </w:rPr>
        <w:t>Provider)</w:t>
      </w:r>
      <w:r>
        <w:rPr>
          <w:spacing w:val="-9"/>
          <w:sz w:val="24"/>
        </w:rPr>
        <w:t> </w:t>
      </w:r>
      <w:r>
        <w:rPr>
          <w:sz w:val="24"/>
        </w:rPr>
        <w:t>within</w:t>
      </w:r>
      <w:r>
        <w:rPr>
          <w:spacing w:val="-7"/>
          <w:sz w:val="24"/>
        </w:rPr>
        <w:t> </w:t>
      </w:r>
      <w:r>
        <w:rPr>
          <w:sz w:val="24"/>
        </w:rPr>
        <w:t>the</w:t>
      </w:r>
      <w:r>
        <w:rPr>
          <w:spacing w:val="-8"/>
          <w:sz w:val="24"/>
        </w:rPr>
        <w:t> </w:t>
      </w:r>
      <w:r>
        <w:rPr>
          <w:sz w:val="24"/>
        </w:rPr>
        <w:t>ten-day</w:t>
      </w:r>
      <w:r>
        <w:rPr>
          <w:spacing w:val="-12"/>
          <w:sz w:val="24"/>
        </w:rPr>
        <w:t> </w:t>
      </w:r>
      <w:r>
        <w:rPr>
          <w:sz w:val="24"/>
        </w:rPr>
        <w:t>timely</w:t>
      </w:r>
      <w:r>
        <w:rPr>
          <w:spacing w:val="-12"/>
          <w:sz w:val="24"/>
        </w:rPr>
        <w:t> </w:t>
      </w:r>
      <w:r>
        <w:rPr>
          <w:sz w:val="24"/>
        </w:rPr>
        <w:t>notice</w:t>
      </w:r>
      <w:r>
        <w:rPr>
          <w:spacing w:val="-9"/>
          <w:sz w:val="24"/>
        </w:rPr>
        <w:t> </w:t>
      </w:r>
      <w:r>
        <w:rPr>
          <w:sz w:val="24"/>
        </w:rPr>
        <w:t>period,</w:t>
      </w:r>
      <w:r>
        <w:rPr>
          <w:spacing w:val="-8"/>
          <w:sz w:val="24"/>
        </w:rPr>
        <w:t> </w:t>
      </w:r>
      <w:r>
        <w:rPr>
          <w:sz w:val="24"/>
        </w:rPr>
        <w:t>Refugee</w:t>
      </w:r>
      <w:r>
        <w:rPr>
          <w:spacing w:val="-9"/>
          <w:sz w:val="24"/>
        </w:rPr>
        <w:t> </w:t>
      </w:r>
      <w:r>
        <w:rPr>
          <w:sz w:val="24"/>
        </w:rPr>
        <w:t>Cash</w:t>
      </w:r>
      <w:r>
        <w:rPr>
          <w:spacing w:val="-7"/>
          <w:sz w:val="24"/>
        </w:rPr>
        <w:t> </w:t>
      </w:r>
      <w:r>
        <w:rPr>
          <w:sz w:val="24"/>
        </w:rPr>
        <w:t>Assistance</w:t>
      </w:r>
      <w:r>
        <w:rPr>
          <w:spacing w:val="-9"/>
          <w:sz w:val="24"/>
        </w:rPr>
        <w:t> </w:t>
      </w:r>
      <w:r>
        <w:rPr>
          <w:sz w:val="24"/>
        </w:rPr>
        <w:t>shall not be reduced or terminated until a decision is made after a hearing,</w:t>
      </w:r>
      <w:r>
        <w:rPr>
          <w:spacing w:val="-12"/>
          <w:sz w:val="24"/>
        </w:rPr>
        <w:t> </w:t>
      </w:r>
      <w:r>
        <w:rPr>
          <w:sz w:val="24"/>
        </w:rPr>
        <w:t>unless:</w:t>
      </w:r>
    </w:p>
    <w:p>
      <w:pPr>
        <w:pStyle w:val="ListParagraph"/>
        <w:numPr>
          <w:ilvl w:val="1"/>
          <w:numId w:val="39"/>
        </w:numPr>
        <w:tabs>
          <w:tab w:pos="2100" w:val="left" w:leader="none"/>
        </w:tabs>
        <w:spacing w:line="244" w:lineRule="auto" w:before="0" w:after="0"/>
        <w:ind w:left="1655" w:right="119" w:firstLine="0"/>
        <w:jc w:val="both"/>
        <w:rPr>
          <w:sz w:val="24"/>
        </w:rPr>
      </w:pPr>
      <w:r>
        <w:rPr>
          <w:sz w:val="24"/>
        </w:rPr>
        <w:t>The</w:t>
      </w:r>
      <w:r>
        <w:rPr>
          <w:spacing w:val="-12"/>
          <w:sz w:val="24"/>
        </w:rPr>
        <w:t> </w:t>
      </w:r>
      <w:r>
        <w:rPr>
          <w:sz w:val="24"/>
        </w:rPr>
        <w:t>sole</w:t>
      </w:r>
      <w:r>
        <w:rPr>
          <w:spacing w:val="-14"/>
          <w:sz w:val="24"/>
        </w:rPr>
        <w:t> </w:t>
      </w:r>
      <w:r>
        <w:rPr>
          <w:sz w:val="24"/>
        </w:rPr>
        <w:t>issue</w:t>
      </w:r>
      <w:r>
        <w:rPr>
          <w:spacing w:val="-14"/>
          <w:sz w:val="24"/>
        </w:rPr>
        <w:t> </w:t>
      </w:r>
      <w:r>
        <w:rPr>
          <w:sz w:val="24"/>
        </w:rPr>
        <w:t>is</w:t>
      </w:r>
      <w:r>
        <w:rPr>
          <w:spacing w:val="-13"/>
          <w:sz w:val="24"/>
        </w:rPr>
        <w:t> </w:t>
      </w:r>
      <w:r>
        <w:rPr>
          <w:sz w:val="24"/>
        </w:rPr>
        <w:t>one</w:t>
      </w:r>
      <w:r>
        <w:rPr>
          <w:spacing w:val="-12"/>
          <w:sz w:val="24"/>
        </w:rPr>
        <w:t> </w:t>
      </w:r>
      <w:r>
        <w:rPr>
          <w:sz w:val="24"/>
        </w:rPr>
        <w:t>of</w:t>
      </w:r>
      <w:r>
        <w:rPr>
          <w:spacing w:val="-14"/>
          <w:sz w:val="24"/>
        </w:rPr>
        <w:t> </w:t>
      </w:r>
      <w:r>
        <w:rPr>
          <w:sz w:val="24"/>
        </w:rPr>
        <w:t>state</w:t>
      </w:r>
      <w:r>
        <w:rPr>
          <w:spacing w:val="-14"/>
          <w:sz w:val="24"/>
        </w:rPr>
        <w:t> </w:t>
      </w:r>
      <w:r>
        <w:rPr>
          <w:sz w:val="24"/>
        </w:rPr>
        <w:t>or</w:t>
      </w:r>
      <w:r>
        <w:rPr>
          <w:spacing w:val="-12"/>
          <w:sz w:val="24"/>
        </w:rPr>
        <w:t> </w:t>
      </w:r>
      <w:r>
        <w:rPr>
          <w:sz w:val="24"/>
        </w:rPr>
        <w:t>federal</w:t>
      </w:r>
      <w:r>
        <w:rPr>
          <w:spacing w:val="-11"/>
          <w:sz w:val="24"/>
        </w:rPr>
        <w:t> </w:t>
      </w:r>
      <w:r>
        <w:rPr>
          <w:sz w:val="24"/>
        </w:rPr>
        <w:t>law</w:t>
      </w:r>
      <w:r>
        <w:rPr>
          <w:spacing w:val="-12"/>
          <w:sz w:val="24"/>
        </w:rPr>
        <w:t> </w:t>
      </w:r>
      <w:r>
        <w:rPr>
          <w:sz w:val="24"/>
        </w:rPr>
        <w:t>requiring</w:t>
      </w:r>
      <w:r>
        <w:rPr>
          <w:spacing w:val="-13"/>
          <w:sz w:val="24"/>
        </w:rPr>
        <w:t> </w:t>
      </w:r>
      <w:r>
        <w:rPr>
          <w:sz w:val="24"/>
        </w:rPr>
        <w:t>automatic</w:t>
      </w:r>
      <w:r>
        <w:rPr>
          <w:spacing w:val="-14"/>
          <w:sz w:val="24"/>
        </w:rPr>
        <w:t> </w:t>
      </w:r>
      <w:r>
        <w:rPr>
          <w:sz w:val="24"/>
        </w:rPr>
        <w:t>adjustments</w:t>
      </w:r>
      <w:r>
        <w:rPr>
          <w:spacing w:val="-13"/>
          <w:sz w:val="24"/>
        </w:rPr>
        <w:t> </w:t>
      </w:r>
      <w:r>
        <w:rPr>
          <w:sz w:val="24"/>
        </w:rPr>
        <w:t>for</w:t>
      </w:r>
      <w:r>
        <w:rPr>
          <w:spacing w:val="-13"/>
          <w:sz w:val="24"/>
        </w:rPr>
        <w:t> </w:t>
      </w:r>
      <w:r>
        <w:rPr>
          <w:sz w:val="24"/>
        </w:rPr>
        <w:t>classes of participants and the computation of the grant is not an</w:t>
      </w:r>
      <w:r>
        <w:rPr>
          <w:spacing w:val="-11"/>
          <w:sz w:val="24"/>
        </w:rPr>
        <w:t> </w:t>
      </w:r>
      <w:r>
        <w:rPr>
          <w:sz w:val="24"/>
        </w:rPr>
        <w:t>issue;</w:t>
      </w:r>
    </w:p>
    <w:p>
      <w:pPr>
        <w:pStyle w:val="ListParagraph"/>
        <w:numPr>
          <w:ilvl w:val="1"/>
          <w:numId w:val="39"/>
        </w:numPr>
        <w:tabs>
          <w:tab w:pos="2114" w:val="left" w:leader="none"/>
        </w:tabs>
        <w:spacing w:line="242" w:lineRule="auto" w:before="0" w:after="0"/>
        <w:ind w:left="1655" w:right="121" w:firstLine="0"/>
        <w:jc w:val="both"/>
        <w:rPr>
          <w:sz w:val="24"/>
        </w:rPr>
      </w:pPr>
      <w:r>
        <w:rPr>
          <w:sz w:val="24"/>
        </w:rPr>
        <w:t>A change affecting the participant's grant occurs while the fair hearing decision is pending and the participant fails to request a hearing after notice of the</w:t>
      </w:r>
      <w:r>
        <w:rPr>
          <w:spacing w:val="-13"/>
          <w:sz w:val="24"/>
        </w:rPr>
        <w:t> </w:t>
      </w:r>
      <w:r>
        <w:rPr>
          <w:sz w:val="24"/>
        </w:rPr>
        <w:t>change;</w:t>
      </w:r>
    </w:p>
    <w:p>
      <w:pPr>
        <w:pStyle w:val="ListParagraph"/>
        <w:numPr>
          <w:ilvl w:val="1"/>
          <w:numId w:val="39"/>
        </w:numPr>
        <w:tabs>
          <w:tab w:pos="2100" w:val="left" w:leader="none"/>
        </w:tabs>
        <w:spacing w:line="244" w:lineRule="auto" w:before="2" w:after="0"/>
        <w:ind w:left="1655" w:right="121" w:firstLine="0"/>
        <w:jc w:val="both"/>
        <w:rPr>
          <w:sz w:val="24"/>
        </w:rPr>
      </w:pPr>
      <w:r>
        <w:rPr>
          <w:sz w:val="24"/>
        </w:rPr>
        <w:t>The participant requests that he or she not receive continued assistance pending appeal;</w:t>
      </w:r>
      <w:r>
        <w:rPr>
          <w:spacing w:val="-4"/>
          <w:sz w:val="24"/>
        </w:rPr>
        <w:t> </w:t>
      </w:r>
      <w:r>
        <w:rPr>
          <w:sz w:val="24"/>
        </w:rPr>
        <w:t>or</w:t>
      </w:r>
    </w:p>
    <w:p>
      <w:pPr>
        <w:pStyle w:val="ListParagraph"/>
        <w:numPr>
          <w:ilvl w:val="1"/>
          <w:numId w:val="39"/>
        </w:numPr>
        <w:tabs>
          <w:tab w:pos="2114" w:val="left" w:leader="none"/>
        </w:tabs>
        <w:spacing w:line="242" w:lineRule="auto" w:before="0" w:after="0"/>
        <w:ind w:left="1655" w:right="117" w:firstLine="0"/>
        <w:jc w:val="both"/>
        <w:rPr>
          <w:sz w:val="24"/>
        </w:rPr>
      </w:pPr>
      <w:r>
        <w:rPr>
          <w:sz w:val="24"/>
        </w:rPr>
        <w:t>The</w:t>
      </w:r>
      <w:r>
        <w:rPr>
          <w:spacing w:val="-3"/>
          <w:sz w:val="24"/>
        </w:rPr>
        <w:t> </w:t>
      </w:r>
      <w:r>
        <w:rPr>
          <w:sz w:val="24"/>
        </w:rPr>
        <w:t>reason</w:t>
      </w:r>
      <w:r>
        <w:rPr>
          <w:spacing w:val="-1"/>
          <w:sz w:val="24"/>
        </w:rPr>
        <w:t> </w:t>
      </w:r>
      <w:r>
        <w:rPr>
          <w:sz w:val="24"/>
        </w:rPr>
        <w:t>for</w:t>
      </w:r>
      <w:r>
        <w:rPr>
          <w:spacing w:val="-5"/>
          <w:sz w:val="24"/>
        </w:rPr>
        <w:t> </w:t>
      </w:r>
      <w:r>
        <w:rPr>
          <w:sz w:val="24"/>
        </w:rPr>
        <w:t>termination</w:t>
      </w:r>
      <w:r>
        <w:rPr>
          <w:spacing w:val="-4"/>
          <w:sz w:val="24"/>
        </w:rPr>
        <w:t> </w:t>
      </w:r>
      <w:r>
        <w:rPr>
          <w:sz w:val="24"/>
        </w:rPr>
        <w:t>is</w:t>
      </w:r>
      <w:r>
        <w:rPr>
          <w:spacing w:val="-3"/>
          <w:sz w:val="24"/>
        </w:rPr>
        <w:t> </w:t>
      </w:r>
      <w:r>
        <w:rPr>
          <w:sz w:val="24"/>
        </w:rPr>
        <w:t>the</w:t>
      </w:r>
      <w:r>
        <w:rPr>
          <w:spacing w:val="-4"/>
          <w:sz w:val="24"/>
        </w:rPr>
        <w:t> </w:t>
      </w:r>
      <w:r>
        <w:rPr>
          <w:sz w:val="24"/>
        </w:rPr>
        <w:t>expiration</w:t>
      </w:r>
      <w:r>
        <w:rPr>
          <w:spacing w:val="-4"/>
          <w:sz w:val="24"/>
        </w:rPr>
        <w:t> </w:t>
      </w:r>
      <w:r>
        <w:rPr>
          <w:sz w:val="24"/>
        </w:rPr>
        <w:t>of</w:t>
      </w:r>
      <w:r>
        <w:rPr>
          <w:spacing w:val="-5"/>
          <w:sz w:val="24"/>
        </w:rPr>
        <w:t> </w:t>
      </w:r>
      <w:r>
        <w:rPr>
          <w:sz w:val="24"/>
        </w:rPr>
        <w:t>time</w:t>
      </w:r>
      <w:r>
        <w:rPr>
          <w:spacing w:val="-4"/>
          <w:sz w:val="24"/>
        </w:rPr>
        <w:t> </w:t>
      </w:r>
      <w:r>
        <w:rPr>
          <w:sz w:val="24"/>
        </w:rPr>
        <w:t>eligibility</w:t>
      </w:r>
      <w:r>
        <w:rPr>
          <w:spacing w:val="-6"/>
          <w:sz w:val="24"/>
        </w:rPr>
        <w:t> </w:t>
      </w:r>
      <w:r>
        <w:rPr>
          <w:sz w:val="24"/>
        </w:rPr>
        <w:t>unless</w:t>
      </w:r>
      <w:r>
        <w:rPr>
          <w:spacing w:val="-4"/>
          <w:sz w:val="24"/>
        </w:rPr>
        <w:t> </w:t>
      </w:r>
      <w:r>
        <w:rPr>
          <w:sz w:val="24"/>
        </w:rPr>
        <w:t>there</w:t>
      </w:r>
      <w:r>
        <w:rPr>
          <w:spacing w:val="-6"/>
          <w:sz w:val="24"/>
        </w:rPr>
        <w:t> </w:t>
      </w:r>
      <w:r>
        <w:rPr>
          <w:sz w:val="24"/>
        </w:rPr>
        <w:t>is</w:t>
      </w:r>
      <w:r>
        <w:rPr>
          <w:spacing w:val="-1"/>
          <w:sz w:val="24"/>
        </w:rPr>
        <w:t> </w:t>
      </w:r>
      <w:r>
        <w:rPr>
          <w:sz w:val="24"/>
        </w:rPr>
        <w:t>a</w:t>
      </w:r>
      <w:r>
        <w:rPr>
          <w:spacing w:val="-4"/>
          <w:sz w:val="24"/>
        </w:rPr>
        <w:t> </w:t>
      </w:r>
      <w:r>
        <w:rPr>
          <w:sz w:val="24"/>
        </w:rPr>
        <w:t>factual dispute about the dates of eligibility, but see 121 CMR 2.655 for resolution of disputes regarding dates of</w:t>
      </w:r>
      <w:r>
        <w:rPr>
          <w:spacing w:val="-9"/>
          <w:sz w:val="24"/>
        </w:rPr>
        <w:t> </w:t>
      </w:r>
      <w:r>
        <w:rPr>
          <w:sz w:val="24"/>
        </w:rPr>
        <w:t>entry.</w:t>
      </w:r>
    </w:p>
    <w:p>
      <w:pPr>
        <w:pStyle w:val="BodyText"/>
        <w:spacing w:before="7"/>
      </w:pPr>
    </w:p>
    <w:p>
      <w:pPr>
        <w:pStyle w:val="ListParagraph"/>
        <w:numPr>
          <w:ilvl w:val="0"/>
          <w:numId w:val="39"/>
        </w:numPr>
        <w:tabs>
          <w:tab w:pos="1759" w:val="left" w:leader="none"/>
        </w:tabs>
        <w:spacing w:line="242" w:lineRule="auto" w:before="1" w:after="0"/>
        <w:ind w:left="1300" w:right="122" w:firstLine="0"/>
        <w:jc w:val="both"/>
        <w:rPr>
          <w:sz w:val="24"/>
        </w:rPr>
      </w:pPr>
      <w:r>
        <w:rPr>
          <w:sz w:val="24"/>
        </w:rPr>
        <w:t>Refugee Cash Assistance paid while an appeal is pending is subject to recoupment if the decision to reduce or terminate is</w:t>
      </w:r>
      <w:r>
        <w:rPr>
          <w:spacing w:val="-7"/>
          <w:sz w:val="24"/>
        </w:rPr>
        <w:t> </w:t>
      </w:r>
      <w:r>
        <w:rPr>
          <w:sz w:val="24"/>
        </w:rPr>
        <w:t>upheld.</w:t>
      </w:r>
    </w:p>
    <w:p>
      <w:pPr>
        <w:pStyle w:val="BodyText"/>
        <w:spacing w:before="4"/>
      </w:pPr>
    </w:p>
    <w:p>
      <w:pPr>
        <w:pStyle w:val="BodyText"/>
        <w:ind w:left="100"/>
      </w:pPr>
      <w:r>
        <w:rPr>
          <w:u w:val="single"/>
        </w:rPr>
        <w:t>2.700:   Employment Services</w:t>
      </w:r>
    </w:p>
    <w:p>
      <w:pPr>
        <w:pStyle w:val="BodyText"/>
        <w:spacing w:before="6"/>
        <w:rPr>
          <w:sz w:val="16"/>
        </w:rPr>
      </w:pPr>
    </w:p>
    <w:p>
      <w:pPr>
        <w:pStyle w:val="ListParagraph"/>
        <w:numPr>
          <w:ilvl w:val="0"/>
          <w:numId w:val="40"/>
        </w:numPr>
        <w:tabs>
          <w:tab w:pos="1759" w:val="left" w:leader="none"/>
        </w:tabs>
        <w:spacing w:line="242" w:lineRule="auto" w:before="90" w:after="0"/>
        <w:ind w:left="1300" w:right="121" w:firstLine="0"/>
        <w:jc w:val="both"/>
        <w:rPr>
          <w:sz w:val="24"/>
        </w:rPr>
      </w:pPr>
      <w:r>
        <w:rPr>
          <w:sz w:val="24"/>
          <w:u w:val="single"/>
        </w:rPr>
        <w:t>Services</w:t>
      </w:r>
      <w:r>
        <w:rPr>
          <w:sz w:val="24"/>
        </w:rPr>
        <w:t>. ORI contracts with Employment Services Providers and others for the provision of employment services that are designed to help the assistance unit achieve early employment and help the family to achieve durable self-sufficiency as quickly as</w:t>
      </w:r>
      <w:r>
        <w:rPr>
          <w:spacing w:val="-12"/>
          <w:sz w:val="24"/>
        </w:rPr>
        <w:t> </w:t>
      </w:r>
      <w:r>
        <w:rPr>
          <w:sz w:val="24"/>
        </w:rPr>
        <w:t>possible.</w:t>
      </w:r>
    </w:p>
    <w:p>
      <w:pPr>
        <w:pStyle w:val="BodyText"/>
        <w:spacing w:before="2"/>
      </w:pPr>
    </w:p>
    <w:p>
      <w:pPr>
        <w:pStyle w:val="ListParagraph"/>
        <w:numPr>
          <w:ilvl w:val="0"/>
          <w:numId w:val="40"/>
        </w:numPr>
        <w:tabs>
          <w:tab w:pos="1759" w:val="left" w:leader="none"/>
        </w:tabs>
        <w:spacing w:line="242" w:lineRule="auto" w:before="0" w:after="0"/>
        <w:ind w:left="1300" w:right="116" w:firstLine="0"/>
        <w:jc w:val="both"/>
        <w:rPr>
          <w:sz w:val="24"/>
        </w:rPr>
      </w:pPr>
      <w:r>
        <w:rPr>
          <w:sz w:val="24"/>
          <w:u w:val="single"/>
        </w:rPr>
        <w:t>Family Self-sufficiency Plan</w:t>
      </w:r>
      <w:r>
        <w:rPr>
          <w:sz w:val="24"/>
        </w:rPr>
        <w:t>. Refugees participate in employment services according</w:t>
      </w:r>
      <w:r>
        <w:rPr>
          <w:spacing w:val="-40"/>
          <w:sz w:val="24"/>
        </w:rPr>
        <w:t> </w:t>
      </w:r>
      <w:r>
        <w:rPr>
          <w:sz w:val="24"/>
        </w:rPr>
        <w:t>to the requirements of 121 CMR 2.000 and their Family Self-sufficiency Plan. The Family Self-sufficiency Plan is a detailed action plan having definite short-term and long-term employment goals. The short-term goals are designed to assist each participant to enter the workforce as soon as possible. The long-term goals relate to durable self-sufficiency for the assistance unit. The Plan shall contain specific benchmarks and timelines for anticipated services required to achieve the short-term and long-term</w:t>
      </w:r>
      <w:r>
        <w:rPr>
          <w:spacing w:val="-14"/>
          <w:sz w:val="24"/>
        </w:rPr>
        <w:t> </w:t>
      </w:r>
      <w:r>
        <w:rPr>
          <w:sz w:val="24"/>
        </w:rPr>
        <w:t>goals.</w:t>
      </w:r>
    </w:p>
    <w:p>
      <w:pPr>
        <w:pStyle w:val="BodyText"/>
        <w:spacing w:line="242" w:lineRule="auto"/>
        <w:ind w:left="1300" w:right="117" w:firstLine="355"/>
        <w:jc w:val="both"/>
      </w:pPr>
      <w:r>
        <w:rPr/>
        <w:t>The Plan and any modifications to it are the result of consultations among the assistance unit's employable member(s) and his or her case manager and employment specialist. The Plan</w:t>
      </w:r>
      <w:r>
        <w:rPr>
          <w:spacing w:val="-4"/>
        </w:rPr>
        <w:t> </w:t>
      </w:r>
      <w:r>
        <w:rPr/>
        <w:t>and</w:t>
      </w:r>
      <w:r>
        <w:rPr>
          <w:spacing w:val="-4"/>
        </w:rPr>
        <w:t> </w:t>
      </w:r>
      <w:r>
        <w:rPr/>
        <w:t>any</w:t>
      </w:r>
      <w:r>
        <w:rPr>
          <w:spacing w:val="-11"/>
        </w:rPr>
        <w:t> </w:t>
      </w:r>
      <w:r>
        <w:rPr/>
        <w:t>modifications</w:t>
      </w:r>
      <w:r>
        <w:rPr>
          <w:spacing w:val="-4"/>
        </w:rPr>
        <w:t> </w:t>
      </w:r>
      <w:r>
        <w:rPr/>
        <w:t>shall</w:t>
      </w:r>
      <w:r>
        <w:rPr>
          <w:spacing w:val="-3"/>
        </w:rPr>
        <w:t> </w:t>
      </w:r>
      <w:r>
        <w:rPr/>
        <w:t>be</w:t>
      </w:r>
      <w:r>
        <w:rPr>
          <w:spacing w:val="-5"/>
        </w:rPr>
        <w:t> </w:t>
      </w:r>
      <w:r>
        <w:rPr/>
        <w:t>a</w:t>
      </w:r>
      <w:r>
        <w:rPr>
          <w:spacing w:val="-5"/>
        </w:rPr>
        <w:t> </w:t>
      </w:r>
      <w:r>
        <w:rPr/>
        <w:t>written</w:t>
      </w:r>
      <w:r>
        <w:rPr>
          <w:spacing w:val="-4"/>
        </w:rPr>
        <w:t> </w:t>
      </w:r>
      <w:r>
        <w:rPr/>
        <w:t>document</w:t>
      </w:r>
      <w:r>
        <w:rPr>
          <w:spacing w:val="-4"/>
        </w:rPr>
        <w:t> </w:t>
      </w:r>
      <w:r>
        <w:rPr/>
        <w:t>signed</w:t>
      </w:r>
      <w:r>
        <w:rPr>
          <w:spacing w:val="-4"/>
        </w:rPr>
        <w:t> </w:t>
      </w:r>
      <w:r>
        <w:rPr/>
        <w:t>by</w:t>
      </w:r>
      <w:r>
        <w:rPr>
          <w:spacing w:val="-9"/>
        </w:rPr>
        <w:t> </w:t>
      </w:r>
      <w:r>
        <w:rPr/>
        <w:t>each</w:t>
      </w:r>
      <w:r>
        <w:rPr>
          <w:spacing w:val="-4"/>
        </w:rPr>
        <w:t> </w:t>
      </w:r>
      <w:r>
        <w:rPr/>
        <w:t>participant,</w:t>
      </w:r>
      <w:r>
        <w:rPr>
          <w:spacing w:val="-4"/>
        </w:rPr>
        <w:t> </w:t>
      </w:r>
      <w:r>
        <w:rPr/>
        <w:t>the</w:t>
      </w:r>
      <w:r>
        <w:rPr>
          <w:spacing w:val="-4"/>
        </w:rPr>
        <w:t> </w:t>
      </w:r>
      <w:r>
        <w:rPr/>
        <w:t>client's case manager and the client's employment</w:t>
      </w:r>
      <w:r>
        <w:rPr>
          <w:spacing w:val="-7"/>
        </w:rPr>
        <w:t> </w:t>
      </w:r>
      <w:r>
        <w:rPr/>
        <w:t>specialist.</w:t>
      </w:r>
    </w:p>
    <w:p>
      <w:pPr>
        <w:pStyle w:val="BodyText"/>
        <w:spacing w:before="2"/>
      </w:pPr>
    </w:p>
    <w:p>
      <w:pPr>
        <w:pStyle w:val="BodyText"/>
        <w:ind w:left="100"/>
      </w:pPr>
      <w:r>
        <w:rPr>
          <w:u w:val="single"/>
        </w:rPr>
        <w:t>2.705:   Pre- and Post-employment Services</w:t>
      </w:r>
    </w:p>
    <w:p>
      <w:pPr>
        <w:pStyle w:val="BodyText"/>
        <w:spacing w:before="9"/>
        <w:rPr>
          <w:sz w:val="16"/>
        </w:rPr>
      </w:pPr>
    </w:p>
    <w:p>
      <w:pPr>
        <w:pStyle w:val="BodyText"/>
        <w:spacing w:line="242" w:lineRule="auto" w:before="90"/>
        <w:ind w:left="1300" w:right="117" w:firstLine="355"/>
        <w:jc w:val="both"/>
      </w:pPr>
      <w:r>
        <w:rPr/>
        <w:t>The following describes some of the services available, subject to funding, eligibility and inclusion in a Family Self-sufficiency Plan. They are designed as pre-job placement services to help each participant become employed as soon as possible and as post-job placement services to help the assistance unit achieve durable self-sufficiency.</w:t>
      </w:r>
    </w:p>
    <w:p>
      <w:pPr>
        <w:pStyle w:val="ListParagraph"/>
        <w:numPr>
          <w:ilvl w:val="0"/>
          <w:numId w:val="41"/>
        </w:numPr>
        <w:tabs>
          <w:tab w:pos="2100" w:val="left" w:leader="none"/>
        </w:tabs>
        <w:spacing w:line="242" w:lineRule="auto" w:before="2" w:after="0"/>
        <w:ind w:left="1655" w:right="123" w:firstLine="0"/>
        <w:jc w:val="both"/>
        <w:rPr>
          <w:sz w:val="24"/>
        </w:rPr>
      </w:pPr>
      <w:r>
        <w:rPr>
          <w:sz w:val="24"/>
        </w:rPr>
        <w:t>Assessment is the development of a composite profile of the participant's work history, training, education, physical condition, competencies, English language proficiency, present degree of employability, and existing barriers to</w:t>
      </w:r>
      <w:r>
        <w:rPr>
          <w:spacing w:val="-14"/>
          <w:sz w:val="24"/>
        </w:rPr>
        <w:t> </w:t>
      </w:r>
      <w:r>
        <w:rPr>
          <w:sz w:val="24"/>
        </w:rPr>
        <w:t>employment.</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2.705: </w:t>
      </w:r>
      <w:r>
        <w:rPr>
          <w:spacing w:val="59"/>
        </w:rPr>
        <w:t> </w:t>
      </w:r>
      <w:r>
        <w:rPr/>
        <w:t>continued</w:t>
      </w:r>
    </w:p>
    <w:p>
      <w:pPr>
        <w:pStyle w:val="BodyText"/>
        <w:spacing w:before="7"/>
      </w:pPr>
    </w:p>
    <w:p>
      <w:pPr>
        <w:pStyle w:val="ListParagraph"/>
        <w:numPr>
          <w:ilvl w:val="0"/>
          <w:numId w:val="41"/>
        </w:numPr>
        <w:tabs>
          <w:tab w:pos="2117" w:val="left" w:leader="none"/>
        </w:tabs>
        <w:spacing w:line="242" w:lineRule="auto" w:before="0" w:after="0"/>
        <w:ind w:left="1655" w:right="121" w:firstLine="0"/>
        <w:jc w:val="both"/>
        <w:rPr>
          <w:sz w:val="24"/>
        </w:rPr>
      </w:pPr>
      <w:r>
        <w:rPr>
          <w:sz w:val="24"/>
        </w:rPr>
        <w:t>Information and Referral provides the participant with an accurate and current knowledge of resources available to accelerate progress toward early employment and durable</w:t>
      </w:r>
      <w:r>
        <w:rPr>
          <w:spacing w:val="-12"/>
          <w:sz w:val="24"/>
        </w:rPr>
        <w:t> </w:t>
      </w:r>
      <w:r>
        <w:rPr>
          <w:sz w:val="24"/>
        </w:rPr>
        <w:t>self-sufficiency</w:t>
      </w:r>
      <w:r>
        <w:rPr>
          <w:spacing w:val="-16"/>
          <w:sz w:val="24"/>
        </w:rPr>
        <w:t> </w:t>
      </w:r>
      <w:r>
        <w:rPr>
          <w:sz w:val="24"/>
        </w:rPr>
        <w:t>and</w:t>
      </w:r>
      <w:r>
        <w:rPr>
          <w:spacing w:val="-11"/>
          <w:sz w:val="24"/>
        </w:rPr>
        <w:t> </w:t>
      </w:r>
      <w:r>
        <w:rPr>
          <w:sz w:val="24"/>
        </w:rPr>
        <w:t>provides</w:t>
      </w:r>
      <w:r>
        <w:rPr>
          <w:spacing w:val="-11"/>
          <w:sz w:val="24"/>
        </w:rPr>
        <w:t> </w:t>
      </w:r>
      <w:r>
        <w:rPr>
          <w:sz w:val="24"/>
        </w:rPr>
        <w:t>help</w:t>
      </w:r>
      <w:r>
        <w:rPr>
          <w:spacing w:val="-11"/>
          <w:sz w:val="24"/>
        </w:rPr>
        <w:t> </w:t>
      </w:r>
      <w:r>
        <w:rPr>
          <w:sz w:val="24"/>
        </w:rPr>
        <w:t>to</w:t>
      </w:r>
      <w:r>
        <w:rPr>
          <w:spacing w:val="-11"/>
          <w:sz w:val="24"/>
        </w:rPr>
        <w:t> </w:t>
      </w:r>
      <w:r>
        <w:rPr>
          <w:sz w:val="24"/>
        </w:rPr>
        <w:t>enable</w:t>
      </w:r>
      <w:r>
        <w:rPr>
          <w:spacing w:val="-11"/>
          <w:sz w:val="24"/>
        </w:rPr>
        <w:t> </w:t>
      </w:r>
      <w:r>
        <w:rPr>
          <w:sz w:val="24"/>
        </w:rPr>
        <w:t>participants</w:t>
      </w:r>
      <w:r>
        <w:rPr>
          <w:spacing w:val="-11"/>
          <w:sz w:val="24"/>
        </w:rPr>
        <w:t> </w:t>
      </w:r>
      <w:r>
        <w:rPr>
          <w:sz w:val="24"/>
        </w:rPr>
        <w:t>to</w:t>
      </w:r>
      <w:r>
        <w:rPr>
          <w:spacing w:val="-11"/>
          <w:sz w:val="24"/>
        </w:rPr>
        <w:t> </w:t>
      </w:r>
      <w:r>
        <w:rPr>
          <w:sz w:val="24"/>
        </w:rPr>
        <w:t>identify</w:t>
      </w:r>
      <w:r>
        <w:rPr>
          <w:spacing w:val="-13"/>
          <w:sz w:val="24"/>
        </w:rPr>
        <w:t> </w:t>
      </w:r>
      <w:r>
        <w:rPr>
          <w:sz w:val="24"/>
        </w:rPr>
        <w:t>and</w:t>
      </w:r>
      <w:r>
        <w:rPr>
          <w:spacing w:val="-9"/>
          <w:sz w:val="24"/>
        </w:rPr>
        <w:t> </w:t>
      </w:r>
      <w:r>
        <w:rPr>
          <w:sz w:val="24"/>
        </w:rPr>
        <w:t>gain</w:t>
      </w:r>
      <w:r>
        <w:rPr>
          <w:spacing w:val="-11"/>
          <w:sz w:val="24"/>
        </w:rPr>
        <w:t> </w:t>
      </w:r>
      <w:r>
        <w:rPr>
          <w:sz w:val="24"/>
        </w:rPr>
        <w:t>access to resources appropriate to their</w:t>
      </w:r>
      <w:r>
        <w:rPr>
          <w:spacing w:val="-7"/>
          <w:sz w:val="24"/>
        </w:rPr>
        <w:t> </w:t>
      </w:r>
      <w:r>
        <w:rPr>
          <w:sz w:val="24"/>
        </w:rPr>
        <w:t>needs.</w:t>
      </w:r>
    </w:p>
    <w:p>
      <w:pPr>
        <w:pStyle w:val="ListParagraph"/>
        <w:numPr>
          <w:ilvl w:val="0"/>
          <w:numId w:val="41"/>
        </w:numPr>
        <w:tabs>
          <w:tab w:pos="2100" w:val="left" w:leader="none"/>
        </w:tabs>
        <w:spacing w:line="242" w:lineRule="auto" w:before="0" w:after="0"/>
        <w:ind w:left="1655" w:right="120" w:firstLine="0"/>
        <w:jc w:val="both"/>
        <w:rPr>
          <w:sz w:val="24"/>
        </w:rPr>
      </w:pPr>
      <w:r>
        <w:rPr>
          <w:sz w:val="24"/>
        </w:rPr>
        <w:t>Pre-employment Orientation is an activity, including instruction that familiarizes the participant with American work habits and procedures and provides information and preparation necessary to find and maintain</w:t>
      </w:r>
      <w:r>
        <w:rPr>
          <w:spacing w:val="-13"/>
          <w:sz w:val="24"/>
        </w:rPr>
        <w:t> </w:t>
      </w:r>
      <w:r>
        <w:rPr>
          <w:sz w:val="24"/>
        </w:rPr>
        <w:t>employment.</w:t>
      </w:r>
    </w:p>
    <w:p>
      <w:pPr>
        <w:pStyle w:val="ListParagraph"/>
        <w:numPr>
          <w:ilvl w:val="0"/>
          <w:numId w:val="41"/>
        </w:numPr>
        <w:tabs>
          <w:tab w:pos="2114" w:val="left" w:leader="none"/>
        </w:tabs>
        <w:spacing w:line="242" w:lineRule="auto" w:before="2" w:after="0"/>
        <w:ind w:left="1655" w:right="118" w:firstLine="0"/>
        <w:jc w:val="both"/>
        <w:rPr>
          <w:sz w:val="24"/>
        </w:rPr>
      </w:pPr>
      <w:r>
        <w:rPr>
          <w:sz w:val="24"/>
        </w:rPr>
        <w:t>Job Counseling is interaction with the participant designed to help him or her in making</w:t>
      </w:r>
      <w:r>
        <w:rPr>
          <w:spacing w:val="-10"/>
          <w:sz w:val="24"/>
        </w:rPr>
        <w:t> </w:t>
      </w:r>
      <w:r>
        <w:rPr>
          <w:sz w:val="24"/>
        </w:rPr>
        <w:t>decisions</w:t>
      </w:r>
      <w:r>
        <w:rPr>
          <w:spacing w:val="-7"/>
          <w:sz w:val="24"/>
        </w:rPr>
        <w:t> </w:t>
      </w:r>
      <w:r>
        <w:rPr>
          <w:sz w:val="24"/>
        </w:rPr>
        <w:t>that</w:t>
      </w:r>
      <w:r>
        <w:rPr>
          <w:spacing w:val="-5"/>
          <w:sz w:val="24"/>
        </w:rPr>
        <w:t> </w:t>
      </w:r>
      <w:r>
        <w:rPr>
          <w:sz w:val="24"/>
        </w:rPr>
        <w:t>will</w:t>
      </w:r>
      <w:r>
        <w:rPr>
          <w:spacing w:val="-7"/>
          <w:sz w:val="24"/>
        </w:rPr>
        <w:t> </w:t>
      </w:r>
      <w:r>
        <w:rPr>
          <w:sz w:val="24"/>
        </w:rPr>
        <w:t>lead</w:t>
      </w:r>
      <w:r>
        <w:rPr>
          <w:spacing w:val="-8"/>
          <w:sz w:val="24"/>
        </w:rPr>
        <w:t> </w:t>
      </w:r>
      <w:r>
        <w:rPr>
          <w:sz w:val="24"/>
        </w:rPr>
        <w:t>to</w:t>
      </w:r>
      <w:r>
        <w:rPr>
          <w:spacing w:val="-7"/>
          <w:sz w:val="24"/>
        </w:rPr>
        <w:t> </w:t>
      </w:r>
      <w:r>
        <w:rPr>
          <w:sz w:val="24"/>
        </w:rPr>
        <w:t>overcoming</w:t>
      </w:r>
      <w:r>
        <w:rPr>
          <w:spacing w:val="-8"/>
          <w:sz w:val="24"/>
        </w:rPr>
        <w:t> </w:t>
      </w:r>
      <w:r>
        <w:rPr>
          <w:sz w:val="24"/>
        </w:rPr>
        <w:t>barriers</w:t>
      </w:r>
      <w:r>
        <w:rPr>
          <w:spacing w:val="-7"/>
          <w:sz w:val="24"/>
        </w:rPr>
        <w:t> </w:t>
      </w:r>
      <w:r>
        <w:rPr>
          <w:sz w:val="24"/>
        </w:rPr>
        <w:t>to</w:t>
      </w:r>
      <w:r>
        <w:rPr>
          <w:spacing w:val="-7"/>
          <w:sz w:val="24"/>
        </w:rPr>
        <w:t> </w:t>
      </w:r>
      <w:r>
        <w:rPr>
          <w:sz w:val="24"/>
        </w:rPr>
        <w:t>employment</w:t>
      </w:r>
      <w:r>
        <w:rPr>
          <w:spacing w:val="-5"/>
          <w:sz w:val="24"/>
        </w:rPr>
        <w:t> </w:t>
      </w:r>
      <w:r>
        <w:rPr>
          <w:sz w:val="24"/>
        </w:rPr>
        <w:t>and</w:t>
      </w:r>
      <w:r>
        <w:rPr>
          <w:spacing w:val="-8"/>
          <w:sz w:val="24"/>
        </w:rPr>
        <w:t> </w:t>
      </w:r>
      <w:r>
        <w:rPr>
          <w:sz w:val="24"/>
        </w:rPr>
        <w:t>to</w:t>
      </w:r>
      <w:r>
        <w:rPr>
          <w:spacing w:val="-8"/>
          <w:sz w:val="24"/>
        </w:rPr>
        <w:t> </w:t>
      </w:r>
      <w:r>
        <w:rPr>
          <w:sz w:val="24"/>
        </w:rPr>
        <w:t>acquire</w:t>
      </w:r>
      <w:r>
        <w:rPr>
          <w:spacing w:val="-9"/>
          <w:sz w:val="24"/>
        </w:rPr>
        <w:t> </w:t>
      </w:r>
      <w:r>
        <w:rPr>
          <w:sz w:val="24"/>
        </w:rPr>
        <w:t>skills needed to be a competitive job seeker and productive</w:t>
      </w:r>
      <w:r>
        <w:rPr>
          <w:spacing w:val="-11"/>
          <w:sz w:val="24"/>
        </w:rPr>
        <w:t> </w:t>
      </w:r>
      <w:r>
        <w:rPr>
          <w:sz w:val="24"/>
        </w:rPr>
        <w:t>worker.</w:t>
      </w:r>
    </w:p>
    <w:p>
      <w:pPr>
        <w:pStyle w:val="ListParagraph"/>
        <w:numPr>
          <w:ilvl w:val="0"/>
          <w:numId w:val="41"/>
        </w:numPr>
        <w:tabs>
          <w:tab w:pos="2100" w:val="left" w:leader="none"/>
        </w:tabs>
        <w:spacing w:line="242" w:lineRule="auto" w:before="0" w:after="0"/>
        <w:ind w:left="1655" w:right="117" w:firstLine="0"/>
        <w:jc w:val="both"/>
        <w:rPr>
          <w:sz w:val="24"/>
        </w:rPr>
      </w:pPr>
      <w:r>
        <w:rPr>
          <w:sz w:val="24"/>
        </w:rPr>
        <w:t>Job Development is the development of entry-level employment opportunities and employment opportunities at higher levels that contribute toward the achievement of durable</w:t>
      </w:r>
      <w:r>
        <w:rPr>
          <w:spacing w:val="-7"/>
          <w:sz w:val="24"/>
        </w:rPr>
        <w:t> </w:t>
      </w:r>
      <w:r>
        <w:rPr>
          <w:sz w:val="24"/>
        </w:rPr>
        <w:t>self-sufficiency.</w:t>
      </w:r>
    </w:p>
    <w:p>
      <w:pPr>
        <w:pStyle w:val="ListParagraph"/>
        <w:numPr>
          <w:ilvl w:val="0"/>
          <w:numId w:val="41"/>
        </w:numPr>
        <w:tabs>
          <w:tab w:pos="2074" w:val="left" w:leader="none"/>
        </w:tabs>
        <w:spacing w:line="240" w:lineRule="auto" w:before="1" w:after="0"/>
        <w:ind w:left="2073" w:right="0" w:hanging="418"/>
        <w:jc w:val="both"/>
        <w:rPr>
          <w:sz w:val="24"/>
        </w:rPr>
      </w:pPr>
      <w:r>
        <w:rPr>
          <w:sz w:val="24"/>
        </w:rPr>
        <w:t>Job Placement is the employment specialist's placement of a participant into a</w:t>
      </w:r>
      <w:r>
        <w:rPr>
          <w:spacing w:val="-11"/>
          <w:sz w:val="24"/>
        </w:rPr>
        <w:t> </w:t>
      </w:r>
      <w:r>
        <w:rPr>
          <w:sz w:val="24"/>
        </w:rPr>
        <w:t>job.</w:t>
      </w:r>
    </w:p>
    <w:p>
      <w:pPr>
        <w:pStyle w:val="ListParagraph"/>
        <w:numPr>
          <w:ilvl w:val="0"/>
          <w:numId w:val="41"/>
        </w:numPr>
        <w:tabs>
          <w:tab w:pos="2114" w:val="left" w:leader="none"/>
        </w:tabs>
        <w:spacing w:line="242" w:lineRule="auto" w:before="2" w:after="0"/>
        <w:ind w:left="1655" w:right="117" w:firstLine="0"/>
        <w:jc w:val="both"/>
        <w:rPr>
          <w:sz w:val="24"/>
        </w:rPr>
      </w:pPr>
      <w:r>
        <w:rPr>
          <w:sz w:val="24"/>
        </w:rPr>
        <w:t>Follow-up Services assist a participant in making the successful transition to employment</w:t>
      </w:r>
      <w:r>
        <w:rPr>
          <w:spacing w:val="-8"/>
          <w:sz w:val="24"/>
        </w:rPr>
        <w:t> </w:t>
      </w:r>
      <w:r>
        <w:rPr>
          <w:sz w:val="24"/>
        </w:rPr>
        <w:t>by</w:t>
      </w:r>
      <w:r>
        <w:rPr>
          <w:spacing w:val="-10"/>
          <w:sz w:val="24"/>
        </w:rPr>
        <w:t> </w:t>
      </w:r>
      <w:r>
        <w:rPr>
          <w:sz w:val="24"/>
        </w:rPr>
        <w:t>providing</w:t>
      </w:r>
      <w:r>
        <w:rPr>
          <w:spacing w:val="-10"/>
          <w:sz w:val="24"/>
        </w:rPr>
        <w:t> </w:t>
      </w:r>
      <w:r>
        <w:rPr>
          <w:sz w:val="24"/>
        </w:rPr>
        <w:t>the</w:t>
      </w:r>
      <w:r>
        <w:rPr>
          <w:spacing w:val="-9"/>
          <w:sz w:val="24"/>
        </w:rPr>
        <w:t> </w:t>
      </w:r>
      <w:r>
        <w:rPr>
          <w:sz w:val="24"/>
        </w:rPr>
        <w:t>necessary</w:t>
      </w:r>
      <w:r>
        <w:rPr>
          <w:spacing w:val="-12"/>
          <w:sz w:val="24"/>
        </w:rPr>
        <w:t> </w:t>
      </w:r>
      <w:r>
        <w:rPr>
          <w:sz w:val="24"/>
        </w:rPr>
        <w:t>support</w:t>
      </w:r>
      <w:r>
        <w:rPr>
          <w:spacing w:val="-5"/>
          <w:sz w:val="24"/>
        </w:rPr>
        <w:t> </w:t>
      </w:r>
      <w:r>
        <w:rPr>
          <w:sz w:val="24"/>
        </w:rPr>
        <w:t>to</w:t>
      </w:r>
      <w:r>
        <w:rPr>
          <w:spacing w:val="-8"/>
          <w:sz w:val="24"/>
        </w:rPr>
        <w:t> </w:t>
      </w:r>
      <w:r>
        <w:rPr>
          <w:sz w:val="24"/>
        </w:rPr>
        <w:t>the</w:t>
      </w:r>
      <w:r>
        <w:rPr>
          <w:spacing w:val="-5"/>
          <w:sz w:val="24"/>
        </w:rPr>
        <w:t> </w:t>
      </w:r>
      <w:r>
        <w:rPr>
          <w:sz w:val="24"/>
        </w:rPr>
        <w:t>participant</w:t>
      </w:r>
      <w:r>
        <w:rPr>
          <w:spacing w:val="-5"/>
          <w:sz w:val="24"/>
        </w:rPr>
        <w:t> </w:t>
      </w:r>
      <w:r>
        <w:rPr>
          <w:sz w:val="24"/>
        </w:rPr>
        <w:t>and</w:t>
      </w:r>
      <w:r>
        <w:rPr>
          <w:spacing w:val="-8"/>
          <w:sz w:val="24"/>
        </w:rPr>
        <w:t> </w:t>
      </w:r>
      <w:r>
        <w:rPr>
          <w:sz w:val="24"/>
        </w:rPr>
        <w:t>employer</w:t>
      </w:r>
      <w:r>
        <w:rPr>
          <w:spacing w:val="-6"/>
          <w:sz w:val="24"/>
        </w:rPr>
        <w:t> </w:t>
      </w:r>
      <w:r>
        <w:rPr>
          <w:sz w:val="24"/>
        </w:rPr>
        <w:t>so</w:t>
      </w:r>
      <w:r>
        <w:rPr>
          <w:spacing w:val="-7"/>
          <w:sz w:val="24"/>
        </w:rPr>
        <w:t> </w:t>
      </w:r>
      <w:r>
        <w:rPr>
          <w:sz w:val="24"/>
        </w:rPr>
        <w:t>that</w:t>
      </w:r>
      <w:r>
        <w:rPr>
          <w:spacing w:val="-5"/>
          <w:sz w:val="24"/>
        </w:rPr>
        <w:t> </w:t>
      </w:r>
      <w:r>
        <w:rPr>
          <w:sz w:val="24"/>
        </w:rPr>
        <w:t>the participant is able to maintain his or her job and move toward durable</w:t>
      </w:r>
      <w:r>
        <w:rPr>
          <w:spacing w:val="-12"/>
          <w:sz w:val="24"/>
        </w:rPr>
        <w:t> </w:t>
      </w:r>
      <w:r>
        <w:rPr>
          <w:sz w:val="24"/>
        </w:rPr>
        <w:t>self-sufficiency.</w:t>
      </w:r>
    </w:p>
    <w:p>
      <w:pPr>
        <w:pStyle w:val="ListParagraph"/>
        <w:numPr>
          <w:ilvl w:val="0"/>
          <w:numId w:val="41"/>
        </w:numPr>
        <w:tabs>
          <w:tab w:pos="2114" w:val="left" w:leader="none"/>
        </w:tabs>
        <w:spacing w:line="242" w:lineRule="auto" w:before="0" w:after="0"/>
        <w:ind w:left="1655" w:right="116" w:firstLine="0"/>
        <w:jc w:val="both"/>
        <w:rPr>
          <w:sz w:val="24"/>
        </w:rPr>
      </w:pPr>
      <w:r>
        <w:rPr>
          <w:sz w:val="24"/>
        </w:rPr>
        <w:t>English Language Training (ELT) is language training designed to provide the participant with the language skills and cultural background needed to seek and maintain entry</w:t>
      </w:r>
      <w:r>
        <w:rPr>
          <w:spacing w:val="-15"/>
          <w:sz w:val="24"/>
        </w:rPr>
        <w:t> </w:t>
      </w:r>
      <w:r>
        <w:rPr>
          <w:sz w:val="24"/>
        </w:rPr>
        <w:t>level</w:t>
      </w:r>
      <w:r>
        <w:rPr>
          <w:spacing w:val="-10"/>
          <w:sz w:val="24"/>
        </w:rPr>
        <w:t> </w:t>
      </w:r>
      <w:r>
        <w:rPr>
          <w:sz w:val="24"/>
        </w:rPr>
        <w:t>employment.</w:t>
      </w:r>
      <w:r>
        <w:rPr>
          <w:spacing w:val="13"/>
          <w:sz w:val="24"/>
        </w:rPr>
        <w:t> </w:t>
      </w:r>
      <w:r>
        <w:rPr>
          <w:sz w:val="24"/>
        </w:rPr>
        <w:t>ESL</w:t>
      </w:r>
      <w:r>
        <w:rPr>
          <w:spacing w:val="-15"/>
          <w:sz w:val="24"/>
        </w:rPr>
        <w:t> </w:t>
      </w:r>
      <w:r>
        <w:rPr>
          <w:sz w:val="24"/>
        </w:rPr>
        <w:t>may</w:t>
      </w:r>
      <w:r>
        <w:rPr>
          <w:spacing w:val="-17"/>
          <w:sz w:val="24"/>
        </w:rPr>
        <w:t> </w:t>
      </w:r>
      <w:r>
        <w:rPr>
          <w:sz w:val="24"/>
        </w:rPr>
        <w:t>be</w:t>
      </w:r>
      <w:r>
        <w:rPr>
          <w:spacing w:val="-11"/>
          <w:sz w:val="24"/>
        </w:rPr>
        <w:t> </w:t>
      </w:r>
      <w:r>
        <w:rPr>
          <w:sz w:val="24"/>
        </w:rPr>
        <w:t>available</w:t>
      </w:r>
      <w:r>
        <w:rPr>
          <w:spacing w:val="-10"/>
          <w:sz w:val="24"/>
        </w:rPr>
        <w:t> </w:t>
      </w:r>
      <w:r>
        <w:rPr>
          <w:sz w:val="24"/>
        </w:rPr>
        <w:t>as</w:t>
      </w:r>
      <w:r>
        <w:rPr>
          <w:spacing w:val="-8"/>
          <w:sz w:val="24"/>
        </w:rPr>
        <w:t> </w:t>
      </w:r>
      <w:r>
        <w:rPr>
          <w:sz w:val="24"/>
        </w:rPr>
        <w:t>a</w:t>
      </w:r>
      <w:r>
        <w:rPr>
          <w:spacing w:val="-11"/>
          <w:sz w:val="24"/>
        </w:rPr>
        <w:t> </w:t>
      </w:r>
      <w:r>
        <w:rPr>
          <w:sz w:val="24"/>
        </w:rPr>
        <w:t>post-placement</w:t>
      </w:r>
      <w:r>
        <w:rPr>
          <w:spacing w:val="-10"/>
          <w:sz w:val="24"/>
        </w:rPr>
        <w:t> </w:t>
      </w:r>
      <w:r>
        <w:rPr>
          <w:sz w:val="24"/>
        </w:rPr>
        <w:t>activity</w:t>
      </w:r>
      <w:r>
        <w:rPr>
          <w:spacing w:val="-12"/>
          <w:sz w:val="24"/>
        </w:rPr>
        <w:t> </w:t>
      </w:r>
      <w:r>
        <w:rPr>
          <w:sz w:val="24"/>
        </w:rPr>
        <w:t>to</w:t>
      </w:r>
      <w:r>
        <w:rPr>
          <w:spacing w:val="-10"/>
          <w:sz w:val="24"/>
        </w:rPr>
        <w:t> </w:t>
      </w:r>
      <w:r>
        <w:rPr>
          <w:sz w:val="24"/>
        </w:rPr>
        <w:t>provide</w:t>
      </w:r>
      <w:r>
        <w:rPr>
          <w:spacing w:val="-11"/>
          <w:sz w:val="24"/>
        </w:rPr>
        <w:t> </w:t>
      </w:r>
      <w:r>
        <w:rPr>
          <w:sz w:val="24"/>
        </w:rPr>
        <w:t>the participant with the skills necessary to upgrade</w:t>
      </w:r>
      <w:r>
        <w:rPr>
          <w:spacing w:val="-13"/>
          <w:sz w:val="24"/>
        </w:rPr>
        <w:t> </w:t>
      </w:r>
      <w:r>
        <w:rPr>
          <w:sz w:val="24"/>
        </w:rPr>
        <w:t>employment.</w:t>
      </w:r>
    </w:p>
    <w:p>
      <w:pPr>
        <w:pStyle w:val="ListParagraph"/>
        <w:numPr>
          <w:ilvl w:val="0"/>
          <w:numId w:val="41"/>
        </w:numPr>
        <w:tabs>
          <w:tab w:pos="2062" w:val="left" w:leader="none"/>
        </w:tabs>
        <w:spacing w:line="242" w:lineRule="auto" w:before="0" w:after="0"/>
        <w:ind w:left="1655" w:right="116" w:firstLine="0"/>
        <w:jc w:val="both"/>
        <w:rPr>
          <w:sz w:val="24"/>
        </w:rPr>
      </w:pPr>
      <w:r>
        <w:rPr>
          <w:sz w:val="24"/>
        </w:rPr>
        <w:t>Vocational English Language Training (VELT) focuses on a given occupation or specific vocational area that reflect local employment needs. It provides the language skills needed to seek, retain or upgrade employment in a specific vocational</w:t>
      </w:r>
      <w:r>
        <w:rPr>
          <w:spacing w:val="-17"/>
          <w:sz w:val="24"/>
        </w:rPr>
        <w:t> </w:t>
      </w:r>
      <w:r>
        <w:rPr>
          <w:sz w:val="24"/>
        </w:rPr>
        <w:t>area.</w:t>
      </w:r>
    </w:p>
    <w:p>
      <w:pPr>
        <w:pStyle w:val="ListParagraph"/>
        <w:numPr>
          <w:ilvl w:val="0"/>
          <w:numId w:val="41"/>
        </w:numPr>
        <w:tabs>
          <w:tab w:pos="2062" w:val="left" w:leader="none"/>
        </w:tabs>
        <w:spacing w:line="242" w:lineRule="auto" w:before="0" w:after="0"/>
        <w:ind w:left="1655" w:right="118" w:firstLine="0"/>
        <w:jc w:val="both"/>
        <w:rPr>
          <w:sz w:val="24"/>
        </w:rPr>
      </w:pPr>
      <w:r>
        <w:rPr>
          <w:sz w:val="24"/>
        </w:rPr>
        <w:t>Vocational Skills Training (VST) provides short-term job skills training to assist refugees</w:t>
      </w:r>
      <w:r>
        <w:rPr>
          <w:spacing w:val="-11"/>
          <w:sz w:val="24"/>
        </w:rPr>
        <w:t> </w:t>
      </w:r>
      <w:r>
        <w:rPr>
          <w:sz w:val="24"/>
        </w:rPr>
        <w:t>to</w:t>
      </w:r>
      <w:r>
        <w:rPr>
          <w:spacing w:val="-11"/>
          <w:sz w:val="24"/>
        </w:rPr>
        <w:t> </w:t>
      </w:r>
      <w:r>
        <w:rPr>
          <w:sz w:val="24"/>
        </w:rPr>
        <w:t>upgrade</w:t>
      </w:r>
      <w:r>
        <w:rPr>
          <w:spacing w:val="-12"/>
          <w:sz w:val="24"/>
        </w:rPr>
        <w:t> </w:t>
      </w:r>
      <w:r>
        <w:rPr>
          <w:sz w:val="24"/>
        </w:rPr>
        <w:t>current</w:t>
      </w:r>
      <w:r>
        <w:rPr>
          <w:spacing w:val="-11"/>
          <w:sz w:val="24"/>
        </w:rPr>
        <w:t> </w:t>
      </w:r>
      <w:r>
        <w:rPr>
          <w:sz w:val="24"/>
        </w:rPr>
        <w:t>employment</w:t>
      </w:r>
      <w:r>
        <w:rPr>
          <w:spacing w:val="-11"/>
          <w:sz w:val="24"/>
        </w:rPr>
        <w:t> </w:t>
      </w:r>
      <w:r>
        <w:rPr>
          <w:sz w:val="24"/>
        </w:rPr>
        <w:t>or</w:t>
      </w:r>
      <w:r>
        <w:rPr>
          <w:spacing w:val="-12"/>
          <w:sz w:val="24"/>
        </w:rPr>
        <w:t> </w:t>
      </w:r>
      <w:r>
        <w:rPr>
          <w:sz w:val="24"/>
        </w:rPr>
        <w:t>to</w:t>
      </w:r>
      <w:r>
        <w:rPr>
          <w:spacing w:val="-11"/>
          <w:sz w:val="24"/>
        </w:rPr>
        <w:t> </w:t>
      </w:r>
      <w:r>
        <w:rPr>
          <w:sz w:val="24"/>
        </w:rPr>
        <w:t>obtain</w:t>
      </w:r>
      <w:r>
        <w:rPr>
          <w:spacing w:val="-11"/>
          <w:sz w:val="24"/>
        </w:rPr>
        <w:t> </w:t>
      </w:r>
      <w:r>
        <w:rPr>
          <w:sz w:val="24"/>
        </w:rPr>
        <w:t>new</w:t>
      </w:r>
      <w:r>
        <w:rPr>
          <w:spacing w:val="-12"/>
          <w:sz w:val="24"/>
        </w:rPr>
        <w:t> </w:t>
      </w:r>
      <w:r>
        <w:rPr>
          <w:sz w:val="24"/>
        </w:rPr>
        <w:t>employment</w:t>
      </w:r>
      <w:r>
        <w:rPr>
          <w:spacing w:val="-11"/>
          <w:sz w:val="24"/>
        </w:rPr>
        <w:t> </w:t>
      </w:r>
      <w:r>
        <w:rPr>
          <w:sz w:val="24"/>
        </w:rPr>
        <w:t>with</w:t>
      </w:r>
      <w:r>
        <w:rPr>
          <w:spacing w:val="-11"/>
          <w:sz w:val="24"/>
        </w:rPr>
        <w:t> </w:t>
      </w:r>
      <w:r>
        <w:rPr>
          <w:sz w:val="24"/>
        </w:rPr>
        <w:t>clearly</w:t>
      </w:r>
      <w:r>
        <w:rPr>
          <w:spacing w:val="-16"/>
          <w:sz w:val="24"/>
        </w:rPr>
        <w:t> </w:t>
      </w:r>
      <w:r>
        <w:rPr>
          <w:sz w:val="24"/>
        </w:rPr>
        <w:t>defined career advancement</w:t>
      </w:r>
      <w:r>
        <w:rPr>
          <w:spacing w:val="-3"/>
          <w:sz w:val="24"/>
        </w:rPr>
        <w:t> </w:t>
      </w:r>
      <w:r>
        <w:rPr>
          <w:sz w:val="24"/>
        </w:rPr>
        <w:t>opportunities.</w:t>
      </w:r>
    </w:p>
    <w:p>
      <w:pPr>
        <w:pStyle w:val="BodyText"/>
        <w:spacing w:before="5"/>
      </w:pPr>
    </w:p>
    <w:p>
      <w:pPr>
        <w:pStyle w:val="BodyText"/>
        <w:ind w:left="100"/>
      </w:pPr>
      <w:r>
        <w:rPr>
          <w:u w:val="single"/>
        </w:rPr>
        <w:t>2.710:   Support Services</w:t>
      </w:r>
    </w:p>
    <w:p>
      <w:pPr>
        <w:pStyle w:val="BodyText"/>
        <w:spacing w:before="6"/>
        <w:rPr>
          <w:sz w:val="16"/>
        </w:rPr>
      </w:pPr>
    </w:p>
    <w:p>
      <w:pPr>
        <w:pStyle w:val="BodyText"/>
        <w:spacing w:line="244" w:lineRule="auto" w:before="90"/>
        <w:ind w:left="1300" w:firstLine="355"/>
      </w:pPr>
      <w:r>
        <w:rPr/>
        <w:t>Subject</w:t>
      </w:r>
      <w:r>
        <w:rPr>
          <w:spacing w:val="-12"/>
        </w:rPr>
        <w:t> </w:t>
      </w:r>
      <w:r>
        <w:rPr/>
        <w:t>to</w:t>
      </w:r>
      <w:r>
        <w:rPr>
          <w:spacing w:val="-12"/>
        </w:rPr>
        <w:t> </w:t>
      </w:r>
      <w:r>
        <w:rPr/>
        <w:t>available</w:t>
      </w:r>
      <w:r>
        <w:rPr>
          <w:spacing w:val="-12"/>
        </w:rPr>
        <w:t> </w:t>
      </w:r>
      <w:r>
        <w:rPr/>
        <w:t>funds,</w:t>
      </w:r>
      <w:r>
        <w:rPr>
          <w:spacing w:val="-13"/>
        </w:rPr>
        <w:t> </w:t>
      </w:r>
      <w:r>
        <w:rPr/>
        <w:t>time</w:t>
      </w:r>
      <w:r>
        <w:rPr>
          <w:spacing w:val="-13"/>
        </w:rPr>
        <w:t> </w:t>
      </w:r>
      <w:r>
        <w:rPr/>
        <w:t>eligibility,</w:t>
      </w:r>
      <w:r>
        <w:rPr>
          <w:spacing w:val="-12"/>
        </w:rPr>
        <w:t> </w:t>
      </w:r>
      <w:r>
        <w:rPr/>
        <w:t>and</w:t>
      </w:r>
      <w:r>
        <w:rPr>
          <w:spacing w:val="-12"/>
        </w:rPr>
        <w:t> </w:t>
      </w:r>
      <w:r>
        <w:rPr/>
        <w:t>other</w:t>
      </w:r>
      <w:r>
        <w:rPr>
          <w:spacing w:val="-13"/>
        </w:rPr>
        <w:t> </w:t>
      </w:r>
      <w:r>
        <w:rPr/>
        <w:t>eligibility</w:t>
      </w:r>
      <w:r>
        <w:rPr>
          <w:spacing w:val="-17"/>
        </w:rPr>
        <w:t> </w:t>
      </w:r>
      <w:r>
        <w:rPr/>
        <w:t>requirements,</w:t>
      </w:r>
      <w:r>
        <w:rPr>
          <w:spacing w:val="-10"/>
        </w:rPr>
        <w:t> </w:t>
      </w:r>
      <w:r>
        <w:rPr/>
        <w:t>MRRP</w:t>
      </w:r>
      <w:r>
        <w:rPr>
          <w:spacing w:val="-14"/>
        </w:rPr>
        <w:t> </w:t>
      </w:r>
      <w:r>
        <w:rPr/>
        <w:t>offers the following employment support</w:t>
      </w:r>
      <w:r>
        <w:rPr>
          <w:spacing w:val="-11"/>
        </w:rPr>
        <w:t> </w:t>
      </w:r>
      <w:r>
        <w:rPr/>
        <w:t>services:</w:t>
      </w:r>
    </w:p>
    <w:p>
      <w:pPr>
        <w:pStyle w:val="ListParagraph"/>
        <w:numPr>
          <w:ilvl w:val="0"/>
          <w:numId w:val="42"/>
        </w:numPr>
        <w:tabs>
          <w:tab w:pos="2100" w:val="left" w:leader="none"/>
        </w:tabs>
        <w:spacing w:line="273" w:lineRule="exact" w:before="0" w:after="0"/>
        <w:ind w:left="2099" w:right="0" w:hanging="444"/>
        <w:jc w:val="left"/>
        <w:rPr>
          <w:sz w:val="24"/>
        </w:rPr>
      </w:pPr>
      <w:r>
        <w:rPr>
          <w:sz w:val="24"/>
        </w:rPr>
        <w:t>Refugee Cash</w:t>
      </w:r>
      <w:r>
        <w:rPr>
          <w:spacing w:val="-5"/>
          <w:sz w:val="24"/>
        </w:rPr>
        <w:t> </w:t>
      </w:r>
      <w:r>
        <w:rPr>
          <w:sz w:val="24"/>
        </w:rPr>
        <w:t>Assistance;</w:t>
      </w:r>
    </w:p>
    <w:p>
      <w:pPr>
        <w:pStyle w:val="ListParagraph"/>
        <w:numPr>
          <w:ilvl w:val="0"/>
          <w:numId w:val="42"/>
        </w:numPr>
        <w:tabs>
          <w:tab w:pos="2114" w:val="left" w:leader="none"/>
        </w:tabs>
        <w:spacing w:line="240" w:lineRule="auto" w:before="3" w:after="0"/>
        <w:ind w:left="2114" w:right="0" w:hanging="459"/>
        <w:jc w:val="left"/>
        <w:rPr>
          <w:sz w:val="24"/>
        </w:rPr>
      </w:pPr>
      <w:r>
        <w:rPr>
          <w:sz w:val="24"/>
        </w:rPr>
        <w:t>Refugee Medical Assistance;</w:t>
      </w:r>
      <w:r>
        <w:rPr>
          <w:spacing w:val="-6"/>
          <w:sz w:val="24"/>
        </w:rPr>
        <w:t> </w:t>
      </w:r>
      <w:r>
        <w:rPr>
          <w:sz w:val="24"/>
        </w:rPr>
        <w:t>and</w:t>
      </w:r>
    </w:p>
    <w:p>
      <w:pPr>
        <w:pStyle w:val="ListParagraph"/>
        <w:numPr>
          <w:ilvl w:val="0"/>
          <w:numId w:val="42"/>
        </w:numPr>
        <w:tabs>
          <w:tab w:pos="2100" w:val="left" w:leader="none"/>
        </w:tabs>
        <w:spacing w:line="240" w:lineRule="auto" w:before="2" w:after="0"/>
        <w:ind w:left="2099" w:right="0" w:hanging="444"/>
        <w:jc w:val="left"/>
        <w:rPr>
          <w:sz w:val="24"/>
        </w:rPr>
      </w:pPr>
      <w:r>
        <w:rPr>
          <w:sz w:val="24"/>
        </w:rPr>
        <w:t>Early Employment Retention</w:t>
      </w:r>
      <w:r>
        <w:rPr>
          <w:spacing w:val="-6"/>
          <w:sz w:val="24"/>
        </w:rPr>
        <w:t> </w:t>
      </w:r>
      <w:r>
        <w:rPr>
          <w:sz w:val="24"/>
        </w:rPr>
        <w:t>Bonus.</w:t>
      </w:r>
    </w:p>
    <w:p>
      <w:pPr>
        <w:pStyle w:val="BodyText"/>
        <w:spacing w:before="6"/>
      </w:pPr>
    </w:p>
    <w:p>
      <w:pPr>
        <w:pStyle w:val="BodyText"/>
        <w:ind w:left="100"/>
      </w:pPr>
      <w:r>
        <w:rPr>
          <w:u w:val="single"/>
        </w:rPr>
        <w:t>2.711:   Refugee Cash Assistance and Refugee Medical Assistance</w:t>
      </w:r>
    </w:p>
    <w:p>
      <w:pPr>
        <w:pStyle w:val="BodyText"/>
        <w:spacing w:before="6"/>
        <w:rPr>
          <w:sz w:val="16"/>
        </w:rPr>
      </w:pPr>
    </w:p>
    <w:p>
      <w:pPr>
        <w:pStyle w:val="ListParagraph"/>
        <w:numPr>
          <w:ilvl w:val="0"/>
          <w:numId w:val="43"/>
        </w:numPr>
        <w:tabs>
          <w:tab w:pos="1759" w:val="left" w:leader="none"/>
        </w:tabs>
        <w:spacing w:line="242" w:lineRule="auto" w:before="90" w:after="0"/>
        <w:ind w:left="1300" w:right="114" w:firstLine="0"/>
        <w:jc w:val="both"/>
        <w:rPr>
          <w:sz w:val="24"/>
        </w:rPr>
      </w:pPr>
      <w:r>
        <w:rPr>
          <w:sz w:val="24"/>
        </w:rPr>
        <w:t>Refugee Cash Assistance is available to the participant as temporary financial support.</w:t>
      </w:r>
      <w:r>
        <w:rPr>
          <w:spacing w:val="12"/>
          <w:sz w:val="24"/>
        </w:rPr>
        <w:t> </w:t>
      </w:r>
      <w:r>
        <w:rPr>
          <w:sz w:val="24"/>
        </w:rPr>
        <w:t>It is also available to certain refugees who are exempt from participation. Non-financial and financial eligibility requirements and factors are described in 121 CMR 2.400 through</w:t>
      </w:r>
      <w:r>
        <w:rPr>
          <w:spacing w:val="-17"/>
          <w:sz w:val="24"/>
        </w:rPr>
        <w:t> </w:t>
      </w:r>
      <w:r>
        <w:rPr>
          <w:sz w:val="24"/>
        </w:rPr>
        <w:t>2.565.</w:t>
      </w:r>
    </w:p>
    <w:p>
      <w:pPr>
        <w:pStyle w:val="BodyText"/>
        <w:spacing w:before="2"/>
      </w:pPr>
    </w:p>
    <w:p>
      <w:pPr>
        <w:pStyle w:val="ListParagraph"/>
        <w:numPr>
          <w:ilvl w:val="0"/>
          <w:numId w:val="43"/>
        </w:numPr>
        <w:tabs>
          <w:tab w:pos="1759" w:val="left" w:leader="none"/>
        </w:tabs>
        <w:spacing w:line="242" w:lineRule="auto" w:before="0" w:after="0"/>
        <w:ind w:left="1300" w:right="121" w:firstLine="0"/>
        <w:jc w:val="both"/>
        <w:rPr>
          <w:sz w:val="24"/>
        </w:rPr>
      </w:pPr>
      <w:r>
        <w:rPr>
          <w:sz w:val="24"/>
        </w:rPr>
        <w:t>Refugee Medical Assistance is available to a refugee to provide access to medical care. It is available to participants and non-participants. Eligibility for Refugee Cash Assistance</w:t>
      </w:r>
      <w:r>
        <w:rPr>
          <w:spacing w:val="-25"/>
          <w:sz w:val="24"/>
        </w:rPr>
        <w:t> </w:t>
      </w:r>
      <w:r>
        <w:rPr>
          <w:sz w:val="24"/>
        </w:rPr>
        <w:t>is not required to be eligible for Refugee Medical</w:t>
      </w:r>
      <w:r>
        <w:rPr>
          <w:spacing w:val="-9"/>
          <w:sz w:val="24"/>
        </w:rPr>
        <w:t> </w:t>
      </w:r>
      <w:r>
        <w:rPr>
          <w:sz w:val="24"/>
        </w:rPr>
        <w:t>Assistance.</w:t>
      </w:r>
    </w:p>
    <w:p>
      <w:pPr>
        <w:pStyle w:val="BodyText"/>
        <w:spacing w:before="1"/>
      </w:pPr>
    </w:p>
    <w:p>
      <w:pPr>
        <w:pStyle w:val="BodyText"/>
        <w:ind w:left="100"/>
      </w:pPr>
      <w:r>
        <w:rPr>
          <w:u w:val="single"/>
        </w:rPr>
        <w:t>2.712:   Early Employment Retention Bonus</w:t>
      </w:r>
    </w:p>
    <w:p>
      <w:pPr>
        <w:pStyle w:val="BodyText"/>
        <w:spacing w:before="8"/>
        <w:rPr>
          <w:sz w:val="16"/>
        </w:rPr>
      </w:pPr>
    </w:p>
    <w:p>
      <w:pPr>
        <w:pStyle w:val="BodyText"/>
        <w:spacing w:line="242" w:lineRule="auto" w:before="90"/>
        <w:ind w:left="1300" w:right="123" w:firstLine="355"/>
        <w:jc w:val="both"/>
      </w:pPr>
      <w:r>
        <w:rPr/>
        <w:t>Subject to available funds a refugee may receive an early employment and retention cash payment designed to encourage acceptance of early employment. and continued participation in the labor market.</w:t>
      </w:r>
    </w:p>
    <w:p>
      <w:pPr>
        <w:pStyle w:val="BodyText"/>
        <w:spacing w:before="3"/>
      </w:pPr>
    </w:p>
    <w:p>
      <w:pPr>
        <w:pStyle w:val="BodyText"/>
        <w:spacing w:before="1"/>
        <w:ind w:left="100"/>
      </w:pPr>
      <w:r>
        <w:rPr>
          <w:u w:val="single"/>
        </w:rPr>
        <w:t>2.715:   Participation in Employment Services</w:t>
      </w:r>
    </w:p>
    <w:p>
      <w:pPr>
        <w:pStyle w:val="BodyText"/>
        <w:spacing w:before="7"/>
        <w:rPr>
          <w:sz w:val="16"/>
        </w:rPr>
      </w:pPr>
    </w:p>
    <w:p>
      <w:pPr>
        <w:pStyle w:val="BodyText"/>
        <w:spacing w:line="242" w:lineRule="auto" w:before="90"/>
        <w:ind w:left="1300" w:right="120" w:firstLine="355"/>
        <w:jc w:val="both"/>
      </w:pPr>
      <w:r>
        <w:rPr/>
        <w:t>Unless exempt, each employable refugee shall participate in employment services specified in a Family Self-sufficiency Plan. The Case Management Provider shall refer participants to Employment ServiceProviders. If there is no ORI contracted Employment Service Provider available for a participant, the Case Management Provider shall refer the participant to other employment service providers.</w:t>
      </w:r>
    </w:p>
    <w:p>
      <w:pPr>
        <w:spacing w:after="0" w:line="242" w:lineRule="auto"/>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2.715: </w:t>
      </w:r>
      <w:r>
        <w:rPr>
          <w:spacing w:val="59"/>
        </w:rPr>
        <w:t> </w:t>
      </w:r>
      <w:r>
        <w:rPr/>
        <w:t>continued</w:t>
      </w:r>
    </w:p>
    <w:p>
      <w:pPr>
        <w:pStyle w:val="BodyText"/>
        <w:spacing w:before="7"/>
      </w:pPr>
    </w:p>
    <w:p>
      <w:pPr>
        <w:pStyle w:val="BodyText"/>
        <w:spacing w:line="242" w:lineRule="auto"/>
        <w:ind w:left="1300" w:right="119" w:firstLine="355"/>
        <w:jc w:val="both"/>
      </w:pPr>
      <w:r>
        <w:rPr/>
        <w:t>The Employment Service Provider shall provide the Case Management Provider with documentation of participation in activities and of any change(s) in the participant's status. Both the Case Management Provider and the Employment Services Provider are responsible for providing one another with information concerning the participant when such information affects eligibility or status in the MRRP or progress toward early employment or durable self-sufficiency.</w:t>
      </w:r>
    </w:p>
    <w:p>
      <w:pPr>
        <w:pStyle w:val="BodyText"/>
        <w:spacing w:before="4"/>
      </w:pPr>
    </w:p>
    <w:p>
      <w:pPr>
        <w:pStyle w:val="BodyText"/>
        <w:ind w:left="100"/>
      </w:pPr>
      <w:r>
        <w:rPr>
          <w:u w:val="single"/>
        </w:rPr>
        <w:t>2.720:   Participation Requirements</w:t>
      </w:r>
    </w:p>
    <w:p>
      <w:pPr>
        <w:pStyle w:val="BodyText"/>
        <w:spacing w:before="6"/>
        <w:rPr>
          <w:sz w:val="16"/>
        </w:rPr>
      </w:pPr>
    </w:p>
    <w:p>
      <w:pPr>
        <w:pStyle w:val="ListParagraph"/>
        <w:numPr>
          <w:ilvl w:val="0"/>
          <w:numId w:val="44"/>
        </w:numPr>
        <w:tabs>
          <w:tab w:pos="1759" w:val="left" w:leader="none"/>
        </w:tabs>
        <w:spacing w:line="242" w:lineRule="auto" w:before="90" w:after="0"/>
        <w:ind w:left="1300" w:right="119" w:firstLine="0"/>
        <w:jc w:val="left"/>
        <w:rPr>
          <w:sz w:val="24"/>
        </w:rPr>
      </w:pPr>
      <w:r>
        <w:rPr>
          <w:sz w:val="24"/>
        </w:rPr>
        <w:t>Each participant shall participate a minimum of 20 hours and up to 30 hours per week in approved employment</w:t>
      </w:r>
      <w:r>
        <w:rPr>
          <w:spacing w:val="-8"/>
          <w:sz w:val="24"/>
        </w:rPr>
        <w:t> </w:t>
      </w:r>
      <w:r>
        <w:rPr>
          <w:sz w:val="24"/>
        </w:rPr>
        <w:t>services.</w:t>
      </w:r>
    </w:p>
    <w:p>
      <w:pPr>
        <w:pStyle w:val="BodyText"/>
        <w:spacing w:before="4"/>
      </w:pPr>
    </w:p>
    <w:p>
      <w:pPr>
        <w:pStyle w:val="ListParagraph"/>
        <w:numPr>
          <w:ilvl w:val="0"/>
          <w:numId w:val="44"/>
        </w:numPr>
        <w:tabs>
          <w:tab w:pos="1759" w:val="left" w:leader="none"/>
        </w:tabs>
        <w:spacing w:line="242" w:lineRule="auto" w:before="0" w:after="0"/>
        <w:ind w:left="1300" w:right="122" w:firstLine="0"/>
        <w:jc w:val="left"/>
        <w:rPr>
          <w:sz w:val="24"/>
        </w:rPr>
      </w:pPr>
      <w:r>
        <w:rPr>
          <w:sz w:val="24"/>
        </w:rPr>
        <w:t>English</w:t>
      </w:r>
      <w:r>
        <w:rPr>
          <w:spacing w:val="-9"/>
          <w:sz w:val="24"/>
        </w:rPr>
        <w:t> </w:t>
      </w:r>
      <w:r>
        <w:rPr>
          <w:sz w:val="24"/>
        </w:rPr>
        <w:t>and</w:t>
      </w:r>
      <w:r>
        <w:rPr>
          <w:spacing w:val="-10"/>
          <w:sz w:val="24"/>
        </w:rPr>
        <w:t> </w:t>
      </w:r>
      <w:r>
        <w:rPr>
          <w:sz w:val="24"/>
        </w:rPr>
        <w:t>Vocational</w:t>
      </w:r>
      <w:r>
        <w:rPr>
          <w:spacing w:val="-9"/>
          <w:sz w:val="24"/>
        </w:rPr>
        <w:t> </w:t>
      </w:r>
      <w:r>
        <w:rPr>
          <w:sz w:val="24"/>
        </w:rPr>
        <w:t>English</w:t>
      </w:r>
      <w:r>
        <w:rPr>
          <w:spacing w:val="-9"/>
          <w:sz w:val="24"/>
        </w:rPr>
        <w:t> </w:t>
      </w:r>
      <w:r>
        <w:rPr>
          <w:sz w:val="24"/>
        </w:rPr>
        <w:t>language</w:t>
      </w:r>
      <w:r>
        <w:rPr>
          <w:spacing w:val="-11"/>
          <w:sz w:val="24"/>
        </w:rPr>
        <w:t> </w:t>
      </w:r>
      <w:r>
        <w:rPr>
          <w:sz w:val="24"/>
        </w:rPr>
        <w:t>training</w:t>
      </w:r>
      <w:r>
        <w:rPr>
          <w:spacing w:val="-12"/>
          <w:sz w:val="24"/>
        </w:rPr>
        <w:t> </w:t>
      </w:r>
      <w:r>
        <w:rPr>
          <w:sz w:val="24"/>
        </w:rPr>
        <w:t>must</w:t>
      </w:r>
      <w:r>
        <w:rPr>
          <w:spacing w:val="-9"/>
          <w:sz w:val="24"/>
        </w:rPr>
        <w:t> </w:t>
      </w:r>
      <w:r>
        <w:rPr>
          <w:sz w:val="24"/>
        </w:rPr>
        <w:t>be</w:t>
      </w:r>
      <w:r>
        <w:rPr>
          <w:spacing w:val="-11"/>
          <w:sz w:val="24"/>
        </w:rPr>
        <w:t> </w:t>
      </w:r>
      <w:r>
        <w:rPr>
          <w:sz w:val="24"/>
        </w:rPr>
        <w:t>provided</w:t>
      </w:r>
      <w:r>
        <w:rPr>
          <w:spacing w:val="-8"/>
          <w:sz w:val="24"/>
        </w:rPr>
        <w:t> </w:t>
      </w:r>
      <w:r>
        <w:rPr>
          <w:sz w:val="24"/>
        </w:rPr>
        <w:t>in</w:t>
      </w:r>
      <w:r>
        <w:rPr>
          <w:spacing w:val="-9"/>
          <w:sz w:val="24"/>
        </w:rPr>
        <w:t> </w:t>
      </w:r>
      <w:r>
        <w:rPr>
          <w:sz w:val="24"/>
        </w:rPr>
        <w:t>a</w:t>
      </w:r>
      <w:r>
        <w:rPr>
          <w:spacing w:val="-11"/>
          <w:sz w:val="24"/>
        </w:rPr>
        <w:t> </w:t>
      </w:r>
      <w:r>
        <w:rPr>
          <w:sz w:val="24"/>
        </w:rPr>
        <w:t>concurrent</w:t>
      </w:r>
      <w:r>
        <w:rPr>
          <w:spacing w:val="-9"/>
          <w:sz w:val="24"/>
        </w:rPr>
        <w:t> </w:t>
      </w:r>
      <w:r>
        <w:rPr>
          <w:sz w:val="24"/>
        </w:rPr>
        <w:t>rather than sequential time period, together with other employment</w:t>
      </w:r>
      <w:r>
        <w:rPr>
          <w:spacing w:val="-18"/>
          <w:sz w:val="24"/>
        </w:rPr>
        <w:t> </w:t>
      </w:r>
      <w:r>
        <w:rPr>
          <w:sz w:val="24"/>
        </w:rPr>
        <w:t>services.</w:t>
      </w:r>
    </w:p>
    <w:p>
      <w:pPr>
        <w:pStyle w:val="BodyText"/>
        <w:spacing w:before="4"/>
      </w:pPr>
    </w:p>
    <w:p>
      <w:pPr>
        <w:pStyle w:val="ListParagraph"/>
        <w:numPr>
          <w:ilvl w:val="0"/>
          <w:numId w:val="44"/>
        </w:numPr>
        <w:tabs>
          <w:tab w:pos="1759" w:val="left" w:leader="none"/>
        </w:tabs>
        <w:spacing w:line="242" w:lineRule="auto" w:before="0" w:after="0"/>
        <w:ind w:left="1300" w:right="122" w:firstLine="0"/>
        <w:jc w:val="left"/>
        <w:rPr>
          <w:sz w:val="24"/>
        </w:rPr>
      </w:pPr>
      <w:r>
        <w:rPr>
          <w:sz w:val="24"/>
        </w:rPr>
        <w:t>A participant shall not terminate employment nor refuse an appropriate job offer without good</w:t>
      </w:r>
      <w:r>
        <w:rPr>
          <w:spacing w:val="-5"/>
          <w:sz w:val="24"/>
        </w:rPr>
        <w:t> </w:t>
      </w:r>
      <w:r>
        <w:rPr>
          <w:sz w:val="24"/>
        </w:rPr>
        <w:t>cause.</w:t>
      </w:r>
    </w:p>
    <w:p>
      <w:pPr>
        <w:pStyle w:val="BodyText"/>
        <w:spacing w:before="1"/>
      </w:pPr>
    </w:p>
    <w:p>
      <w:pPr>
        <w:pStyle w:val="BodyText"/>
        <w:ind w:left="100"/>
      </w:pPr>
      <w:r>
        <w:rPr>
          <w:u w:val="single"/>
        </w:rPr>
        <w:t>2.725:   Exemptions from Participation</w:t>
      </w:r>
    </w:p>
    <w:p>
      <w:pPr>
        <w:pStyle w:val="BodyText"/>
        <w:spacing w:before="8"/>
        <w:rPr>
          <w:sz w:val="16"/>
        </w:rPr>
      </w:pPr>
    </w:p>
    <w:p>
      <w:pPr>
        <w:pStyle w:val="ListParagraph"/>
        <w:numPr>
          <w:ilvl w:val="0"/>
          <w:numId w:val="45"/>
        </w:numPr>
        <w:tabs>
          <w:tab w:pos="1759" w:val="left" w:leader="none"/>
        </w:tabs>
        <w:spacing w:line="240" w:lineRule="auto" w:before="90" w:after="0"/>
        <w:ind w:left="1758" w:right="0" w:hanging="458"/>
        <w:jc w:val="left"/>
        <w:rPr>
          <w:sz w:val="24"/>
        </w:rPr>
      </w:pPr>
      <w:r>
        <w:rPr>
          <w:sz w:val="24"/>
        </w:rPr>
        <w:t>A refugee is exempt from participating, unless he or she chooses to participate,</w:t>
      </w:r>
      <w:r>
        <w:rPr>
          <w:spacing w:val="-13"/>
          <w:sz w:val="24"/>
        </w:rPr>
        <w:t> </w:t>
      </w:r>
      <w:r>
        <w:rPr>
          <w:sz w:val="24"/>
        </w:rPr>
        <w:t>if:</w:t>
      </w:r>
    </w:p>
    <w:p>
      <w:pPr>
        <w:pStyle w:val="ListParagraph"/>
        <w:numPr>
          <w:ilvl w:val="1"/>
          <w:numId w:val="45"/>
        </w:numPr>
        <w:tabs>
          <w:tab w:pos="2207" w:val="left" w:leader="none"/>
        </w:tabs>
        <w:spacing w:line="242" w:lineRule="auto" w:before="2" w:after="0"/>
        <w:ind w:left="1655" w:right="118" w:firstLine="0"/>
        <w:jc w:val="both"/>
        <w:rPr>
          <w:sz w:val="24"/>
        </w:rPr>
      </w:pPr>
      <w:r>
        <w:rPr>
          <w:sz w:val="24"/>
        </w:rPr>
        <w:t>The refugee is younger than 18 years old; or is a student younger than 22 years old, regularly attending full-time high school, technical or vocational school, or any other secondary school in grade 12 or below or an equivalent level of vocational or technical training. A student loses his or her eligibility as a student as soon as he or she: receives a high</w:t>
      </w:r>
      <w:r>
        <w:rPr>
          <w:spacing w:val="-9"/>
          <w:sz w:val="24"/>
        </w:rPr>
        <w:t> </w:t>
      </w:r>
      <w:r>
        <w:rPr>
          <w:sz w:val="24"/>
        </w:rPr>
        <w:t>school</w:t>
      </w:r>
      <w:r>
        <w:rPr>
          <w:spacing w:val="-8"/>
          <w:sz w:val="24"/>
        </w:rPr>
        <w:t> </w:t>
      </w:r>
      <w:r>
        <w:rPr>
          <w:sz w:val="24"/>
        </w:rPr>
        <w:t>diploma</w:t>
      </w:r>
      <w:r>
        <w:rPr>
          <w:spacing w:val="-9"/>
          <w:sz w:val="24"/>
        </w:rPr>
        <w:t> </w:t>
      </w:r>
      <w:r>
        <w:rPr>
          <w:sz w:val="24"/>
        </w:rPr>
        <w:t>or</w:t>
      </w:r>
      <w:r>
        <w:rPr>
          <w:spacing w:val="-7"/>
          <w:sz w:val="24"/>
        </w:rPr>
        <w:t> </w:t>
      </w:r>
      <w:r>
        <w:rPr>
          <w:sz w:val="24"/>
        </w:rPr>
        <w:t>its</w:t>
      </w:r>
      <w:r>
        <w:rPr>
          <w:spacing w:val="-8"/>
          <w:sz w:val="24"/>
        </w:rPr>
        <w:t> </w:t>
      </w:r>
      <w:r>
        <w:rPr>
          <w:sz w:val="24"/>
        </w:rPr>
        <w:t>equivalent,</w:t>
      </w:r>
      <w:r>
        <w:rPr>
          <w:spacing w:val="-8"/>
          <w:sz w:val="24"/>
        </w:rPr>
        <w:t> </w:t>
      </w:r>
      <w:r>
        <w:rPr>
          <w:sz w:val="24"/>
        </w:rPr>
        <w:t>stops</w:t>
      </w:r>
      <w:r>
        <w:rPr>
          <w:spacing w:val="-6"/>
          <w:sz w:val="24"/>
        </w:rPr>
        <w:t> </w:t>
      </w:r>
      <w:r>
        <w:rPr>
          <w:sz w:val="24"/>
        </w:rPr>
        <w:t>regularly</w:t>
      </w:r>
      <w:r>
        <w:rPr>
          <w:spacing w:val="-11"/>
          <w:sz w:val="24"/>
        </w:rPr>
        <w:t> </w:t>
      </w:r>
      <w:r>
        <w:rPr>
          <w:sz w:val="24"/>
        </w:rPr>
        <w:t>attending</w:t>
      </w:r>
      <w:r>
        <w:rPr>
          <w:spacing w:val="-11"/>
          <w:sz w:val="24"/>
        </w:rPr>
        <w:t> </w:t>
      </w:r>
      <w:r>
        <w:rPr>
          <w:sz w:val="24"/>
        </w:rPr>
        <w:t>school,</w:t>
      </w:r>
      <w:r>
        <w:rPr>
          <w:spacing w:val="-6"/>
          <w:sz w:val="24"/>
        </w:rPr>
        <w:t> </w:t>
      </w:r>
      <w:r>
        <w:rPr>
          <w:sz w:val="24"/>
        </w:rPr>
        <w:t>or</w:t>
      </w:r>
      <w:r>
        <w:rPr>
          <w:spacing w:val="-9"/>
          <w:sz w:val="24"/>
        </w:rPr>
        <w:t> </w:t>
      </w:r>
      <w:r>
        <w:rPr>
          <w:sz w:val="24"/>
        </w:rPr>
        <w:t>turns</w:t>
      </w:r>
      <w:r>
        <w:rPr>
          <w:spacing w:val="-9"/>
          <w:sz w:val="24"/>
        </w:rPr>
        <w:t> </w:t>
      </w:r>
      <w:r>
        <w:rPr>
          <w:sz w:val="24"/>
        </w:rPr>
        <w:t>22</w:t>
      </w:r>
      <w:r>
        <w:rPr>
          <w:spacing w:val="-4"/>
          <w:sz w:val="24"/>
        </w:rPr>
        <w:t> </w:t>
      </w:r>
      <w:r>
        <w:rPr>
          <w:sz w:val="24"/>
        </w:rPr>
        <w:t>years</w:t>
      </w:r>
      <w:r>
        <w:rPr>
          <w:spacing w:val="-7"/>
          <w:sz w:val="24"/>
        </w:rPr>
        <w:t> </w:t>
      </w:r>
      <w:r>
        <w:rPr>
          <w:sz w:val="24"/>
        </w:rPr>
        <w:t>of age.</w:t>
      </w:r>
    </w:p>
    <w:p>
      <w:pPr>
        <w:pStyle w:val="BodyText"/>
        <w:spacing w:line="242" w:lineRule="auto" w:before="2"/>
        <w:ind w:left="1655" w:right="117" w:firstLine="360"/>
        <w:jc w:val="both"/>
      </w:pPr>
      <w:r>
        <w:rPr/>
        <w:t>Regularly attending means attending at least 80% of the days since enrollment. Regular attendance is not interrupted when the student is temporarily absent for reasons accepted by the school or institution, official school or institution vacation, illness or family emergency. The student is considered to be regularly attending through the end of his or her graduation month.</w:t>
      </w:r>
    </w:p>
    <w:p>
      <w:pPr>
        <w:pStyle w:val="ListParagraph"/>
        <w:numPr>
          <w:ilvl w:val="1"/>
          <w:numId w:val="45"/>
        </w:numPr>
        <w:tabs>
          <w:tab w:pos="2114" w:val="left" w:leader="none"/>
        </w:tabs>
        <w:spacing w:line="242" w:lineRule="auto" w:before="0" w:after="0"/>
        <w:ind w:left="1655" w:right="119" w:firstLine="0"/>
        <w:jc w:val="both"/>
        <w:rPr>
          <w:sz w:val="24"/>
        </w:rPr>
      </w:pPr>
      <w:r>
        <w:rPr>
          <w:sz w:val="24"/>
        </w:rPr>
        <w:t>The refugee is caring for another member of the family who has a physical or mental impairment which requires, as determined by competent medical authority, care in the home</w:t>
      </w:r>
      <w:r>
        <w:rPr>
          <w:spacing w:val="-10"/>
          <w:sz w:val="24"/>
        </w:rPr>
        <w:t> </w:t>
      </w:r>
      <w:r>
        <w:rPr>
          <w:sz w:val="24"/>
        </w:rPr>
        <w:t>on</w:t>
      </w:r>
      <w:r>
        <w:rPr>
          <w:spacing w:val="-10"/>
          <w:sz w:val="24"/>
        </w:rPr>
        <w:t> </w:t>
      </w:r>
      <w:r>
        <w:rPr>
          <w:sz w:val="24"/>
        </w:rPr>
        <w:t>a</w:t>
      </w:r>
      <w:r>
        <w:rPr>
          <w:spacing w:val="-9"/>
          <w:sz w:val="24"/>
        </w:rPr>
        <w:t> </w:t>
      </w:r>
      <w:r>
        <w:rPr>
          <w:sz w:val="24"/>
        </w:rPr>
        <w:t>substantially</w:t>
      </w:r>
      <w:r>
        <w:rPr>
          <w:spacing w:val="-12"/>
          <w:sz w:val="24"/>
        </w:rPr>
        <w:t> </w:t>
      </w:r>
      <w:r>
        <w:rPr>
          <w:sz w:val="24"/>
        </w:rPr>
        <w:t>continuous</w:t>
      </w:r>
      <w:r>
        <w:rPr>
          <w:spacing w:val="-10"/>
          <w:sz w:val="24"/>
        </w:rPr>
        <w:t> </w:t>
      </w:r>
      <w:r>
        <w:rPr>
          <w:sz w:val="24"/>
        </w:rPr>
        <w:t>basis,</w:t>
      </w:r>
      <w:r>
        <w:rPr>
          <w:spacing w:val="-10"/>
          <w:sz w:val="24"/>
        </w:rPr>
        <w:t> </w:t>
      </w:r>
      <w:r>
        <w:rPr>
          <w:sz w:val="24"/>
        </w:rPr>
        <w:t>and</w:t>
      </w:r>
      <w:r>
        <w:rPr>
          <w:spacing w:val="-10"/>
          <w:sz w:val="24"/>
        </w:rPr>
        <w:t> </w:t>
      </w:r>
      <w:r>
        <w:rPr>
          <w:sz w:val="24"/>
        </w:rPr>
        <w:t>no</w:t>
      </w:r>
      <w:r>
        <w:rPr>
          <w:spacing w:val="-8"/>
          <w:sz w:val="24"/>
        </w:rPr>
        <w:t> </w:t>
      </w:r>
      <w:r>
        <w:rPr>
          <w:sz w:val="24"/>
        </w:rPr>
        <w:t>other</w:t>
      </w:r>
      <w:r>
        <w:rPr>
          <w:spacing w:val="-11"/>
          <w:sz w:val="24"/>
        </w:rPr>
        <w:t> </w:t>
      </w:r>
      <w:r>
        <w:rPr>
          <w:sz w:val="24"/>
        </w:rPr>
        <w:t>appropriate</w:t>
      </w:r>
      <w:r>
        <w:rPr>
          <w:spacing w:val="-9"/>
          <w:sz w:val="24"/>
        </w:rPr>
        <w:t> </w:t>
      </w:r>
      <w:r>
        <w:rPr>
          <w:sz w:val="24"/>
        </w:rPr>
        <w:t>member</w:t>
      </w:r>
      <w:r>
        <w:rPr>
          <w:spacing w:val="-6"/>
          <w:sz w:val="24"/>
        </w:rPr>
        <w:t> </w:t>
      </w:r>
      <w:r>
        <w:rPr>
          <w:sz w:val="24"/>
        </w:rPr>
        <w:t>of</w:t>
      </w:r>
      <w:r>
        <w:rPr>
          <w:spacing w:val="-11"/>
          <w:sz w:val="24"/>
        </w:rPr>
        <w:t> </w:t>
      </w:r>
      <w:r>
        <w:rPr>
          <w:sz w:val="24"/>
        </w:rPr>
        <w:t>the</w:t>
      </w:r>
      <w:r>
        <w:rPr>
          <w:spacing w:val="-8"/>
          <w:sz w:val="24"/>
        </w:rPr>
        <w:t> </w:t>
      </w:r>
      <w:r>
        <w:rPr>
          <w:sz w:val="24"/>
        </w:rPr>
        <w:t>family</w:t>
      </w:r>
      <w:r>
        <w:rPr>
          <w:spacing w:val="-12"/>
          <w:sz w:val="24"/>
        </w:rPr>
        <w:t> </w:t>
      </w:r>
      <w:r>
        <w:rPr>
          <w:sz w:val="24"/>
        </w:rPr>
        <w:t>is available.</w:t>
      </w:r>
    </w:p>
    <w:p>
      <w:pPr>
        <w:pStyle w:val="ListParagraph"/>
        <w:numPr>
          <w:ilvl w:val="1"/>
          <w:numId w:val="45"/>
        </w:numPr>
        <w:tabs>
          <w:tab w:pos="2100" w:val="left" w:leader="none"/>
        </w:tabs>
        <w:spacing w:line="242" w:lineRule="auto" w:before="0" w:after="0"/>
        <w:ind w:left="1655" w:right="123" w:firstLine="0"/>
        <w:jc w:val="both"/>
        <w:rPr>
          <w:sz w:val="24"/>
        </w:rPr>
      </w:pPr>
      <w:r>
        <w:rPr>
          <w:sz w:val="24"/>
        </w:rPr>
        <w:t>The refugee is ill or injured seriously enough to temporarily prevent entry into employment services for not less than an expected 120 days, as determined by competent medical</w:t>
      </w:r>
      <w:r>
        <w:rPr>
          <w:spacing w:val="-3"/>
          <w:sz w:val="24"/>
        </w:rPr>
        <w:t> </w:t>
      </w:r>
      <w:r>
        <w:rPr>
          <w:sz w:val="24"/>
        </w:rPr>
        <w:t>authority.</w:t>
      </w:r>
    </w:p>
    <w:p>
      <w:pPr>
        <w:pStyle w:val="ListParagraph"/>
        <w:numPr>
          <w:ilvl w:val="1"/>
          <w:numId w:val="45"/>
        </w:numPr>
        <w:tabs>
          <w:tab w:pos="2114" w:val="left" w:leader="none"/>
        </w:tabs>
        <w:spacing w:line="242" w:lineRule="auto" w:before="1" w:after="0"/>
        <w:ind w:left="1655" w:right="121" w:firstLine="0"/>
        <w:jc w:val="both"/>
        <w:rPr>
          <w:sz w:val="24"/>
        </w:rPr>
      </w:pPr>
      <w:r>
        <w:rPr>
          <w:sz w:val="24"/>
        </w:rPr>
        <w:t>The refugee is working 20 hours or more per week in paid employment expected to last a minimum of 30 days. This exemption will continue if there is a temporary break</w:t>
      </w:r>
      <w:r>
        <w:rPr>
          <w:spacing w:val="-16"/>
          <w:sz w:val="24"/>
        </w:rPr>
        <w:t> </w:t>
      </w:r>
      <w:r>
        <w:rPr>
          <w:sz w:val="24"/>
        </w:rPr>
        <w:t>of no longer than ten days in the full-time</w:t>
      </w:r>
      <w:r>
        <w:rPr>
          <w:spacing w:val="-10"/>
          <w:sz w:val="24"/>
        </w:rPr>
        <w:t> </w:t>
      </w:r>
      <w:r>
        <w:rPr>
          <w:sz w:val="24"/>
        </w:rPr>
        <w:t>employment.</w:t>
      </w:r>
    </w:p>
    <w:p>
      <w:pPr>
        <w:pStyle w:val="ListParagraph"/>
        <w:numPr>
          <w:ilvl w:val="1"/>
          <w:numId w:val="45"/>
        </w:numPr>
        <w:tabs>
          <w:tab w:pos="2100" w:val="left" w:leader="none"/>
        </w:tabs>
        <w:spacing w:line="244" w:lineRule="auto" w:before="0" w:after="0"/>
        <w:ind w:left="1655" w:right="122" w:firstLine="0"/>
        <w:jc w:val="both"/>
        <w:rPr>
          <w:sz w:val="24"/>
        </w:rPr>
      </w:pPr>
      <w:r>
        <w:rPr>
          <w:sz w:val="24"/>
        </w:rPr>
        <w:t>The refugee is pregnant, and the child is expected to be born within the next four months.</w:t>
      </w:r>
    </w:p>
    <w:p>
      <w:pPr>
        <w:pStyle w:val="ListParagraph"/>
        <w:numPr>
          <w:ilvl w:val="1"/>
          <w:numId w:val="45"/>
        </w:numPr>
        <w:tabs>
          <w:tab w:pos="2074" w:val="left" w:leader="none"/>
        </w:tabs>
        <w:spacing w:line="242" w:lineRule="auto" w:before="0" w:after="0"/>
        <w:ind w:left="1655" w:right="125" w:firstLine="0"/>
        <w:jc w:val="both"/>
        <w:rPr>
          <w:sz w:val="24"/>
        </w:rPr>
      </w:pPr>
      <w:r>
        <w:rPr>
          <w:sz w:val="24"/>
        </w:rPr>
        <w:t>The refugee is incapacitated by a physical or mental impairment that either alone or when combined with age prevents the person from engaging in employment or training. The incapacity is expected to last through the end of the refugee's time</w:t>
      </w:r>
      <w:r>
        <w:rPr>
          <w:spacing w:val="-20"/>
          <w:sz w:val="24"/>
        </w:rPr>
        <w:t> </w:t>
      </w:r>
      <w:r>
        <w:rPr>
          <w:sz w:val="24"/>
        </w:rPr>
        <w:t>eligibility.</w:t>
      </w:r>
    </w:p>
    <w:p>
      <w:pPr>
        <w:pStyle w:val="ListParagraph"/>
        <w:numPr>
          <w:ilvl w:val="1"/>
          <w:numId w:val="45"/>
        </w:numPr>
        <w:tabs>
          <w:tab w:pos="2114" w:val="left" w:leader="none"/>
        </w:tabs>
        <w:spacing w:line="242" w:lineRule="auto" w:before="4" w:after="0"/>
        <w:ind w:left="1655" w:right="113" w:firstLine="0"/>
        <w:jc w:val="both"/>
        <w:rPr>
          <w:sz w:val="24"/>
        </w:rPr>
      </w:pPr>
      <w:r>
        <w:rPr>
          <w:sz w:val="24"/>
        </w:rPr>
        <w:t>The refugee is a parent or other caretaker relative who personally provides full-time care of a child younger than two years of</w:t>
      </w:r>
      <w:r>
        <w:rPr>
          <w:spacing w:val="-9"/>
          <w:sz w:val="24"/>
        </w:rPr>
        <w:t> </w:t>
      </w:r>
      <w:r>
        <w:rPr>
          <w:sz w:val="24"/>
        </w:rPr>
        <w:t>age.</w:t>
      </w:r>
    </w:p>
    <w:p>
      <w:pPr>
        <w:pStyle w:val="ListParagraph"/>
        <w:numPr>
          <w:ilvl w:val="1"/>
          <w:numId w:val="45"/>
        </w:numPr>
        <w:tabs>
          <w:tab w:pos="2114" w:val="left" w:leader="none"/>
        </w:tabs>
        <w:spacing w:line="276" w:lineRule="exact" w:before="0" w:after="0"/>
        <w:ind w:left="2114" w:right="0" w:hanging="459"/>
        <w:jc w:val="both"/>
        <w:rPr>
          <w:sz w:val="24"/>
        </w:rPr>
      </w:pPr>
      <w:r>
        <w:rPr>
          <w:sz w:val="24"/>
        </w:rPr>
        <w:t>The refugee is 65 years of age or</w:t>
      </w:r>
      <w:r>
        <w:rPr>
          <w:spacing w:val="-6"/>
          <w:sz w:val="24"/>
        </w:rPr>
        <w:t> </w:t>
      </w:r>
      <w:r>
        <w:rPr>
          <w:sz w:val="24"/>
        </w:rPr>
        <w:t>older.</w:t>
      </w:r>
    </w:p>
    <w:p>
      <w:pPr>
        <w:pStyle w:val="BodyText"/>
        <w:spacing w:before="7"/>
      </w:pPr>
    </w:p>
    <w:p>
      <w:pPr>
        <w:pStyle w:val="ListParagraph"/>
        <w:numPr>
          <w:ilvl w:val="0"/>
          <w:numId w:val="45"/>
        </w:numPr>
        <w:tabs>
          <w:tab w:pos="1759" w:val="left" w:leader="none"/>
        </w:tabs>
        <w:spacing w:line="240" w:lineRule="auto" w:before="0" w:after="0"/>
        <w:ind w:left="1758" w:right="0" w:hanging="458"/>
        <w:jc w:val="left"/>
        <w:rPr>
          <w:sz w:val="24"/>
        </w:rPr>
      </w:pPr>
      <w:r>
        <w:rPr>
          <w:sz w:val="24"/>
          <w:u w:val="single"/>
        </w:rPr>
        <w:t>Verification of</w:t>
      </w:r>
      <w:r>
        <w:rPr>
          <w:spacing w:val="-1"/>
          <w:sz w:val="24"/>
          <w:u w:val="single"/>
        </w:rPr>
        <w:t> </w:t>
      </w:r>
      <w:r>
        <w:rPr>
          <w:sz w:val="24"/>
          <w:u w:val="single"/>
        </w:rPr>
        <w:t>Exemption</w:t>
      </w:r>
      <w:r>
        <w:rPr>
          <w:sz w:val="24"/>
        </w:rPr>
        <w:t>.</w:t>
      </w:r>
    </w:p>
    <w:p>
      <w:pPr>
        <w:pStyle w:val="ListParagraph"/>
        <w:numPr>
          <w:ilvl w:val="1"/>
          <w:numId w:val="45"/>
        </w:numPr>
        <w:tabs>
          <w:tab w:pos="2100" w:val="left" w:leader="none"/>
        </w:tabs>
        <w:spacing w:line="240" w:lineRule="auto" w:before="1" w:after="0"/>
        <w:ind w:left="1655" w:right="0" w:firstLine="0"/>
        <w:jc w:val="both"/>
        <w:rPr>
          <w:sz w:val="24"/>
        </w:rPr>
      </w:pPr>
      <w:r>
        <w:rPr>
          <w:sz w:val="24"/>
        </w:rPr>
        <w:t>Student status shall be verified</w:t>
      </w:r>
      <w:r>
        <w:rPr>
          <w:spacing w:val="-9"/>
          <w:sz w:val="24"/>
        </w:rPr>
        <w:t> </w:t>
      </w:r>
      <w:r>
        <w:rPr>
          <w:sz w:val="24"/>
        </w:rPr>
        <w:t>by:</w:t>
      </w:r>
    </w:p>
    <w:p>
      <w:pPr>
        <w:pStyle w:val="ListParagraph"/>
        <w:numPr>
          <w:ilvl w:val="2"/>
          <w:numId w:val="45"/>
        </w:numPr>
        <w:tabs>
          <w:tab w:pos="2376" w:val="left" w:leader="none"/>
        </w:tabs>
        <w:spacing w:line="242" w:lineRule="auto" w:before="1" w:after="0"/>
        <w:ind w:left="2015" w:right="121" w:firstLine="0"/>
        <w:jc w:val="left"/>
        <w:rPr>
          <w:sz w:val="24"/>
        </w:rPr>
      </w:pPr>
      <w:r>
        <w:rPr>
          <w:sz w:val="24"/>
        </w:rPr>
        <w:t>Current documentation of high school registration, or a signed statement from an appropriate school authority,</w:t>
      </w:r>
      <w:r>
        <w:rPr>
          <w:spacing w:val="-6"/>
          <w:sz w:val="24"/>
        </w:rPr>
        <w:t> </w:t>
      </w:r>
      <w:r>
        <w:rPr>
          <w:sz w:val="24"/>
        </w:rPr>
        <w:t>or</w:t>
      </w:r>
    </w:p>
    <w:p>
      <w:pPr>
        <w:pStyle w:val="ListParagraph"/>
        <w:numPr>
          <w:ilvl w:val="2"/>
          <w:numId w:val="45"/>
        </w:numPr>
        <w:tabs>
          <w:tab w:pos="2376" w:val="left" w:leader="none"/>
        </w:tabs>
        <w:spacing w:line="242" w:lineRule="auto" w:before="2" w:after="0"/>
        <w:ind w:left="2015" w:right="116" w:firstLine="0"/>
        <w:jc w:val="left"/>
        <w:rPr>
          <w:sz w:val="24"/>
        </w:rPr>
      </w:pPr>
      <w:r>
        <w:rPr>
          <w:sz w:val="24"/>
        </w:rPr>
        <w:t>During summer months, if the documentation listed in 121 CMR 2.725(2)(a)1. is unavailable, one of the</w:t>
      </w:r>
      <w:r>
        <w:rPr>
          <w:spacing w:val="-7"/>
          <w:sz w:val="24"/>
        </w:rPr>
        <w:t> </w:t>
      </w:r>
      <w:r>
        <w:rPr>
          <w:sz w:val="24"/>
        </w:rPr>
        <w:t>following:</w:t>
      </w:r>
    </w:p>
    <w:p>
      <w:pPr>
        <w:pStyle w:val="ListParagraph"/>
        <w:numPr>
          <w:ilvl w:val="3"/>
          <w:numId w:val="45"/>
        </w:numPr>
        <w:tabs>
          <w:tab w:pos="2722" w:val="left" w:leader="none"/>
        </w:tabs>
        <w:spacing w:line="276" w:lineRule="exact" w:before="0" w:after="0"/>
        <w:ind w:left="2721" w:right="0" w:hanging="346"/>
        <w:jc w:val="left"/>
        <w:rPr>
          <w:sz w:val="24"/>
        </w:rPr>
      </w:pPr>
      <w:r>
        <w:rPr>
          <w:sz w:val="24"/>
        </w:rPr>
        <w:t>a report card from the last semester of the previous school year;</w:t>
      </w:r>
      <w:r>
        <w:rPr>
          <w:spacing w:val="-11"/>
          <w:sz w:val="24"/>
        </w:rPr>
        <w:t> </w:t>
      </w:r>
      <w:r>
        <w:rPr>
          <w:sz w:val="24"/>
        </w:rPr>
        <w:t>or</w:t>
      </w:r>
    </w:p>
    <w:p>
      <w:pPr>
        <w:pStyle w:val="ListParagraph"/>
        <w:numPr>
          <w:ilvl w:val="3"/>
          <w:numId w:val="45"/>
        </w:numPr>
        <w:tabs>
          <w:tab w:pos="2736" w:val="left" w:leader="none"/>
        </w:tabs>
        <w:spacing w:line="240" w:lineRule="auto" w:before="2" w:after="0"/>
        <w:ind w:left="2735" w:right="0" w:hanging="360"/>
        <w:jc w:val="left"/>
        <w:rPr>
          <w:sz w:val="24"/>
        </w:rPr>
      </w:pPr>
      <w:r>
        <w:rPr>
          <w:sz w:val="24"/>
        </w:rPr>
        <w:t>a course schedule or other notice of attendance for the next school</w:t>
      </w:r>
      <w:r>
        <w:rPr>
          <w:spacing w:val="-10"/>
          <w:sz w:val="24"/>
        </w:rPr>
        <w:t> </w:t>
      </w:r>
      <w:r>
        <w:rPr>
          <w:sz w:val="24"/>
        </w:rPr>
        <w:t>year.</w:t>
      </w:r>
    </w:p>
    <w:p>
      <w:pPr>
        <w:spacing w:after="0" w:line="240" w:lineRule="auto"/>
        <w:jc w:val="left"/>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2.725: </w:t>
      </w:r>
      <w:r>
        <w:rPr>
          <w:spacing w:val="59"/>
        </w:rPr>
        <w:t> </w:t>
      </w:r>
      <w:r>
        <w:rPr/>
        <w:t>continued</w:t>
      </w:r>
    </w:p>
    <w:p>
      <w:pPr>
        <w:pStyle w:val="BodyText"/>
        <w:spacing w:before="7"/>
      </w:pPr>
    </w:p>
    <w:p>
      <w:pPr>
        <w:pStyle w:val="ListParagraph"/>
        <w:numPr>
          <w:ilvl w:val="1"/>
          <w:numId w:val="45"/>
        </w:numPr>
        <w:tabs>
          <w:tab w:pos="2117" w:val="left" w:leader="none"/>
        </w:tabs>
        <w:spacing w:line="242" w:lineRule="auto" w:before="0" w:after="0"/>
        <w:ind w:left="1655" w:right="118" w:firstLine="0"/>
        <w:jc w:val="both"/>
        <w:rPr>
          <w:sz w:val="24"/>
        </w:rPr>
      </w:pPr>
      <w:r>
        <w:rPr>
          <w:sz w:val="24"/>
        </w:rPr>
        <w:t>Illness, incapacity, or pregnancy shall be verified by a competent medical authority stating the nature and expected duration of the illness or incapacity, and whether it results in total or limited exclusion from participation; or stating the anticipated due date of the pregnancy.</w:t>
      </w:r>
    </w:p>
    <w:p>
      <w:pPr>
        <w:pStyle w:val="ListParagraph"/>
        <w:numPr>
          <w:ilvl w:val="1"/>
          <w:numId w:val="45"/>
        </w:numPr>
        <w:tabs>
          <w:tab w:pos="2100" w:val="left" w:leader="none"/>
        </w:tabs>
        <w:spacing w:line="242" w:lineRule="auto" w:before="0" w:after="0"/>
        <w:ind w:left="1655" w:right="115" w:firstLine="0"/>
        <w:jc w:val="both"/>
        <w:rPr>
          <w:sz w:val="24"/>
        </w:rPr>
      </w:pPr>
      <w:r>
        <w:rPr>
          <w:sz w:val="24"/>
        </w:rPr>
        <w:t>Employment</w:t>
      </w:r>
      <w:r>
        <w:rPr>
          <w:spacing w:val="-2"/>
          <w:sz w:val="24"/>
        </w:rPr>
        <w:t> </w:t>
      </w:r>
      <w:r>
        <w:rPr>
          <w:sz w:val="24"/>
        </w:rPr>
        <w:t>for</w:t>
      </w:r>
      <w:r>
        <w:rPr>
          <w:spacing w:val="-4"/>
          <w:sz w:val="24"/>
        </w:rPr>
        <w:t> </w:t>
      </w:r>
      <w:r>
        <w:rPr>
          <w:sz w:val="24"/>
        </w:rPr>
        <w:t>at</w:t>
      </w:r>
      <w:r>
        <w:rPr>
          <w:spacing w:val="-2"/>
          <w:sz w:val="24"/>
        </w:rPr>
        <w:t> </w:t>
      </w:r>
      <w:r>
        <w:rPr>
          <w:sz w:val="24"/>
        </w:rPr>
        <w:t>least</w:t>
      </w:r>
      <w:r>
        <w:rPr>
          <w:spacing w:val="-2"/>
          <w:sz w:val="24"/>
        </w:rPr>
        <w:t> </w:t>
      </w:r>
      <w:r>
        <w:rPr>
          <w:sz w:val="24"/>
        </w:rPr>
        <w:t>20</w:t>
      </w:r>
      <w:r>
        <w:rPr>
          <w:spacing w:val="-3"/>
          <w:sz w:val="24"/>
        </w:rPr>
        <w:t> </w:t>
      </w:r>
      <w:r>
        <w:rPr>
          <w:sz w:val="24"/>
        </w:rPr>
        <w:t>hours</w:t>
      </w:r>
      <w:r>
        <w:rPr>
          <w:spacing w:val="-3"/>
          <w:sz w:val="24"/>
        </w:rPr>
        <w:t> </w:t>
      </w:r>
      <w:r>
        <w:rPr>
          <w:sz w:val="24"/>
        </w:rPr>
        <w:t>per</w:t>
      </w:r>
      <w:r>
        <w:rPr>
          <w:spacing w:val="-4"/>
          <w:sz w:val="24"/>
        </w:rPr>
        <w:t> </w:t>
      </w:r>
      <w:r>
        <w:rPr>
          <w:sz w:val="24"/>
        </w:rPr>
        <w:t>week</w:t>
      </w:r>
      <w:r>
        <w:rPr>
          <w:spacing w:val="-3"/>
          <w:sz w:val="24"/>
        </w:rPr>
        <w:t> </w:t>
      </w:r>
      <w:r>
        <w:rPr>
          <w:sz w:val="24"/>
        </w:rPr>
        <w:t>shall</w:t>
      </w:r>
      <w:r>
        <w:rPr>
          <w:spacing w:val="-2"/>
          <w:sz w:val="24"/>
        </w:rPr>
        <w:t> </w:t>
      </w:r>
      <w:r>
        <w:rPr>
          <w:sz w:val="24"/>
        </w:rPr>
        <w:t>be</w:t>
      </w:r>
      <w:r>
        <w:rPr>
          <w:spacing w:val="-4"/>
          <w:sz w:val="24"/>
        </w:rPr>
        <w:t> </w:t>
      </w:r>
      <w:r>
        <w:rPr>
          <w:sz w:val="24"/>
        </w:rPr>
        <w:t>verified</w:t>
      </w:r>
      <w:r>
        <w:rPr>
          <w:spacing w:val="-3"/>
          <w:sz w:val="24"/>
        </w:rPr>
        <w:t> </w:t>
      </w:r>
      <w:r>
        <w:rPr>
          <w:sz w:val="24"/>
        </w:rPr>
        <w:t>by</w:t>
      </w:r>
      <w:r>
        <w:rPr>
          <w:spacing w:val="-8"/>
          <w:sz w:val="24"/>
        </w:rPr>
        <w:t> </w:t>
      </w:r>
      <w:r>
        <w:rPr>
          <w:sz w:val="24"/>
        </w:rPr>
        <w:t>the</w:t>
      </w:r>
      <w:r>
        <w:rPr>
          <w:spacing w:val="-3"/>
          <w:sz w:val="24"/>
        </w:rPr>
        <w:t> </w:t>
      </w:r>
      <w:r>
        <w:rPr>
          <w:sz w:val="24"/>
        </w:rPr>
        <w:t>wage</w:t>
      </w:r>
      <w:r>
        <w:rPr>
          <w:spacing w:val="-4"/>
          <w:sz w:val="24"/>
        </w:rPr>
        <w:t> </w:t>
      </w:r>
      <w:r>
        <w:rPr>
          <w:sz w:val="24"/>
        </w:rPr>
        <w:t>stubs</w:t>
      </w:r>
      <w:r>
        <w:rPr>
          <w:spacing w:val="-2"/>
          <w:sz w:val="24"/>
        </w:rPr>
        <w:t> </w:t>
      </w:r>
      <w:r>
        <w:rPr>
          <w:sz w:val="24"/>
        </w:rPr>
        <w:t>or</w:t>
      </w:r>
      <w:r>
        <w:rPr>
          <w:spacing w:val="-4"/>
          <w:sz w:val="24"/>
        </w:rPr>
        <w:t> </w:t>
      </w:r>
      <w:r>
        <w:rPr>
          <w:sz w:val="24"/>
        </w:rPr>
        <w:t>by</w:t>
      </w:r>
      <w:r>
        <w:rPr>
          <w:spacing w:val="-8"/>
          <w:sz w:val="24"/>
        </w:rPr>
        <w:t> </w:t>
      </w:r>
      <w:r>
        <w:rPr>
          <w:sz w:val="24"/>
        </w:rPr>
        <w:t>a signed and dated statement from the employer that states the hours per week and the</w:t>
      </w:r>
      <w:r>
        <w:rPr>
          <w:spacing w:val="-19"/>
          <w:sz w:val="24"/>
        </w:rPr>
        <w:t> </w:t>
      </w:r>
      <w:r>
        <w:rPr>
          <w:sz w:val="24"/>
        </w:rPr>
        <w:t>wage paid.</w:t>
      </w:r>
    </w:p>
    <w:p>
      <w:pPr>
        <w:pStyle w:val="ListParagraph"/>
        <w:numPr>
          <w:ilvl w:val="1"/>
          <w:numId w:val="45"/>
        </w:numPr>
        <w:tabs>
          <w:tab w:pos="2114" w:val="left" w:leader="none"/>
        </w:tabs>
        <w:spacing w:line="240" w:lineRule="auto" w:before="2" w:after="0"/>
        <w:ind w:left="2114" w:right="0" w:hanging="459"/>
        <w:jc w:val="both"/>
        <w:rPr>
          <w:sz w:val="24"/>
        </w:rPr>
      </w:pPr>
      <w:r>
        <w:rPr>
          <w:sz w:val="24"/>
        </w:rPr>
        <w:t>Care</w:t>
      </w:r>
      <w:r>
        <w:rPr>
          <w:spacing w:val="-8"/>
          <w:sz w:val="24"/>
        </w:rPr>
        <w:t> </w:t>
      </w:r>
      <w:r>
        <w:rPr>
          <w:sz w:val="24"/>
        </w:rPr>
        <w:t>for</w:t>
      </w:r>
      <w:r>
        <w:rPr>
          <w:spacing w:val="-8"/>
          <w:sz w:val="24"/>
        </w:rPr>
        <w:t> </w:t>
      </w:r>
      <w:r>
        <w:rPr>
          <w:sz w:val="24"/>
        </w:rPr>
        <w:t>children</w:t>
      </w:r>
      <w:r>
        <w:rPr>
          <w:spacing w:val="-4"/>
          <w:sz w:val="24"/>
        </w:rPr>
        <w:t> </w:t>
      </w:r>
      <w:r>
        <w:rPr>
          <w:sz w:val="24"/>
        </w:rPr>
        <w:t>younger</w:t>
      </w:r>
      <w:r>
        <w:rPr>
          <w:spacing w:val="-9"/>
          <w:sz w:val="24"/>
        </w:rPr>
        <w:t> </w:t>
      </w:r>
      <w:r>
        <w:rPr>
          <w:sz w:val="24"/>
        </w:rPr>
        <w:t>than</w:t>
      </w:r>
      <w:r>
        <w:rPr>
          <w:spacing w:val="-9"/>
          <w:sz w:val="24"/>
        </w:rPr>
        <w:t> </w:t>
      </w:r>
      <w:r>
        <w:rPr>
          <w:sz w:val="24"/>
        </w:rPr>
        <w:t>two</w:t>
      </w:r>
      <w:r>
        <w:rPr>
          <w:spacing w:val="-4"/>
          <w:sz w:val="24"/>
        </w:rPr>
        <w:t> </w:t>
      </w:r>
      <w:r>
        <w:rPr>
          <w:sz w:val="24"/>
        </w:rPr>
        <w:t>years</w:t>
      </w:r>
      <w:r>
        <w:rPr>
          <w:spacing w:val="-9"/>
          <w:sz w:val="24"/>
        </w:rPr>
        <w:t> </w:t>
      </w:r>
      <w:r>
        <w:rPr>
          <w:sz w:val="24"/>
        </w:rPr>
        <w:t>of</w:t>
      </w:r>
      <w:r>
        <w:rPr>
          <w:spacing w:val="-9"/>
          <w:sz w:val="24"/>
        </w:rPr>
        <w:t> </w:t>
      </w:r>
      <w:r>
        <w:rPr>
          <w:sz w:val="24"/>
        </w:rPr>
        <w:t>age</w:t>
      </w:r>
      <w:r>
        <w:rPr>
          <w:spacing w:val="-10"/>
          <w:sz w:val="24"/>
        </w:rPr>
        <w:t> </w:t>
      </w:r>
      <w:r>
        <w:rPr>
          <w:sz w:val="24"/>
        </w:rPr>
        <w:t>shall</w:t>
      </w:r>
      <w:r>
        <w:rPr>
          <w:spacing w:val="-8"/>
          <w:sz w:val="24"/>
        </w:rPr>
        <w:t> </w:t>
      </w:r>
      <w:r>
        <w:rPr>
          <w:sz w:val="24"/>
        </w:rPr>
        <w:t>be</w:t>
      </w:r>
      <w:r>
        <w:rPr>
          <w:spacing w:val="-10"/>
          <w:sz w:val="24"/>
        </w:rPr>
        <w:t> </w:t>
      </w:r>
      <w:r>
        <w:rPr>
          <w:sz w:val="24"/>
        </w:rPr>
        <w:t>verified</w:t>
      </w:r>
      <w:r>
        <w:rPr>
          <w:spacing w:val="-9"/>
          <w:sz w:val="24"/>
        </w:rPr>
        <w:t> </w:t>
      </w:r>
      <w:r>
        <w:rPr>
          <w:sz w:val="24"/>
        </w:rPr>
        <w:t>by</w:t>
      </w:r>
      <w:r>
        <w:rPr>
          <w:spacing w:val="-13"/>
          <w:sz w:val="24"/>
        </w:rPr>
        <w:t> </w:t>
      </w:r>
      <w:r>
        <w:rPr>
          <w:sz w:val="24"/>
        </w:rPr>
        <w:t>a</w:t>
      </w:r>
      <w:r>
        <w:rPr>
          <w:spacing w:val="-7"/>
          <w:sz w:val="24"/>
        </w:rPr>
        <w:t> </w:t>
      </w:r>
      <w:r>
        <w:rPr>
          <w:sz w:val="24"/>
        </w:rPr>
        <w:t>self-declaration.</w:t>
      </w:r>
    </w:p>
    <w:p>
      <w:pPr>
        <w:pStyle w:val="BodyText"/>
        <w:spacing w:before="4"/>
      </w:pPr>
    </w:p>
    <w:p>
      <w:pPr>
        <w:pStyle w:val="ListParagraph"/>
        <w:numPr>
          <w:ilvl w:val="0"/>
          <w:numId w:val="45"/>
        </w:numPr>
        <w:tabs>
          <w:tab w:pos="1762" w:val="left" w:leader="none"/>
        </w:tabs>
        <w:spacing w:line="240" w:lineRule="auto" w:before="0" w:after="0"/>
        <w:ind w:left="1761" w:right="0" w:hanging="461"/>
        <w:jc w:val="left"/>
        <w:rPr>
          <w:sz w:val="24"/>
        </w:rPr>
      </w:pPr>
      <w:r>
        <w:rPr>
          <w:sz w:val="24"/>
        </w:rPr>
        <w:t>Inability to communicate in English does not exempt a refugee from</w:t>
      </w:r>
      <w:r>
        <w:rPr>
          <w:spacing w:val="-19"/>
          <w:sz w:val="24"/>
        </w:rPr>
        <w:t> </w:t>
      </w:r>
      <w:r>
        <w:rPr>
          <w:sz w:val="24"/>
        </w:rPr>
        <w:t>participation.</w:t>
      </w:r>
    </w:p>
    <w:p>
      <w:pPr>
        <w:pStyle w:val="BodyText"/>
        <w:spacing w:before="7"/>
      </w:pPr>
    </w:p>
    <w:p>
      <w:pPr>
        <w:pStyle w:val="BodyText"/>
        <w:spacing w:line="242" w:lineRule="auto"/>
        <w:ind w:left="100" w:right="554"/>
      </w:pPr>
      <w:r>
        <w:rPr>
          <w:u w:val="single"/>
        </w:rPr>
        <w:t>2.730: Good Cause for Failure to Cooperate, Failure to Participate in Employment Services or Terminating</w:t>
      </w:r>
    </w:p>
    <w:p>
      <w:pPr>
        <w:pStyle w:val="BodyText"/>
        <w:ind w:left="880"/>
      </w:pPr>
      <w:r>
        <w:rPr>
          <w:u w:val="single"/>
        </w:rPr>
        <w:t>or Refusing Employment</w:t>
      </w:r>
    </w:p>
    <w:p>
      <w:pPr>
        <w:pStyle w:val="BodyText"/>
        <w:spacing w:before="9"/>
        <w:rPr>
          <w:sz w:val="16"/>
        </w:rPr>
      </w:pPr>
    </w:p>
    <w:p>
      <w:pPr>
        <w:pStyle w:val="ListParagraph"/>
        <w:numPr>
          <w:ilvl w:val="0"/>
          <w:numId w:val="46"/>
        </w:numPr>
        <w:tabs>
          <w:tab w:pos="1759" w:val="left" w:leader="none"/>
        </w:tabs>
        <w:spacing w:line="242" w:lineRule="auto" w:before="90" w:after="0"/>
        <w:ind w:left="1300" w:right="120" w:firstLine="0"/>
        <w:jc w:val="both"/>
        <w:rPr>
          <w:sz w:val="24"/>
        </w:rPr>
      </w:pPr>
      <w:r>
        <w:rPr>
          <w:sz w:val="24"/>
        </w:rPr>
        <w:t>All</w:t>
      </w:r>
      <w:r>
        <w:rPr>
          <w:spacing w:val="-8"/>
          <w:sz w:val="24"/>
        </w:rPr>
        <w:t> </w:t>
      </w:r>
      <w:r>
        <w:rPr>
          <w:sz w:val="24"/>
        </w:rPr>
        <w:t>nonexempt</w:t>
      </w:r>
      <w:r>
        <w:rPr>
          <w:spacing w:val="-8"/>
          <w:sz w:val="24"/>
        </w:rPr>
        <w:t> </w:t>
      </w:r>
      <w:r>
        <w:rPr>
          <w:sz w:val="24"/>
        </w:rPr>
        <w:t>participants</w:t>
      </w:r>
      <w:r>
        <w:rPr>
          <w:spacing w:val="-9"/>
          <w:sz w:val="24"/>
        </w:rPr>
        <w:t> </w:t>
      </w:r>
      <w:r>
        <w:rPr>
          <w:sz w:val="24"/>
        </w:rPr>
        <w:t>must</w:t>
      </w:r>
      <w:r>
        <w:rPr>
          <w:spacing w:val="-8"/>
          <w:sz w:val="24"/>
        </w:rPr>
        <w:t> </w:t>
      </w:r>
      <w:r>
        <w:rPr>
          <w:sz w:val="24"/>
        </w:rPr>
        <w:t>cooperate</w:t>
      </w:r>
      <w:r>
        <w:rPr>
          <w:spacing w:val="-10"/>
          <w:sz w:val="24"/>
        </w:rPr>
        <w:t> </w:t>
      </w:r>
      <w:r>
        <w:rPr>
          <w:sz w:val="24"/>
        </w:rPr>
        <w:t>in</w:t>
      </w:r>
      <w:r>
        <w:rPr>
          <w:spacing w:val="-8"/>
          <w:sz w:val="24"/>
        </w:rPr>
        <w:t> </w:t>
      </w:r>
      <w:r>
        <w:rPr>
          <w:sz w:val="24"/>
        </w:rPr>
        <w:t>the</w:t>
      </w:r>
      <w:r>
        <w:rPr>
          <w:spacing w:val="-9"/>
          <w:sz w:val="24"/>
        </w:rPr>
        <w:t> </w:t>
      </w:r>
      <w:r>
        <w:rPr>
          <w:sz w:val="24"/>
        </w:rPr>
        <w:t>development</w:t>
      </w:r>
      <w:r>
        <w:rPr>
          <w:spacing w:val="-8"/>
          <w:sz w:val="24"/>
        </w:rPr>
        <w:t> </w:t>
      </w:r>
      <w:r>
        <w:rPr>
          <w:sz w:val="24"/>
        </w:rPr>
        <w:t>and</w:t>
      </w:r>
      <w:r>
        <w:rPr>
          <w:spacing w:val="-9"/>
          <w:sz w:val="24"/>
        </w:rPr>
        <w:t> </w:t>
      </w:r>
      <w:r>
        <w:rPr>
          <w:sz w:val="24"/>
        </w:rPr>
        <w:t>implementation</w:t>
      </w:r>
      <w:r>
        <w:rPr>
          <w:spacing w:val="-8"/>
          <w:sz w:val="24"/>
        </w:rPr>
        <w:t> </w:t>
      </w:r>
      <w:r>
        <w:rPr>
          <w:sz w:val="24"/>
        </w:rPr>
        <w:t>of</w:t>
      </w:r>
      <w:r>
        <w:rPr>
          <w:spacing w:val="-9"/>
          <w:sz w:val="24"/>
        </w:rPr>
        <w:t> </w:t>
      </w:r>
      <w:r>
        <w:rPr>
          <w:sz w:val="24"/>
        </w:rPr>
        <w:t>the Family Self-sufficiency Plan, maintain participation of a minimum of 20 through 30 hours in Employment Services, and not terminate employment or refuse an appropriate offer of employment that is consistent with the Family Self-sufficiency</w:t>
      </w:r>
      <w:r>
        <w:rPr>
          <w:spacing w:val="-11"/>
          <w:sz w:val="24"/>
        </w:rPr>
        <w:t> </w:t>
      </w:r>
      <w:r>
        <w:rPr>
          <w:sz w:val="24"/>
        </w:rPr>
        <w:t>Plan.</w:t>
      </w:r>
    </w:p>
    <w:p>
      <w:pPr>
        <w:pStyle w:val="BodyText"/>
        <w:spacing w:before="4"/>
      </w:pPr>
    </w:p>
    <w:p>
      <w:pPr>
        <w:pStyle w:val="ListParagraph"/>
        <w:numPr>
          <w:ilvl w:val="0"/>
          <w:numId w:val="46"/>
        </w:numPr>
        <w:tabs>
          <w:tab w:pos="1759" w:val="left" w:leader="none"/>
        </w:tabs>
        <w:spacing w:line="240" w:lineRule="auto" w:before="0" w:after="0"/>
        <w:ind w:left="1758" w:right="0" w:hanging="458"/>
        <w:jc w:val="both"/>
        <w:rPr>
          <w:sz w:val="24"/>
        </w:rPr>
      </w:pPr>
      <w:r>
        <w:rPr>
          <w:sz w:val="24"/>
        </w:rPr>
        <w:t>Good cause exists in any of these</w:t>
      </w:r>
      <w:r>
        <w:rPr>
          <w:spacing w:val="-5"/>
          <w:sz w:val="24"/>
        </w:rPr>
        <w:t> </w:t>
      </w:r>
      <w:r>
        <w:rPr>
          <w:sz w:val="24"/>
        </w:rPr>
        <w:t>conditions:</w:t>
      </w:r>
    </w:p>
    <w:p>
      <w:pPr>
        <w:pStyle w:val="ListParagraph"/>
        <w:numPr>
          <w:ilvl w:val="1"/>
          <w:numId w:val="46"/>
        </w:numPr>
        <w:tabs>
          <w:tab w:pos="2100" w:val="left" w:leader="none"/>
        </w:tabs>
        <w:spacing w:line="242" w:lineRule="auto" w:before="1" w:after="0"/>
        <w:ind w:left="1655" w:right="113" w:firstLine="0"/>
        <w:jc w:val="both"/>
        <w:rPr>
          <w:sz w:val="24"/>
        </w:rPr>
      </w:pPr>
      <w:r>
        <w:rPr>
          <w:sz w:val="24"/>
        </w:rPr>
        <w:t>The employer discriminates in terms of age, sex, race, religion, ethnic origin, sexual orientation, or physical or mental disability or has sexually harassed an employee. The participant shall verify discrimination by submitting his or her own dated and signed statement. When appropriate, the Case Management Provider may make third-party contacts for further</w:t>
      </w:r>
      <w:r>
        <w:rPr>
          <w:spacing w:val="-7"/>
          <w:sz w:val="24"/>
        </w:rPr>
        <w:t> </w:t>
      </w:r>
      <w:r>
        <w:rPr>
          <w:sz w:val="24"/>
        </w:rPr>
        <w:t>verification.</w:t>
      </w:r>
    </w:p>
    <w:p>
      <w:pPr>
        <w:pStyle w:val="ListParagraph"/>
        <w:numPr>
          <w:ilvl w:val="1"/>
          <w:numId w:val="46"/>
        </w:numPr>
        <w:tabs>
          <w:tab w:pos="2114" w:val="left" w:leader="none"/>
        </w:tabs>
        <w:spacing w:line="242" w:lineRule="auto" w:before="0" w:after="0"/>
        <w:ind w:left="1655" w:right="119" w:firstLine="0"/>
        <w:jc w:val="both"/>
        <w:rPr>
          <w:sz w:val="24"/>
        </w:rPr>
      </w:pPr>
      <w:r>
        <w:rPr>
          <w:sz w:val="24"/>
        </w:rPr>
        <w:t>The wage is below the applicable federal or state minimum wage laws. The participant shall verify the employer's failure to pay the minimum wage by submitting his or her own dated and signed statement. When appropriate, the Case Management  Provider may make third-party contacts for further</w:t>
      </w:r>
      <w:r>
        <w:rPr>
          <w:spacing w:val="-10"/>
          <w:sz w:val="24"/>
        </w:rPr>
        <w:t> </w:t>
      </w:r>
      <w:r>
        <w:rPr>
          <w:sz w:val="24"/>
        </w:rPr>
        <w:t>verification.</w:t>
      </w:r>
    </w:p>
    <w:p>
      <w:pPr>
        <w:pStyle w:val="ListParagraph"/>
        <w:numPr>
          <w:ilvl w:val="1"/>
          <w:numId w:val="46"/>
        </w:numPr>
        <w:tabs>
          <w:tab w:pos="2100" w:val="left" w:leader="none"/>
        </w:tabs>
        <w:spacing w:line="242" w:lineRule="auto" w:before="0" w:after="0"/>
        <w:ind w:left="1655" w:right="114" w:firstLine="0"/>
        <w:jc w:val="both"/>
        <w:rPr>
          <w:sz w:val="24"/>
        </w:rPr>
      </w:pPr>
      <w:r>
        <w:rPr>
          <w:sz w:val="24"/>
        </w:rPr>
        <w:t>The</w:t>
      </w:r>
      <w:r>
        <w:rPr>
          <w:spacing w:val="-7"/>
          <w:sz w:val="24"/>
        </w:rPr>
        <w:t> </w:t>
      </w:r>
      <w:r>
        <w:rPr>
          <w:sz w:val="24"/>
        </w:rPr>
        <w:t>task</w:t>
      </w:r>
      <w:r>
        <w:rPr>
          <w:spacing w:val="-7"/>
          <w:sz w:val="24"/>
        </w:rPr>
        <w:t> </w:t>
      </w:r>
      <w:r>
        <w:rPr>
          <w:sz w:val="24"/>
        </w:rPr>
        <w:t>performed</w:t>
      </w:r>
      <w:r>
        <w:rPr>
          <w:spacing w:val="-6"/>
          <w:sz w:val="24"/>
        </w:rPr>
        <w:t> </w:t>
      </w:r>
      <w:r>
        <w:rPr>
          <w:sz w:val="24"/>
        </w:rPr>
        <w:t>regularly</w:t>
      </w:r>
      <w:r>
        <w:rPr>
          <w:spacing w:val="-11"/>
          <w:sz w:val="24"/>
        </w:rPr>
        <w:t> </w:t>
      </w:r>
      <w:r>
        <w:rPr>
          <w:sz w:val="24"/>
        </w:rPr>
        <w:t>adversely</w:t>
      </w:r>
      <w:r>
        <w:rPr>
          <w:spacing w:val="-11"/>
          <w:sz w:val="24"/>
        </w:rPr>
        <w:t> </w:t>
      </w:r>
      <w:r>
        <w:rPr>
          <w:sz w:val="24"/>
        </w:rPr>
        <w:t>affects</w:t>
      </w:r>
      <w:r>
        <w:rPr>
          <w:spacing w:val="-3"/>
          <w:sz w:val="24"/>
        </w:rPr>
        <w:t> </w:t>
      </w:r>
      <w:r>
        <w:rPr>
          <w:sz w:val="24"/>
        </w:rPr>
        <w:t>or</w:t>
      </w:r>
      <w:r>
        <w:rPr>
          <w:spacing w:val="-7"/>
          <w:sz w:val="24"/>
        </w:rPr>
        <w:t> </w:t>
      </w:r>
      <w:r>
        <w:rPr>
          <w:sz w:val="24"/>
        </w:rPr>
        <w:t>exceeds</w:t>
      </w:r>
      <w:r>
        <w:rPr>
          <w:spacing w:val="-6"/>
          <w:sz w:val="24"/>
        </w:rPr>
        <w:t> </w:t>
      </w:r>
      <w:r>
        <w:rPr>
          <w:sz w:val="24"/>
        </w:rPr>
        <w:t>the</w:t>
      </w:r>
      <w:r>
        <w:rPr>
          <w:spacing w:val="-7"/>
          <w:sz w:val="24"/>
        </w:rPr>
        <w:t> </w:t>
      </w:r>
      <w:r>
        <w:rPr>
          <w:sz w:val="24"/>
        </w:rPr>
        <w:t>participant's</w:t>
      </w:r>
      <w:r>
        <w:rPr>
          <w:spacing w:val="-6"/>
          <w:sz w:val="24"/>
        </w:rPr>
        <w:t> </w:t>
      </w:r>
      <w:r>
        <w:rPr>
          <w:sz w:val="24"/>
        </w:rPr>
        <w:t>physical</w:t>
      </w:r>
      <w:r>
        <w:rPr>
          <w:spacing w:val="-6"/>
          <w:sz w:val="24"/>
        </w:rPr>
        <w:t> </w:t>
      </w:r>
      <w:r>
        <w:rPr>
          <w:sz w:val="24"/>
        </w:rPr>
        <w:t>or mental health capacity. A dated and signed statement by a competent medical authority shall verify the physical or mental</w:t>
      </w:r>
      <w:r>
        <w:rPr>
          <w:spacing w:val="-9"/>
          <w:sz w:val="24"/>
        </w:rPr>
        <w:t> </w:t>
      </w:r>
      <w:r>
        <w:rPr>
          <w:sz w:val="24"/>
        </w:rPr>
        <w:t>condition.</w:t>
      </w:r>
    </w:p>
    <w:p>
      <w:pPr>
        <w:pStyle w:val="ListParagraph"/>
        <w:numPr>
          <w:ilvl w:val="1"/>
          <w:numId w:val="46"/>
        </w:numPr>
        <w:tabs>
          <w:tab w:pos="2114" w:val="left" w:leader="none"/>
        </w:tabs>
        <w:spacing w:line="242" w:lineRule="auto" w:before="0" w:after="0"/>
        <w:ind w:left="1655" w:right="118" w:firstLine="0"/>
        <w:jc w:val="both"/>
        <w:rPr>
          <w:sz w:val="24"/>
        </w:rPr>
      </w:pPr>
      <w:r>
        <w:rPr>
          <w:sz w:val="24"/>
        </w:rPr>
        <w:t>Transportation to and from the place of employment or training cannot reasonably be arranged. The Case Management Provider shall require a dated and signed statement  from the participant. If the participant does not have access to private transportation, the case</w:t>
      </w:r>
      <w:r>
        <w:rPr>
          <w:spacing w:val="-13"/>
          <w:sz w:val="24"/>
        </w:rPr>
        <w:t> </w:t>
      </w:r>
      <w:r>
        <w:rPr>
          <w:sz w:val="24"/>
        </w:rPr>
        <w:t>manager</w:t>
      </w:r>
      <w:r>
        <w:rPr>
          <w:spacing w:val="-13"/>
          <w:sz w:val="24"/>
        </w:rPr>
        <w:t> </w:t>
      </w:r>
      <w:r>
        <w:rPr>
          <w:sz w:val="24"/>
        </w:rPr>
        <w:t>should</w:t>
      </w:r>
      <w:r>
        <w:rPr>
          <w:spacing w:val="-12"/>
          <w:sz w:val="24"/>
        </w:rPr>
        <w:t> </w:t>
      </w:r>
      <w:r>
        <w:rPr>
          <w:sz w:val="24"/>
        </w:rPr>
        <w:t>make</w:t>
      </w:r>
      <w:r>
        <w:rPr>
          <w:spacing w:val="-13"/>
          <w:sz w:val="24"/>
        </w:rPr>
        <w:t> </w:t>
      </w:r>
      <w:r>
        <w:rPr>
          <w:sz w:val="24"/>
        </w:rPr>
        <w:t>an</w:t>
      </w:r>
      <w:r>
        <w:rPr>
          <w:spacing w:val="-12"/>
          <w:sz w:val="24"/>
        </w:rPr>
        <w:t> </w:t>
      </w:r>
      <w:r>
        <w:rPr>
          <w:sz w:val="24"/>
        </w:rPr>
        <w:t>independent</w:t>
      </w:r>
      <w:r>
        <w:rPr>
          <w:spacing w:val="-12"/>
          <w:sz w:val="24"/>
        </w:rPr>
        <w:t> </w:t>
      </w:r>
      <w:r>
        <w:rPr>
          <w:sz w:val="24"/>
        </w:rPr>
        <w:t>verification</w:t>
      </w:r>
      <w:r>
        <w:rPr>
          <w:spacing w:val="-12"/>
          <w:sz w:val="24"/>
        </w:rPr>
        <w:t> </w:t>
      </w:r>
      <w:r>
        <w:rPr>
          <w:sz w:val="24"/>
        </w:rPr>
        <w:t>through</w:t>
      </w:r>
      <w:r>
        <w:rPr>
          <w:spacing w:val="-12"/>
          <w:sz w:val="24"/>
        </w:rPr>
        <w:t> </w:t>
      </w:r>
      <w:r>
        <w:rPr>
          <w:sz w:val="24"/>
        </w:rPr>
        <w:t>contact</w:t>
      </w:r>
      <w:r>
        <w:rPr>
          <w:spacing w:val="-12"/>
          <w:sz w:val="24"/>
        </w:rPr>
        <w:t> </w:t>
      </w:r>
      <w:r>
        <w:rPr>
          <w:sz w:val="24"/>
        </w:rPr>
        <w:t>with</w:t>
      </w:r>
      <w:r>
        <w:rPr>
          <w:spacing w:val="-12"/>
          <w:sz w:val="24"/>
        </w:rPr>
        <w:t> </w:t>
      </w:r>
      <w:r>
        <w:rPr>
          <w:sz w:val="24"/>
        </w:rPr>
        <w:t>an</w:t>
      </w:r>
      <w:r>
        <w:rPr>
          <w:spacing w:val="-12"/>
          <w:sz w:val="24"/>
        </w:rPr>
        <w:t> </w:t>
      </w:r>
      <w:r>
        <w:rPr>
          <w:sz w:val="24"/>
        </w:rPr>
        <w:t>appropriate transportation official or by examination of public transportation</w:t>
      </w:r>
      <w:r>
        <w:rPr>
          <w:spacing w:val="-12"/>
          <w:sz w:val="24"/>
        </w:rPr>
        <w:t> </w:t>
      </w:r>
      <w:r>
        <w:rPr>
          <w:sz w:val="24"/>
        </w:rPr>
        <w:t>schedules.</w:t>
      </w:r>
    </w:p>
    <w:p>
      <w:pPr>
        <w:pStyle w:val="ListParagraph"/>
        <w:numPr>
          <w:ilvl w:val="1"/>
          <w:numId w:val="46"/>
        </w:numPr>
        <w:tabs>
          <w:tab w:pos="2100" w:val="left" w:leader="none"/>
        </w:tabs>
        <w:spacing w:line="242" w:lineRule="auto" w:before="0" w:after="0"/>
        <w:ind w:left="1655" w:right="114" w:firstLine="0"/>
        <w:jc w:val="both"/>
        <w:rPr>
          <w:sz w:val="24"/>
        </w:rPr>
      </w:pPr>
      <w:r>
        <w:rPr>
          <w:sz w:val="24"/>
        </w:rPr>
        <w:t>The work or training site violates established health and safety standards. The participant shall obtain a written statement from the appropriate local, state or federal enforcement agency or board, if available, to verify this condition. If the participant cannot</w:t>
      </w:r>
      <w:r>
        <w:rPr>
          <w:spacing w:val="-11"/>
          <w:sz w:val="24"/>
        </w:rPr>
        <w:t> </w:t>
      </w:r>
      <w:r>
        <w:rPr>
          <w:sz w:val="24"/>
        </w:rPr>
        <w:t>obtain</w:t>
      </w:r>
      <w:r>
        <w:rPr>
          <w:spacing w:val="-11"/>
          <w:sz w:val="24"/>
        </w:rPr>
        <w:t> </w:t>
      </w:r>
      <w:r>
        <w:rPr>
          <w:sz w:val="24"/>
        </w:rPr>
        <w:t>such</w:t>
      </w:r>
      <w:r>
        <w:rPr>
          <w:spacing w:val="-11"/>
          <w:sz w:val="24"/>
        </w:rPr>
        <w:t> </w:t>
      </w:r>
      <w:r>
        <w:rPr>
          <w:sz w:val="24"/>
        </w:rPr>
        <w:t>a</w:t>
      </w:r>
      <w:r>
        <w:rPr>
          <w:spacing w:val="-12"/>
          <w:sz w:val="24"/>
        </w:rPr>
        <w:t> </w:t>
      </w:r>
      <w:r>
        <w:rPr>
          <w:sz w:val="24"/>
        </w:rPr>
        <w:t>statement,</w:t>
      </w:r>
      <w:r>
        <w:rPr>
          <w:spacing w:val="-11"/>
          <w:sz w:val="24"/>
        </w:rPr>
        <w:t> </w:t>
      </w:r>
      <w:r>
        <w:rPr>
          <w:sz w:val="24"/>
        </w:rPr>
        <w:t>the</w:t>
      </w:r>
      <w:r>
        <w:rPr>
          <w:spacing w:val="-12"/>
          <w:sz w:val="24"/>
        </w:rPr>
        <w:t> </w:t>
      </w:r>
      <w:r>
        <w:rPr>
          <w:sz w:val="24"/>
        </w:rPr>
        <w:t>participant</w:t>
      </w:r>
      <w:r>
        <w:rPr>
          <w:spacing w:val="-11"/>
          <w:sz w:val="24"/>
        </w:rPr>
        <w:t> </w:t>
      </w:r>
      <w:r>
        <w:rPr>
          <w:sz w:val="24"/>
        </w:rPr>
        <w:t>may</w:t>
      </w:r>
      <w:r>
        <w:rPr>
          <w:spacing w:val="-13"/>
          <w:sz w:val="24"/>
        </w:rPr>
        <w:t> </w:t>
      </w:r>
      <w:r>
        <w:rPr>
          <w:sz w:val="24"/>
        </w:rPr>
        <w:t>verify</w:t>
      </w:r>
      <w:r>
        <w:rPr>
          <w:spacing w:val="-18"/>
          <w:sz w:val="24"/>
        </w:rPr>
        <w:t> </w:t>
      </w:r>
      <w:r>
        <w:rPr>
          <w:sz w:val="24"/>
        </w:rPr>
        <w:t>the</w:t>
      </w:r>
      <w:r>
        <w:rPr>
          <w:spacing w:val="-9"/>
          <w:sz w:val="24"/>
        </w:rPr>
        <w:t> </w:t>
      </w:r>
      <w:r>
        <w:rPr>
          <w:sz w:val="24"/>
        </w:rPr>
        <w:t>condition</w:t>
      </w:r>
      <w:r>
        <w:rPr>
          <w:spacing w:val="-11"/>
          <w:sz w:val="24"/>
        </w:rPr>
        <w:t> </w:t>
      </w:r>
      <w:r>
        <w:rPr>
          <w:sz w:val="24"/>
        </w:rPr>
        <w:t>with</w:t>
      </w:r>
      <w:r>
        <w:rPr>
          <w:spacing w:val="-13"/>
          <w:sz w:val="24"/>
        </w:rPr>
        <w:t> </w:t>
      </w:r>
      <w:r>
        <w:rPr>
          <w:sz w:val="24"/>
        </w:rPr>
        <w:t>his</w:t>
      </w:r>
      <w:r>
        <w:rPr>
          <w:spacing w:val="-10"/>
          <w:sz w:val="24"/>
        </w:rPr>
        <w:t> </w:t>
      </w:r>
      <w:r>
        <w:rPr>
          <w:sz w:val="24"/>
        </w:rPr>
        <w:t>or</w:t>
      </w:r>
      <w:r>
        <w:rPr>
          <w:spacing w:val="-12"/>
          <w:sz w:val="24"/>
        </w:rPr>
        <w:t> </w:t>
      </w:r>
      <w:r>
        <w:rPr>
          <w:sz w:val="24"/>
        </w:rPr>
        <w:t>her</w:t>
      </w:r>
      <w:r>
        <w:rPr>
          <w:spacing w:val="-12"/>
          <w:sz w:val="24"/>
        </w:rPr>
        <w:t> </w:t>
      </w:r>
      <w:r>
        <w:rPr>
          <w:sz w:val="24"/>
        </w:rPr>
        <w:t>own dated</w:t>
      </w:r>
      <w:r>
        <w:rPr>
          <w:spacing w:val="-7"/>
          <w:sz w:val="24"/>
        </w:rPr>
        <w:t> </w:t>
      </w:r>
      <w:r>
        <w:rPr>
          <w:sz w:val="24"/>
        </w:rPr>
        <w:t>and</w:t>
      </w:r>
      <w:r>
        <w:rPr>
          <w:spacing w:val="-6"/>
          <w:sz w:val="24"/>
        </w:rPr>
        <w:t> </w:t>
      </w:r>
      <w:r>
        <w:rPr>
          <w:sz w:val="24"/>
        </w:rPr>
        <w:t>signed</w:t>
      </w:r>
      <w:r>
        <w:rPr>
          <w:spacing w:val="-6"/>
          <w:sz w:val="24"/>
        </w:rPr>
        <w:t> </w:t>
      </w:r>
      <w:r>
        <w:rPr>
          <w:sz w:val="24"/>
        </w:rPr>
        <w:t>statement,</w:t>
      </w:r>
      <w:r>
        <w:rPr>
          <w:spacing w:val="-6"/>
          <w:sz w:val="24"/>
        </w:rPr>
        <w:t> </w:t>
      </w:r>
      <w:r>
        <w:rPr>
          <w:sz w:val="24"/>
        </w:rPr>
        <w:t>subject</w:t>
      </w:r>
      <w:r>
        <w:rPr>
          <w:spacing w:val="-6"/>
          <w:sz w:val="24"/>
        </w:rPr>
        <w:t> </w:t>
      </w:r>
      <w:r>
        <w:rPr>
          <w:sz w:val="24"/>
        </w:rPr>
        <w:t>to</w:t>
      </w:r>
      <w:r>
        <w:rPr>
          <w:spacing w:val="-6"/>
          <w:sz w:val="24"/>
        </w:rPr>
        <w:t> </w:t>
      </w:r>
      <w:r>
        <w:rPr>
          <w:sz w:val="24"/>
        </w:rPr>
        <w:t>appropriate</w:t>
      </w:r>
      <w:r>
        <w:rPr>
          <w:spacing w:val="-4"/>
          <w:sz w:val="24"/>
        </w:rPr>
        <w:t> </w:t>
      </w:r>
      <w:r>
        <w:rPr>
          <w:sz w:val="24"/>
        </w:rPr>
        <w:t>third-party</w:t>
      </w:r>
      <w:r>
        <w:rPr>
          <w:spacing w:val="-11"/>
          <w:sz w:val="24"/>
        </w:rPr>
        <w:t> </w:t>
      </w:r>
      <w:r>
        <w:rPr>
          <w:sz w:val="24"/>
        </w:rPr>
        <w:t>contact</w:t>
      </w:r>
      <w:r>
        <w:rPr>
          <w:spacing w:val="-6"/>
          <w:sz w:val="24"/>
        </w:rPr>
        <w:t> </w:t>
      </w:r>
      <w:r>
        <w:rPr>
          <w:sz w:val="24"/>
        </w:rPr>
        <w:t>by</w:t>
      </w:r>
      <w:r>
        <w:rPr>
          <w:spacing w:val="-11"/>
          <w:sz w:val="24"/>
        </w:rPr>
        <w:t> </w:t>
      </w:r>
      <w:r>
        <w:rPr>
          <w:sz w:val="24"/>
        </w:rPr>
        <w:t>the</w:t>
      </w:r>
      <w:r>
        <w:rPr>
          <w:spacing w:val="-5"/>
          <w:sz w:val="24"/>
        </w:rPr>
        <w:t> </w:t>
      </w:r>
      <w:r>
        <w:rPr>
          <w:sz w:val="24"/>
        </w:rPr>
        <w:t>case</w:t>
      </w:r>
      <w:r>
        <w:rPr>
          <w:spacing w:val="-7"/>
          <w:sz w:val="24"/>
        </w:rPr>
        <w:t> </w:t>
      </w:r>
      <w:r>
        <w:rPr>
          <w:sz w:val="24"/>
        </w:rPr>
        <w:t>manager.</w:t>
      </w:r>
    </w:p>
    <w:p>
      <w:pPr>
        <w:pStyle w:val="ListParagraph"/>
        <w:numPr>
          <w:ilvl w:val="1"/>
          <w:numId w:val="46"/>
        </w:numPr>
        <w:tabs>
          <w:tab w:pos="2074" w:val="left" w:leader="none"/>
        </w:tabs>
        <w:spacing w:line="242" w:lineRule="auto" w:before="1" w:after="0"/>
        <w:ind w:left="1655" w:right="117" w:firstLine="0"/>
        <w:jc w:val="both"/>
        <w:rPr>
          <w:sz w:val="24"/>
        </w:rPr>
      </w:pPr>
      <w:r>
        <w:rPr>
          <w:sz w:val="24"/>
        </w:rPr>
        <w:t>The hours of work exceed eight hours per day or 40 hours per week. The participant shall verify the work hours by submitting his or her own dated and signed statement. When appropriate, the Case Management Provider may make third-party contacts for further</w:t>
      </w:r>
      <w:r>
        <w:rPr>
          <w:spacing w:val="-6"/>
          <w:sz w:val="24"/>
        </w:rPr>
        <w:t> </w:t>
      </w:r>
      <w:r>
        <w:rPr>
          <w:sz w:val="24"/>
        </w:rPr>
        <w:t>verification.</w:t>
      </w:r>
    </w:p>
    <w:p>
      <w:pPr>
        <w:pStyle w:val="ListParagraph"/>
        <w:numPr>
          <w:ilvl w:val="1"/>
          <w:numId w:val="46"/>
        </w:numPr>
        <w:tabs>
          <w:tab w:pos="2114" w:val="left" w:leader="none"/>
        </w:tabs>
        <w:spacing w:line="242" w:lineRule="auto" w:before="1" w:after="0"/>
        <w:ind w:left="1655" w:right="117" w:firstLine="0"/>
        <w:jc w:val="both"/>
        <w:rPr>
          <w:sz w:val="24"/>
        </w:rPr>
      </w:pPr>
      <w:r>
        <w:rPr>
          <w:sz w:val="24"/>
        </w:rPr>
        <w:t>The</w:t>
      </w:r>
      <w:r>
        <w:rPr>
          <w:spacing w:val="-7"/>
          <w:sz w:val="24"/>
        </w:rPr>
        <w:t> </w:t>
      </w:r>
      <w:r>
        <w:rPr>
          <w:sz w:val="24"/>
        </w:rPr>
        <w:t>position</w:t>
      </w:r>
      <w:r>
        <w:rPr>
          <w:spacing w:val="-6"/>
          <w:sz w:val="24"/>
        </w:rPr>
        <w:t> </w:t>
      </w:r>
      <w:r>
        <w:rPr>
          <w:sz w:val="24"/>
        </w:rPr>
        <w:t>offered</w:t>
      </w:r>
      <w:r>
        <w:rPr>
          <w:spacing w:val="-4"/>
          <w:sz w:val="24"/>
        </w:rPr>
        <w:t> </w:t>
      </w:r>
      <w:r>
        <w:rPr>
          <w:sz w:val="24"/>
        </w:rPr>
        <w:t>is</w:t>
      </w:r>
      <w:r>
        <w:rPr>
          <w:spacing w:val="-6"/>
          <w:sz w:val="24"/>
        </w:rPr>
        <w:t> </w:t>
      </w:r>
      <w:r>
        <w:rPr>
          <w:sz w:val="24"/>
        </w:rPr>
        <w:t>vacant</w:t>
      </w:r>
      <w:r>
        <w:rPr>
          <w:spacing w:val="-6"/>
          <w:sz w:val="24"/>
        </w:rPr>
        <w:t> </w:t>
      </w:r>
      <w:r>
        <w:rPr>
          <w:sz w:val="24"/>
        </w:rPr>
        <w:t>due</w:t>
      </w:r>
      <w:r>
        <w:rPr>
          <w:spacing w:val="-7"/>
          <w:sz w:val="24"/>
        </w:rPr>
        <w:t> </w:t>
      </w:r>
      <w:r>
        <w:rPr>
          <w:sz w:val="24"/>
        </w:rPr>
        <w:t>to</w:t>
      </w:r>
      <w:r>
        <w:rPr>
          <w:spacing w:val="-4"/>
          <w:sz w:val="24"/>
        </w:rPr>
        <w:t> </w:t>
      </w:r>
      <w:r>
        <w:rPr>
          <w:sz w:val="24"/>
        </w:rPr>
        <w:t>a</w:t>
      </w:r>
      <w:r>
        <w:rPr>
          <w:spacing w:val="-7"/>
          <w:sz w:val="24"/>
        </w:rPr>
        <w:t> </w:t>
      </w:r>
      <w:r>
        <w:rPr>
          <w:sz w:val="24"/>
        </w:rPr>
        <w:t>strike,</w:t>
      </w:r>
      <w:r>
        <w:rPr>
          <w:spacing w:val="-4"/>
          <w:sz w:val="24"/>
        </w:rPr>
        <w:t> </w:t>
      </w:r>
      <w:r>
        <w:rPr>
          <w:sz w:val="24"/>
        </w:rPr>
        <w:t>lockout</w:t>
      </w:r>
      <w:r>
        <w:rPr>
          <w:spacing w:val="-6"/>
          <w:sz w:val="24"/>
        </w:rPr>
        <w:t> </w:t>
      </w:r>
      <w:r>
        <w:rPr>
          <w:sz w:val="24"/>
        </w:rPr>
        <w:t>or</w:t>
      </w:r>
      <w:r>
        <w:rPr>
          <w:spacing w:val="-7"/>
          <w:sz w:val="24"/>
        </w:rPr>
        <w:t> </w:t>
      </w:r>
      <w:r>
        <w:rPr>
          <w:sz w:val="24"/>
        </w:rPr>
        <w:t>other</w:t>
      </w:r>
      <w:r>
        <w:rPr>
          <w:spacing w:val="-7"/>
          <w:sz w:val="24"/>
        </w:rPr>
        <w:t> </w:t>
      </w:r>
      <w:r>
        <w:rPr>
          <w:i/>
          <w:sz w:val="24"/>
        </w:rPr>
        <w:t>bona</w:t>
      </w:r>
      <w:r>
        <w:rPr>
          <w:i/>
          <w:spacing w:val="-6"/>
          <w:sz w:val="24"/>
        </w:rPr>
        <w:t> </w:t>
      </w:r>
      <w:r>
        <w:rPr>
          <w:i/>
          <w:sz w:val="24"/>
        </w:rPr>
        <w:t>fide</w:t>
      </w:r>
      <w:r>
        <w:rPr>
          <w:i/>
          <w:spacing w:val="-6"/>
          <w:sz w:val="24"/>
        </w:rPr>
        <w:t> </w:t>
      </w:r>
      <w:r>
        <w:rPr>
          <w:sz w:val="24"/>
        </w:rPr>
        <w:t>labor</w:t>
      </w:r>
      <w:r>
        <w:rPr>
          <w:spacing w:val="-7"/>
          <w:sz w:val="24"/>
        </w:rPr>
        <w:t> </w:t>
      </w:r>
      <w:r>
        <w:rPr>
          <w:sz w:val="24"/>
        </w:rPr>
        <w:t>dispute. The Case Management Provider shall require evidence of a strike, lockout or other </w:t>
      </w:r>
      <w:r>
        <w:rPr>
          <w:i/>
          <w:sz w:val="24"/>
        </w:rPr>
        <w:t>bona </w:t>
      </w:r>
      <w:r>
        <w:rPr>
          <w:i/>
          <w:sz w:val="24"/>
        </w:rPr>
        <w:t>fide </w:t>
      </w:r>
      <w:r>
        <w:rPr>
          <w:sz w:val="24"/>
        </w:rPr>
        <w:t>labor dispute by a written statement from either the labor or management collective bargaining representative. If unable to obtain such a statement, the Case Management Provider</w:t>
      </w:r>
      <w:r>
        <w:rPr>
          <w:spacing w:val="-12"/>
          <w:sz w:val="24"/>
        </w:rPr>
        <w:t> </w:t>
      </w:r>
      <w:r>
        <w:rPr>
          <w:sz w:val="24"/>
        </w:rPr>
        <w:t>shall</w:t>
      </w:r>
      <w:r>
        <w:rPr>
          <w:spacing w:val="-10"/>
          <w:sz w:val="24"/>
        </w:rPr>
        <w:t> </w:t>
      </w:r>
      <w:r>
        <w:rPr>
          <w:sz w:val="24"/>
        </w:rPr>
        <w:t>require</w:t>
      </w:r>
      <w:r>
        <w:rPr>
          <w:spacing w:val="-10"/>
          <w:sz w:val="24"/>
        </w:rPr>
        <w:t> </w:t>
      </w:r>
      <w:r>
        <w:rPr>
          <w:sz w:val="24"/>
        </w:rPr>
        <w:t>a</w:t>
      </w:r>
      <w:r>
        <w:rPr>
          <w:spacing w:val="-12"/>
          <w:sz w:val="24"/>
        </w:rPr>
        <w:t> </w:t>
      </w:r>
      <w:r>
        <w:rPr>
          <w:sz w:val="24"/>
        </w:rPr>
        <w:t>written,</w:t>
      </w:r>
      <w:r>
        <w:rPr>
          <w:spacing w:val="-11"/>
          <w:sz w:val="24"/>
        </w:rPr>
        <w:t> </w:t>
      </w:r>
      <w:r>
        <w:rPr>
          <w:sz w:val="24"/>
        </w:rPr>
        <w:t>dated,</w:t>
      </w:r>
      <w:r>
        <w:rPr>
          <w:spacing w:val="-12"/>
          <w:sz w:val="24"/>
        </w:rPr>
        <w:t> </w:t>
      </w:r>
      <w:r>
        <w:rPr>
          <w:sz w:val="24"/>
        </w:rPr>
        <w:t>and</w:t>
      </w:r>
      <w:r>
        <w:rPr>
          <w:spacing w:val="-11"/>
          <w:sz w:val="24"/>
        </w:rPr>
        <w:t> </w:t>
      </w:r>
      <w:r>
        <w:rPr>
          <w:sz w:val="24"/>
        </w:rPr>
        <w:t>signed</w:t>
      </w:r>
      <w:r>
        <w:rPr>
          <w:spacing w:val="-11"/>
          <w:sz w:val="24"/>
        </w:rPr>
        <w:t> </w:t>
      </w:r>
      <w:r>
        <w:rPr>
          <w:sz w:val="24"/>
        </w:rPr>
        <w:t>statement</w:t>
      </w:r>
      <w:r>
        <w:rPr>
          <w:spacing w:val="-11"/>
          <w:sz w:val="24"/>
        </w:rPr>
        <w:t> </w:t>
      </w:r>
      <w:r>
        <w:rPr>
          <w:sz w:val="24"/>
        </w:rPr>
        <w:t>from</w:t>
      </w:r>
      <w:r>
        <w:rPr>
          <w:spacing w:val="-11"/>
          <w:sz w:val="24"/>
        </w:rPr>
        <w:t> </w:t>
      </w:r>
      <w:r>
        <w:rPr>
          <w:sz w:val="24"/>
        </w:rPr>
        <w:t>the</w:t>
      </w:r>
      <w:r>
        <w:rPr>
          <w:spacing w:val="-12"/>
          <w:sz w:val="24"/>
        </w:rPr>
        <w:t> </w:t>
      </w:r>
      <w:r>
        <w:rPr>
          <w:sz w:val="24"/>
        </w:rPr>
        <w:t>participant,</w:t>
      </w:r>
      <w:r>
        <w:rPr>
          <w:spacing w:val="-11"/>
          <w:sz w:val="24"/>
        </w:rPr>
        <w:t> </w:t>
      </w:r>
      <w:r>
        <w:rPr>
          <w:sz w:val="24"/>
        </w:rPr>
        <w:t>subject</w:t>
      </w:r>
      <w:r>
        <w:rPr>
          <w:spacing w:val="-11"/>
          <w:sz w:val="24"/>
        </w:rPr>
        <w:t> </w:t>
      </w:r>
      <w:r>
        <w:rPr>
          <w:sz w:val="24"/>
        </w:rPr>
        <w:t>to appropriate third-party contact by the case</w:t>
      </w:r>
      <w:r>
        <w:rPr>
          <w:spacing w:val="-11"/>
          <w:sz w:val="24"/>
        </w:rPr>
        <w:t> </w:t>
      </w:r>
      <w:r>
        <w:rPr>
          <w:sz w:val="24"/>
        </w:rPr>
        <w:t>manager.</w:t>
      </w:r>
    </w:p>
    <w:p>
      <w:pPr>
        <w:pStyle w:val="ListParagraph"/>
        <w:numPr>
          <w:ilvl w:val="1"/>
          <w:numId w:val="46"/>
        </w:numPr>
        <w:tabs>
          <w:tab w:pos="2114" w:val="left" w:leader="none"/>
        </w:tabs>
        <w:spacing w:line="242" w:lineRule="auto" w:before="0" w:after="0"/>
        <w:ind w:left="1655" w:right="120" w:firstLine="0"/>
        <w:jc w:val="both"/>
        <w:rPr>
          <w:sz w:val="24"/>
        </w:rPr>
      </w:pPr>
      <w:r>
        <w:rPr>
          <w:sz w:val="24"/>
        </w:rPr>
        <w:t>The position does not have Workers Compensation Insurance. The participant shall verify</w:t>
      </w:r>
      <w:r>
        <w:rPr>
          <w:spacing w:val="-16"/>
          <w:sz w:val="24"/>
        </w:rPr>
        <w:t> </w:t>
      </w:r>
      <w:r>
        <w:rPr>
          <w:sz w:val="24"/>
        </w:rPr>
        <w:t>the</w:t>
      </w:r>
      <w:r>
        <w:rPr>
          <w:spacing w:val="-12"/>
          <w:sz w:val="24"/>
        </w:rPr>
        <w:t> </w:t>
      </w:r>
      <w:r>
        <w:rPr>
          <w:sz w:val="24"/>
        </w:rPr>
        <w:t>lack</w:t>
      </w:r>
      <w:r>
        <w:rPr>
          <w:spacing w:val="-11"/>
          <w:sz w:val="24"/>
        </w:rPr>
        <w:t> </w:t>
      </w:r>
      <w:r>
        <w:rPr>
          <w:sz w:val="24"/>
        </w:rPr>
        <w:t>of</w:t>
      </w:r>
      <w:r>
        <w:rPr>
          <w:spacing w:val="-12"/>
          <w:sz w:val="24"/>
        </w:rPr>
        <w:t> </w:t>
      </w:r>
      <w:r>
        <w:rPr>
          <w:sz w:val="24"/>
        </w:rPr>
        <w:t>Workers</w:t>
      </w:r>
      <w:r>
        <w:rPr>
          <w:spacing w:val="-11"/>
          <w:sz w:val="24"/>
        </w:rPr>
        <w:t> </w:t>
      </w:r>
      <w:r>
        <w:rPr>
          <w:sz w:val="24"/>
        </w:rPr>
        <w:t>Compensation</w:t>
      </w:r>
      <w:r>
        <w:rPr>
          <w:spacing w:val="-9"/>
          <w:sz w:val="24"/>
        </w:rPr>
        <w:t> </w:t>
      </w:r>
      <w:r>
        <w:rPr>
          <w:sz w:val="24"/>
        </w:rPr>
        <w:t>Insurance</w:t>
      </w:r>
      <w:r>
        <w:rPr>
          <w:spacing w:val="-12"/>
          <w:sz w:val="24"/>
        </w:rPr>
        <w:t> </w:t>
      </w:r>
      <w:r>
        <w:rPr>
          <w:sz w:val="24"/>
        </w:rPr>
        <w:t>by</w:t>
      </w:r>
      <w:r>
        <w:rPr>
          <w:spacing w:val="-16"/>
          <w:sz w:val="24"/>
        </w:rPr>
        <w:t> </w:t>
      </w:r>
      <w:r>
        <w:rPr>
          <w:sz w:val="24"/>
        </w:rPr>
        <w:t>submitting</w:t>
      </w:r>
      <w:r>
        <w:rPr>
          <w:spacing w:val="-13"/>
          <w:sz w:val="24"/>
        </w:rPr>
        <w:t> </w:t>
      </w:r>
      <w:r>
        <w:rPr>
          <w:sz w:val="24"/>
        </w:rPr>
        <w:t>his</w:t>
      </w:r>
      <w:r>
        <w:rPr>
          <w:spacing w:val="-10"/>
          <w:sz w:val="24"/>
        </w:rPr>
        <w:t> </w:t>
      </w:r>
      <w:r>
        <w:rPr>
          <w:sz w:val="24"/>
        </w:rPr>
        <w:t>or</w:t>
      </w:r>
      <w:r>
        <w:rPr>
          <w:spacing w:val="-12"/>
          <w:sz w:val="24"/>
        </w:rPr>
        <w:t> </w:t>
      </w:r>
      <w:r>
        <w:rPr>
          <w:sz w:val="24"/>
        </w:rPr>
        <w:t>her</w:t>
      </w:r>
      <w:r>
        <w:rPr>
          <w:spacing w:val="-10"/>
          <w:sz w:val="24"/>
        </w:rPr>
        <w:t> </w:t>
      </w:r>
      <w:r>
        <w:rPr>
          <w:sz w:val="24"/>
        </w:rPr>
        <w:t>own</w:t>
      </w:r>
      <w:r>
        <w:rPr>
          <w:spacing w:val="-12"/>
          <w:sz w:val="24"/>
        </w:rPr>
        <w:t> </w:t>
      </w:r>
      <w:r>
        <w:rPr>
          <w:sz w:val="24"/>
        </w:rPr>
        <w:t>dated</w:t>
      </w:r>
      <w:r>
        <w:rPr>
          <w:spacing w:val="-12"/>
          <w:sz w:val="24"/>
        </w:rPr>
        <w:t> </w:t>
      </w:r>
      <w:r>
        <w:rPr>
          <w:sz w:val="24"/>
        </w:rPr>
        <w:t>and signed statement. When appropriate, the Case Management Provider may make third-party contacts for further</w:t>
      </w:r>
      <w:r>
        <w:rPr>
          <w:spacing w:val="-12"/>
          <w:sz w:val="24"/>
        </w:rPr>
        <w:t> </w:t>
      </w:r>
      <w:r>
        <w:rPr>
          <w:sz w:val="24"/>
        </w:rPr>
        <w:t>verification.</w:t>
      </w:r>
    </w:p>
    <w:p>
      <w:pPr>
        <w:pStyle w:val="ListParagraph"/>
        <w:numPr>
          <w:ilvl w:val="1"/>
          <w:numId w:val="46"/>
        </w:numPr>
        <w:tabs>
          <w:tab w:pos="2062" w:val="left" w:leader="none"/>
        </w:tabs>
        <w:spacing w:line="242" w:lineRule="auto" w:before="0" w:after="0"/>
        <w:ind w:left="1655" w:right="113" w:firstLine="0"/>
        <w:jc w:val="both"/>
        <w:rPr>
          <w:sz w:val="24"/>
        </w:rPr>
      </w:pPr>
      <w:r>
        <w:rPr>
          <w:sz w:val="24"/>
        </w:rPr>
        <w:t>Appropriate childcare is needed and not available. The participant shall verify the need for and lack of appropriate child care by submitting his or her own dated and signed statement.    When  appropriate,  the  Case  Management  Provider  may  make</w:t>
      </w:r>
      <w:r>
        <w:rPr>
          <w:spacing w:val="-10"/>
          <w:sz w:val="24"/>
        </w:rPr>
        <w:t> </w:t>
      </w:r>
      <w:r>
        <w:rPr>
          <w:sz w:val="24"/>
        </w:rPr>
        <w:t>third-party</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655"/>
      </w:pPr>
      <w:r>
        <w:rPr/>
        <w:t>contacts and personal observations for further verification.</w:t>
      </w:r>
    </w:p>
    <w:p>
      <w:pPr>
        <w:spacing w:after="0"/>
        <w:sectPr>
          <w:pgSz w:w="12240" w:h="20160"/>
          <w:pgMar w:header="729" w:footer="787" w:top="980" w:bottom="980" w:left="500" w:right="1720"/>
        </w:sectPr>
      </w:pPr>
    </w:p>
    <w:p>
      <w:pPr>
        <w:pStyle w:val="BodyText"/>
        <w:rPr>
          <w:sz w:val="20"/>
        </w:rPr>
      </w:pPr>
    </w:p>
    <w:p>
      <w:pPr>
        <w:pStyle w:val="BodyText"/>
        <w:spacing w:before="5"/>
        <w:rPr>
          <w:sz w:val="17"/>
        </w:rPr>
      </w:pPr>
    </w:p>
    <w:p>
      <w:pPr>
        <w:pStyle w:val="BodyText"/>
        <w:spacing w:before="90"/>
        <w:ind w:left="100"/>
      </w:pPr>
      <w:r>
        <w:rPr/>
        <w:t>2.730: </w:t>
      </w:r>
      <w:r>
        <w:rPr>
          <w:spacing w:val="59"/>
        </w:rPr>
        <w:t> </w:t>
      </w:r>
      <w:r>
        <w:rPr/>
        <w:t>continued</w:t>
      </w:r>
    </w:p>
    <w:p>
      <w:pPr>
        <w:pStyle w:val="BodyText"/>
        <w:spacing w:before="7"/>
      </w:pPr>
    </w:p>
    <w:p>
      <w:pPr>
        <w:pStyle w:val="ListParagraph"/>
        <w:numPr>
          <w:ilvl w:val="1"/>
          <w:numId w:val="46"/>
        </w:numPr>
        <w:tabs>
          <w:tab w:pos="2062" w:val="left" w:leader="none"/>
        </w:tabs>
        <w:spacing w:line="242" w:lineRule="auto" w:before="0" w:after="0"/>
        <w:ind w:left="1655" w:right="121" w:firstLine="0"/>
        <w:jc w:val="both"/>
        <w:rPr>
          <w:sz w:val="24"/>
        </w:rPr>
      </w:pPr>
      <w:r>
        <w:rPr>
          <w:sz w:val="24"/>
        </w:rPr>
        <w:t>Acts or omissions of the employer or conditions in the workplace render it unreasonably difficult for the participant to accept or remain on the job. When appropriate, the Case Management Provider may make third-party contacts and personal observations for verification in addition to whatever verification is submitted by the refugee.</w:t>
      </w:r>
    </w:p>
    <w:p>
      <w:pPr>
        <w:pStyle w:val="BodyText"/>
        <w:spacing w:before="1"/>
      </w:pPr>
    </w:p>
    <w:p>
      <w:pPr>
        <w:pStyle w:val="BodyText"/>
        <w:spacing w:before="1"/>
        <w:ind w:left="100"/>
      </w:pPr>
      <w:r>
        <w:rPr>
          <w:u w:val="single"/>
        </w:rPr>
        <w:t>2.800: </w:t>
      </w:r>
      <w:r>
        <w:rPr>
          <w:spacing w:val="57"/>
          <w:u w:val="single"/>
        </w:rPr>
        <w:t> </w:t>
      </w:r>
      <w:r>
        <w:rPr>
          <w:u w:val="single"/>
        </w:rPr>
        <w:t>Noncompliance</w:t>
      </w:r>
    </w:p>
    <w:p>
      <w:pPr>
        <w:pStyle w:val="BodyText"/>
        <w:spacing w:before="9"/>
        <w:rPr>
          <w:sz w:val="16"/>
        </w:rPr>
      </w:pPr>
    </w:p>
    <w:p>
      <w:pPr>
        <w:pStyle w:val="ListParagraph"/>
        <w:numPr>
          <w:ilvl w:val="0"/>
          <w:numId w:val="47"/>
        </w:numPr>
        <w:tabs>
          <w:tab w:pos="1759" w:val="left" w:leader="none"/>
        </w:tabs>
        <w:spacing w:line="242" w:lineRule="auto" w:before="90" w:after="0"/>
        <w:ind w:left="1300" w:right="122" w:firstLine="0"/>
        <w:jc w:val="left"/>
        <w:rPr>
          <w:sz w:val="24"/>
        </w:rPr>
      </w:pPr>
      <w:r>
        <w:rPr>
          <w:sz w:val="24"/>
          <w:u w:val="single"/>
        </w:rPr>
        <w:t>Noncompliance</w:t>
      </w:r>
      <w:r>
        <w:rPr>
          <w:sz w:val="24"/>
        </w:rPr>
        <w:t>. A refugee who is required to participate in Employment Services is in noncompliance</w:t>
      </w:r>
      <w:r>
        <w:rPr>
          <w:spacing w:val="-4"/>
          <w:sz w:val="24"/>
        </w:rPr>
        <w:t> </w:t>
      </w:r>
      <w:r>
        <w:rPr>
          <w:sz w:val="24"/>
        </w:rPr>
        <w:t>if:</w:t>
      </w:r>
    </w:p>
    <w:p>
      <w:pPr>
        <w:pStyle w:val="ListParagraph"/>
        <w:numPr>
          <w:ilvl w:val="1"/>
          <w:numId w:val="47"/>
        </w:numPr>
        <w:tabs>
          <w:tab w:pos="2100" w:val="left" w:leader="none"/>
        </w:tabs>
        <w:spacing w:line="242" w:lineRule="auto" w:before="0" w:after="0"/>
        <w:ind w:left="1655" w:right="114" w:firstLine="0"/>
        <w:jc w:val="both"/>
        <w:rPr>
          <w:sz w:val="24"/>
        </w:rPr>
      </w:pPr>
      <w:r>
        <w:rPr>
          <w:sz w:val="24"/>
        </w:rPr>
        <w:t>The refugee fails to meet his or her 20 through 30 hours of participation per week, as required in the Family Self-sufficiency Plan, or otherwise fails to cooperate as required</w:t>
      </w:r>
      <w:r>
        <w:rPr>
          <w:spacing w:val="-34"/>
          <w:sz w:val="24"/>
        </w:rPr>
        <w:t> </w:t>
      </w:r>
      <w:r>
        <w:rPr>
          <w:sz w:val="24"/>
        </w:rPr>
        <w:t>by 121 CMR 2.000;</w:t>
      </w:r>
      <w:r>
        <w:rPr>
          <w:spacing w:val="-1"/>
          <w:sz w:val="24"/>
        </w:rPr>
        <w:t> </w:t>
      </w:r>
      <w:r>
        <w:rPr>
          <w:sz w:val="24"/>
        </w:rPr>
        <w:t>or</w:t>
      </w:r>
    </w:p>
    <w:p>
      <w:pPr>
        <w:pStyle w:val="ListParagraph"/>
        <w:numPr>
          <w:ilvl w:val="1"/>
          <w:numId w:val="47"/>
        </w:numPr>
        <w:tabs>
          <w:tab w:pos="2114" w:val="left" w:leader="none"/>
        </w:tabs>
        <w:spacing w:line="242" w:lineRule="auto" w:before="1" w:after="0"/>
        <w:ind w:left="1655" w:right="125" w:firstLine="0"/>
        <w:jc w:val="both"/>
        <w:rPr>
          <w:sz w:val="24"/>
        </w:rPr>
      </w:pPr>
      <w:r>
        <w:rPr>
          <w:sz w:val="24"/>
        </w:rPr>
        <w:t>A refugee has terminated employment or refuses an appropriate offer of employment without good</w:t>
      </w:r>
      <w:r>
        <w:rPr>
          <w:spacing w:val="-5"/>
          <w:sz w:val="24"/>
        </w:rPr>
        <w:t> </w:t>
      </w:r>
      <w:r>
        <w:rPr>
          <w:sz w:val="24"/>
        </w:rPr>
        <w:t>cause.</w:t>
      </w:r>
    </w:p>
    <w:p>
      <w:pPr>
        <w:pStyle w:val="BodyText"/>
        <w:spacing w:before="4"/>
      </w:pPr>
    </w:p>
    <w:p>
      <w:pPr>
        <w:pStyle w:val="ListParagraph"/>
        <w:numPr>
          <w:ilvl w:val="0"/>
          <w:numId w:val="47"/>
        </w:numPr>
        <w:tabs>
          <w:tab w:pos="1759" w:val="left" w:leader="none"/>
          <w:tab w:pos="4742" w:val="left" w:leader="none"/>
        </w:tabs>
        <w:spacing w:line="242" w:lineRule="auto" w:before="0" w:after="0"/>
        <w:ind w:left="1300" w:right="123" w:firstLine="0"/>
        <w:jc w:val="left"/>
        <w:rPr>
          <w:sz w:val="24"/>
        </w:rPr>
      </w:pPr>
      <w:r>
        <w:rPr>
          <w:sz w:val="24"/>
          <w:u w:val="single"/>
        </w:rPr>
        <w:t>Noncompliance </w:t>
      </w:r>
      <w:r>
        <w:rPr>
          <w:spacing w:val="29"/>
          <w:sz w:val="24"/>
          <w:u w:val="single"/>
        </w:rPr>
        <w:t> </w:t>
      </w:r>
      <w:r>
        <w:rPr>
          <w:sz w:val="24"/>
          <w:u w:val="single"/>
        </w:rPr>
        <w:t>Corrected</w:t>
      </w:r>
      <w:r>
        <w:rPr>
          <w:sz w:val="24"/>
        </w:rPr>
        <w:t>.</w:t>
        <w:tab/>
        <w:t>A   refugee   may  reestablish   compliance   by signing </w:t>
      </w:r>
      <w:r>
        <w:rPr>
          <w:spacing w:val="30"/>
          <w:sz w:val="24"/>
        </w:rPr>
        <w:t> </w:t>
      </w:r>
      <w:r>
        <w:rPr>
          <w:sz w:val="24"/>
        </w:rPr>
        <w:t>a Conciliation Agreement,</w:t>
      </w:r>
      <w:r>
        <w:rPr>
          <w:spacing w:val="-5"/>
          <w:sz w:val="24"/>
        </w:rPr>
        <w:t> </w:t>
      </w:r>
      <w:r>
        <w:rPr>
          <w:sz w:val="24"/>
        </w:rPr>
        <w:t>and:</w:t>
      </w:r>
    </w:p>
    <w:p>
      <w:pPr>
        <w:pStyle w:val="ListParagraph"/>
        <w:numPr>
          <w:ilvl w:val="1"/>
          <w:numId w:val="47"/>
        </w:numPr>
        <w:tabs>
          <w:tab w:pos="2102" w:val="left" w:leader="none"/>
        </w:tabs>
        <w:spacing w:line="242" w:lineRule="auto" w:before="0" w:after="0"/>
        <w:ind w:left="1655" w:right="119" w:firstLine="0"/>
        <w:jc w:val="both"/>
        <w:rPr>
          <w:sz w:val="24"/>
        </w:rPr>
      </w:pPr>
      <w:r>
        <w:rPr>
          <w:sz w:val="24"/>
        </w:rPr>
        <w:t>If the noncompliance is for failure to meet the requirements of the Family Self-sufficiency</w:t>
      </w:r>
      <w:r>
        <w:rPr>
          <w:spacing w:val="-16"/>
          <w:sz w:val="24"/>
        </w:rPr>
        <w:t> </w:t>
      </w:r>
      <w:r>
        <w:rPr>
          <w:sz w:val="24"/>
        </w:rPr>
        <w:t>Plan,</w:t>
      </w:r>
      <w:r>
        <w:rPr>
          <w:spacing w:val="-12"/>
          <w:sz w:val="24"/>
        </w:rPr>
        <w:t> </w:t>
      </w:r>
      <w:r>
        <w:rPr>
          <w:sz w:val="24"/>
        </w:rPr>
        <w:t>by</w:t>
      </w:r>
      <w:r>
        <w:rPr>
          <w:spacing w:val="-13"/>
          <w:sz w:val="24"/>
        </w:rPr>
        <w:t> </w:t>
      </w:r>
      <w:r>
        <w:rPr>
          <w:sz w:val="24"/>
        </w:rPr>
        <w:t>meeting</w:t>
      </w:r>
      <w:r>
        <w:rPr>
          <w:spacing w:val="-13"/>
          <w:sz w:val="24"/>
        </w:rPr>
        <w:t> </w:t>
      </w:r>
      <w:r>
        <w:rPr>
          <w:sz w:val="24"/>
        </w:rPr>
        <w:t>the</w:t>
      </w:r>
      <w:r>
        <w:rPr>
          <w:spacing w:val="-9"/>
          <w:sz w:val="24"/>
        </w:rPr>
        <w:t> </w:t>
      </w:r>
      <w:r>
        <w:rPr>
          <w:sz w:val="24"/>
        </w:rPr>
        <w:t>requirements</w:t>
      </w:r>
      <w:r>
        <w:rPr>
          <w:spacing w:val="-9"/>
          <w:sz w:val="24"/>
        </w:rPr>
        <w:t> </w:t>
      </w:r>
      <w:r>
        <w:rPr>
          <w:sz w:val="24"/>
        </w:rPr>
        <w:t>of</w:t>
      </w:r>
      <w:r>
        <w:rPr>
          <w:spacing w:val="-12"/>
          <w:sz w:val="24"/>
        </w:rPr>
        <w:t> </w:t>
      </w:r>
      <w:r>
        <w:rPr>
          <w:sz w:val="24"/>
        </w:rPr>
        <w:t>the</w:t>
      </w:r>
      <w:r>
        <w:rPr>
          <w:spacing w:val="-12"/>
          <w:sz w:val="24"/>
        </w:rPr>
        <w:t> </w:t>
      </w:r>
      <w:r>
        <w:rPr>
          <w:sz w:val="24"/>
        </w:rPr>
        <w:t>Plan</w:t>
      </w:r>
      <w:r>
        <w:rPr>
          <w:spacing w:val="-12"/>
          <w:sz w:val="24"/>
        </w:rPr>
        <w:t> </w:t>
      </w:r>
      <w:r>
        <w:rPr>
          <w:sz w:val="24"/>
        </w:rPr>
        <w:t>or</w:t>
      </w:r>
      <w:r>
        <w:rPr>
          <w:spacing w:val="-12"/>
          <w:sz w:val="24"/>
        </w:rPr>
        <w:t> </w:t>
      </w:r>
      <w:r>
        <w:rPr>
          <w:sz w:val="24"/>
        </w:rPr>
        <w:t>agreeing</w:t>
      </w:r>
      <w:r>
        <w:rPr>
          <w:spacing w:val="-13"/>
          <w:sz w:val="24"/>
        </w:rPr>
        <w:t> </w:t>
      </w:r>
      <w:r>
        <w:rPr>
          <w:sz w:val="24"/>
        </w:rPr>
        <w:t>to</w:t>
      </w:r>
      <w:r>
        <w:rPr>
          <w:spacing w:val="-8"/>
          <w:sz w:val="24"/>
        </w:rPr>
        <w:t> </w:t>
      </w:r>
      <w:r>
        <w:rPr>
          <w:sz w:val="24"/>
        </w:rPr>
        <w:t>a</w:t>
      </w:r>
      <w:r>
        <w:rPr>
          <w:spacing w:val="-12"/>
          <w:sz w:val="24"/>
        </w:rPr>
        <w:t> </w:t>
      </w:r>
      <w:r>
        <w:rPr>
          <w:sz w:val="24"/>
        </w:rPr>
        <w:t>revised</w:t>
      </w:r>
      <w:r>
        <w:rPr>
          <w:spacing w:val="-11"/>
          <w:sz w:val="24"/>
        </w:rPr>
        <w:t> </w:t>
      </w:r>
      <w:r>
        <w:rPr>
          <w:sz w:val="24"/>
        </w:rPr>
        <w:t>Plan and otherwise</w:t>
      </w:r>
      <w:r>
        <w:rPr>
          <w:spacing w:val="-8"/>
          <w:sz w:val="24"/>
        </w:rPr>
        <w:t> </w:t>
      </w:r>
      <w:r>
        <w:rPr>
          <w:sz w:val="24"/>
        </w:rPr>
        <w:t>cooperating.</w:t>
      </w:r>
    </w:p>
    <w:p>
      <w:pPr>
        <w:pStyle w:val="ListParagraph"/>
        <w:numPr>
          <w:ilvl w:val="1"/>
          <w:numId w:val="47"/>
        </w:numPr>
        <w:tabs>
          <w:tab w:pos="2117" w:val="left" w:leader="none"/>
        </w:tabs>
        <w:spacing w:line="242" w:lineRule="auto" w:before="0" w:after="0"/>
        <w:ind w:left="1655" w:right="117" w:firstLine="0"/>
        <w:jc w:val="both"/>
        <w:rPr>
          <w:sz w:val="24"/>
        </w:rPr>
      </w:pPr>
      <w:r>
        <w:rPr>
          <w:sz w:val="24"/>
        </w:rPr>
        <w:t>If the noncompliance is for terminating employment or refusing an appropriate offer of employment without good cause, by returning to or accepting the employment if it is still available; or, if the position is no longer available, by agreeing to accept the next available</w:t>
      </w:r>
      <w:r>
        <w:rPr>
          <w:spacing w:val="-4"/>
          <w:sz w:val="24"/>
        </w:rPr>
        <w:t> </w:t>
      </w:r>
      <w:r>
        <w:rPr>
          <w:sz w:val="24"/>
        </w:rPr>
        <w:t>appropriate</w:t>
      </w:r>
      <w:r>
        <w:rPr>
          <w:spacing w:val="-5"/>
          <w:sz w:val="24"/>
        </w:rPr>
        <w:t> </w:t>
      </w:r>
      <w:r>
        <w:rPr>
          <w:sz w:val="24"/>
        </w:rPr>
        <w:t>offer</w:t>
      </w:r>
      <w:r>
        <w:rPr>
          <w:spacing w:val="-5"/>
          <w:sz w:val="24"/>
        </w:rPr>
        <w:t> </w:t>
      </w:r>
      <w:r>
        <w:rPr>
          <w:sz w:val="24"/>
        </w:rPr>
        <w:t>of</w:t>
      </w:r>
      <w:r>
        <w:rPr>
          <w:spacing w:val="-5"/>
          <w:sz w:val="24"/>
        </w:rPr>
        <w:t> </w:t>
      </w:r>
      <w:r>
        <w:rPr>
          <w:sz w:val="24"/>
        </w:rPr>
        <w:t>employment</w:t>
      </w:r>
      <w:r>
        <w:rPr>
          <w:spacing w:val="-4"/>
          <w:sz w:val="24"/>
        </w:rPr>
        <w:t> </w:t>
      </w:r>
      <w:r>
        <w:rPr>
          <w:sz w:val="24"/>
        </w:rPr>
        <w:t>and/or</w:t>
      </w:r>
      <w:r>
        <w:rPr>
          <w:spacing w:val="-1"/>
          <w:sz w:val="24"/>
        </w:rPr>
        <w:t> </w:t>
      </w:r>
      <w:r>
        <w:rPr>
          <w:sz w:val="24"/>
        </w:rPr>
        <w:t>agreeing</w:t>
      </w:r>
      <w:r>
        <w:rPr>
          <w:spacing w:val="-6"/>
          <w:sz w:val="24"/>
        </w:rPr>
        <w:t> </w:t>
      </w:r>
      <w:r>
        <w:rPr>
          <w:sz w:val="24"/>
        </w:rPr>
        <w:t>to</w:t>
      </w:r>
      <w:r>
        <w:rPr>
          <w:spacing w:val="-3"/>
          <w:sz w:val="24"/>
        </w:rPr>
        <w:t> </w:t>
      </w:r>
      <w:r>
        <w:rPr>
          <w:sz w:val="24"/>
        </w:rPr>
        <w:t>a</w:t>
      </w:r>
      <w:r>
        <w:rPr>
          <w:spacing w:val="-5"/>
          <w:sz w:val="24"/>
        </w:rPr>
        <w:t> </w:t>
      </w:r>
      <w:r>
        <w:rPr>
          <w:sz w:val="24"/>
        </w:rPr>
        <w:t>revised</w:t>
      </w:r>
      <w:r>
        <w:rPr>
          <w:spacing w:val="-4"/>
          <w:sz w:val="24"/>
        </w:rPr>
        <w:t> </w:t>
      </w:r>
      <w:r>
        <w:rPr>
          <w:sz w:val="24"/>
        </w:rPr>
        <w:t>Plan</w:t>
      </w:r>
      <w:r>
        <w:rPr>
          <w:spacing w:val="-4"/>
          <w:sz w:val="24"/>
        </w:rPr>
        <w:t> </w:t>
      </w:r>
      <w:r>
        <w:rPr>
          <w:sz w:val="24"/>
        </w:rPr>
        <w:t>and</w:t>
      </w:r>
      <w:r>
        <w:rPr>
          <w:spacing w:val="-4"/>
          <w:sz w:val="24"/>
        </w:rPr>
        <w:t> </w:t>
      </w:r>
      <w:r>
        <w:rPr>
          <w:sz w:val="24"/>
        </w:rPr>
        <w:t>otherwise cooperating.</w:t>
      </w:r>
    </w:p>
    <w:p>
      <w:pPr>
        <w:pStyle w:val="BodyText"/>
        <w:spacing w:before="4"/>
      </w:pPr>
    </w:p>
    <w:p>
      <w:pPr>
        <w:pStyle w:val="BodyText"/>
        <w:ind w:left="100"/>
      </w:pPr>
      <w:r>
        <w:rPr>
          <w:u w:val="single"/>
        </w:rPr>
        <w:t>2.805:   Conciliation</w:t>
      </w:r>
    </w:p>
    <w:p>
      <w:pPr>
        <w:pStyle w:val="BodyText"/>
        <w:spacing w:before="6"/>
        <w:rPr>
          <w:sz w:val="16"/>
        </w:rPr>
      </w:pPr>
    </w:p>
    <w:p>
      <w:pPr>
        <w:pStyle w:val="ListParagraph"/>
        <w:numPr>
          <w:ilvl w:val="0"/>
          <w:numId w:val="48"/>
        </w:numPr>
        <w:tabs>
          <w:tab w:pos="1759" w:val="left" w:leader="none"/>
        </w:tabs>
        <w:spacing w:line="242" w:lineRule="auto" w:before="90" w:after="0"/>
        <w:ind w:left="1300" w:right="116" w:firstLine="0"/>
        <w:jc w:val="both"/>
        <w:rPr>
          <w:sz w:val="24"/>
        </w:rPr>
      </w:pPr>
      <w:r>
        <w:rPr>
          <w:sz w:val="24"/>
          <w:u w:val="single"/>
        </w:rPr>
        <w:t>Finding of Noncompliance</w:t>
      </w:r>
      <w:r>
        <w:rPr>
          <w:sz w:val="24"/>
        </w:rPr>
        <w:t>. Before a case manager issues a finding of noncompliance,  he or she shall consult with the Case Management supervisor. If the supervisor agrees with</w:t>
      </w:r>
      <w:r>
        <w:rPr>
          <w:spacing w:val="-26"/>
          <w:sz w:val="24"/>
        </w:rPr>
        <w:t> </w:t>
      </w:r>
      <w:r>
        <w:rPr>
          <w:sz w:val="24"/>
        </w:rPr>
        <w:t>a finding of noncompliance, the Case Management Provider shall initiate a conciliation period during</w:t>
      </w:r>
      <w:r>
        <w:rPr>
          <w:spacing w:val="-8"/>
          <w:sz w:val="24"/>
        </w:rPr>
        <w:t> </w:t>
      </w:r>
      <w:r>
        <w:rPr>
          <w:sz w:val="24"/>
        </w:rPr>
        <w:t>which</w:t>
      </w:r>
      <w:r>
        <w:rPr>
          <w:spacing w:val="-5"/>
          <w:sz w:val="24"/>
        </w:rPr>
        <w:t> </w:t>
      </w:r>
      <w:r>
        <w:rPr>
          <w:sz w:val="24"/>
        </w:rPr>
        <w:t>every</w:t>
      </w:r>
      <w:r>
        <w:rPr>
          <w:spacing w:val="-10"/>
          <w:sz w:val="24"/>
        </w:rPr>
        <w:t> </w:t>
      </w:r>
      <w:r>
        <w:rPr>
          <w:sz w:val="24"/>
        </w:rPr>
        <w:t>effort</w:t>
      </w:r>
      <w:r>
        <w:rPr>
          <w:spacing w:val="-3"/>
          <w:sz w:val="24"/>
        </w:rPr>
        <w:t> </w:t>
      </w:r>
      <w:r>
        <w:rPr>
          <w:sz w:val="24"/>
        </w:rPr>
        <w:t>shall</w:t>
      </w:r>
      <w:r>
        <w:rPr>
          <w:spacing w:val="-4"/>
          <w:sz w:val="24"/>
        </w:rPr>
        <w:t> </w:t>
      </w:r>
      <w:r>
        <w:rPr>
          <w:sz w:val="24"/>
        </w:rPr>
        <w:t>be</w:t>
      </w:r>
      <w:r>
        <w:rPr>
          <w:spacing w:val="-6"/>
          <w:sz w:val="24"/>
        </w:rPr>
        <w:t> </w:t>
      </w:r>
      <w:r>
        <w:rPr>
          <w:sz w:val="24"/>
        </w:rPr>
        <w:t>made</w:t>
      </w:r>
      <w:r>
        <w:rPr>
          <w:spacing w:val="-7"/>
          <w:sz w:val="24"/>
        </w:rPr>
        <w:t> </w:t>
      </w:r>
      <w:r>
        <w:rPr>
          <w:sz w:val="24"/>
        </w:rPr>
        <w:t>to</w:t>
      </w:r>
      <w:r>
        <w:rPr>
          <w:spacing w:val="-5"/>
          <w:sz w:val="24"/>
        </w:rPr>
        <w:t> </w:t>
      </w:r>
      <w:r>
        <w:rPr>
          <w:sz w:val="24"/>
        </w:rPr>
        <w:t>bring</w:t>
      </w:r>
      <w:r>
        <w:rPr>
          <w:spacing w:val="-8"/>
          <w:sz w:val="24"/>
        </w:rPr>
        <w:t> </w:t>
      </w:r>
      <w:r>
        <w:rPr>
          <w:sz w:val="24"/>
        </w:rPr>
        <w:t>about</w:t>
      </w:r>
      <w:r>
        <w:rPr>
          <w:spacing w:val="-5"/>
          <w:sz w:val="24"/>
        </w:rPr>
        <w:t> </w:t>
      </w:r>
      <w:r>
        <w:rPr>
          <w:sz w:val="24"/>
        </w:rPr>
        <w:t>a</w:t>
      </w:r>
      <w:r>
        <w:rPr>
          <w:spacing w:val="-6"/>
          <w:sz w:val="24"/>
        </w:rPr>
        <w:t> </w:t>
      </w:r>
      <w:r>
        <w:rPr>
          <w:sz w:val="24"/>
        </w:rPr>
        <w:t>resolution</w:t>
      </w:r>
      <w:r>
        <w:rPr>
          <w:spacing w:val="-5"/>
          <w:sz w:val="24"/>
        </w:rPr>
        <w:t> </w:t>
      </w:r>
      <w:r>
        <w:rPr>
          <w:sz w:val="24"/>
        </w:rPr>
        <w:t>of</w:t>
      </w:r>
      <w:r>
        <w:rPr>
          <w:spacing w:val="-6"/>
          <w:sz w:val="24"/>
        </w:rPr>
        <w:t> </w:t>
      </w:r>
      <w:r>
        <w:rPr>
          <w:sz w:val="24"/>
        </w:rPr>
        <w:t>any</w:t>
      </w:r>
      <w:r>
        <w:rPr>
          <w:spacing w:val="-10"/>
          <w:sz w:val="24"/>
        </w:rPr>
        <w:t> </w:t>
      </w:r>
      <w:r>
        <w:rPr>
          <w:sz w:val="24"/>
        </w:rPr>
        <w:t>disputes</w:t>
      </w:r>
      <w:r>
        <w:rPr>
          <w:spacing w:val="-5"/>
          <w:sz w:val="24"/>
        </w:rPr>
        <w:t> </w:t>
      </w:r>
      <w:r>
        <w:rPr>
          <w:sz w:val="24"/>
        </w:rPr>
        <w:t>concerning participation.</w:t>
      </w:r>
    </w:p>
    <w:p>
      <w:pPr>
        <w:pStyle w:val="BodyText"/>
        <w:spacing w:before="4"/>
      </w:pPr>
    </w:p>
    <w:p>
      <w:pPr>
        <w:pStyle w:val="ListParagraph"/>
        <w:numPr>
          <w:ilvl w:val="0"/>
          <w:numId w:val="48"/>
        </w:numPr>
        <w:tabs>
          <w:tab w:pos="1759" w:val="left" w:leader="none"/>
        </w:tabs>
        <w:spacing w:line="242" w:lineRule="auto" w:before="0" w:after="0"/>
        <w:ind w:left="1300" w:right="114" w:firstLine="0"/>
        <w:jc w:val="both"/>
        <w:rPr>
          <w:sz w:val="24"/>
        </w:rPr>
      </w:pPr>
      <w:r>
        <w:rPr>
          <w:sz w:val="24"/>
          <w:u w:val="single"/>
        </w:rPr>
        <w:t>Notice of Conciliation</w:t>
      </w:r>
      <w:r>
        <w:rPr>
          <w:sz w:val="24"/>
        </w:rPr>
        <w:t>.</w:t>
      </w:r>
      <w:r>
        <w:rPr>
          <w:spacing w:val="38"/>
          <w:sz w:val="24"/>
        </w:rPr>
        <w:t> </w:t>
      </w:r>
      <w:r>
        <w:rPr>
          <w:sz w:val="24"/>
        </w:rPr>
        <w:t>The Case Management Provider shall within one working day of the supervisor's concurrence with the finding of noncompliance, send the participant a notice of its finding and of its initiation of the conciliation period, and schedule an appointment for</w:t>
      </w:r>
      <w:r>
        <w:rPr>
          <w:spacing w:val="-29"/>
          <w:sz w:val="24"/>
        </w:rPr>
        <w:t> </w:t>
      </w:r>
      <w:r>
        <w:rPr>
          <w:sz w:val="24"/>
        </w:rPr>
        <w:t>a meeting between the participant and the case</w:t>
      </w:r>
      <w:r>
        <w:rPr>
          <w:spacing w:val="-11"/>
          <w:sz w:val="24"/>
        </w:rPr>
        <w:t> </w:t>
      </w:r>
      <w:r>
        <w:rPr>
          <w:sz w:val="24"/>
        </w:rPr>
        <w:t>manager.</w:t>
      </w:r>
    </w:p>
    <w:p>
      <w:pPr>
        <w:pStyle w:val="BodyText"/>
        <w:spacing w:line="242" w:lineRule="auto" w:before="2"/>
        <w:ind w:left="1300" w:right="117" w:firstLine="355"/>
        <w:jc w:val="both"/>
      </w:pPr>
      <w:r>
        <w:rPr/>
        <w:t>The written notice shall include an explanation of the reason(s) for the finding of noncompliance, the consequences of failure or refusal to cooperate, a description of the conciliation process, the right to have a representative present, the right to have supervisory staff present, the timelines for action, the consequences of continued noncompliance, and the applicant's</w:t>
      </w:r>
      <w:r>
        <w:rPr>
          <w:spacing w:val="-5"/>
        </w:rPr>
        <w:t> </w:t>
      </w:r>
      <w:r>
        <w:rPr/>
        <w:t>or</w:t>
      </w:r>
      <w:r>
        <w:rPr>
          <w:spacing w:val="-6"/>
        </w:rPr>
        <w:t> </w:t>
      </w:r>
      <w:r>
        <w:rPr/>
        <w:t>participant's</w:t>
      </w:r>
      <w:r>
        <w:rPr>
          <w:spacing w:val="-5"/>
        </w:rPr>
        <w:t> </w:t>
      </w:r>
      <w:r>
        <w:rPr/>
        <w:t>right</w:t>
      </w:r>
      <w:r>
        <w:rPr>
          <w:spacing w:val="-4"/>
        </w:rPr>
        <w:t> </w:t>
      </w:r>
      <w:r>
        <w:rPr/>
        <w:t>to</w:t>
      </w:r>
      <w:r>
        <w:rPr>
          <w:spacing w:val="-4"/>
        </w:rPr>
        <w:t> </w:t>
      </w:r>
      <w:r>
        <w:rPr/>
        <w:t>appeal</w:t>
      </w:r>
      <w:r>
        <w:rPr>
          <w:spacing w:val="-4"/>
        </w:rPr>
        <w:t> </w:t>
      </w:r>
      <w:r>
        <w:rPr/>
        <w:t>an</w:t>
      </w:r>
      <w:r>
        <w:rPr>
          <w:spacing w:val="-5"/>
        </w:rPr>
        <w:t> </w:t>
      </w:r>
      <w:r>
        <w:rPr/>
        <w:t>adverse</w:t>
      </w:r>
      <w:r>
        <w:rPr>
          <w:spacing w:val="-6"/>
        </w:rPr>
        <w:t> </w:t>
      </w:r>
      <w:r>
        <w:rPr/>
        <w:t>finding.</w:t>
      </w:r>
      <w:r>
        <w:rPr>
          <w:spacing w:val="-5"/>
        </w:rPr>
        <w:t> </w:t>
      </w:r>
      <w:r>
        <w:rPr/>
        <w:t>The</w:t>
      </w:r>
      <w:r>
        <w:rPr>
          <w:spacing w:val="-6"/>
        </w:rPr>
        <w:t> </w:t>
      </w:r>
      <w:r>
        <w:rPr/>
        <w:t>conciliation</w:t>
      </w:r>
      <w:r>
        <w:rPr>
          <w:spacing w:val="-5"/>
        </w:rPr>
        <w:t> </w:t>
      </w:r>
      <w:r>
        <w:rPr/>
        <w:t>period</w:t>
      </w:r>
      <w:r>
        <w:rPr>
          <w:spacing w:val="-5"/>
        </w:rPr>
        <w:t> </w:t>
      </w:r>
      <w:r>
        <w:rPr/>
        <w:t>shall</w:t>
      </w:r>
      <w:r>
        <w:rPr>
          <w:spacing w:val="-4"/>
        </w:rPr>
        <w:t> </w:t>
      </w:r>
      <w:r>
        <w:rPr/>
        <w:t>last a maximum of ten business days following the date of the</w:t>
      </w:r>
      <w:r>
        <w:rPr>
          <w:spacing w:val="-13"/>
        </w:rPr>
        <w:t> </w:t>
      </w:r>
      <w:r>
        <w:rPr/>
        <w:t>Notice.</w:t>
      </w:r>
    </w:p>
    <w:p>
      <w:pPr>
        <w:pStyle w:val="BodyText"/>
        <w:spacing w:before="2"/>
      </w:pPr>
    </w:p>
    <w:p>
      <w:pPr>
        <w:pStyle w:val="ListParagraph"/>
        <w:numPr>
          <w:ilvl w:val="0"/>
          <w:numId w:val="48"/>
        </w:numPr>
        <w:tabs>
          <w:tab w:pos="1759" w:val="left" w:leader="none"/>
        </w:tabs>
        <w:spacing w:line="242" w:lineRule="auto" w:before="0" w:after="0"/>
        <w:ind w:left="1300" w:right="111" w:firstLine="0"/>
        <w:jc w:val="both"/>
        <w:rPr>
          <w:sz w:val="24"/>
        </w:rPr>
      </w:pPr>
      <w:r>
        <w:rPr>
          <w:sz w:val="24"/>
          <w:u w:val="single"/>
        </w:rPr>
        <w:t>Conciliation Meeting</w:t>
      </w:r>
      <w:r>
        <w:rPr>
          <w:sz w:val="24"/>
        </w:rPr>
        <w:t>. The conciliation meeting shall be informal.</w:t>
      </w:r>
      <w:r>
        <w:rPr>
          <w:spacing w:val="56"/>
          <w:sz w:val="24"/>
        </w:rPr>
        <w:t> </w:t>
      </w:r>
      <w:r>
        <w:rPr>
          <w:sz w:val="24"/>
        </w:rPr>
        <w:t>The participant shall be given every opportunity to clarify his or her actions or inactions, including the opportunity to establish good cause even if this was previously rejected. The Case Management</w:t>
      </w:r>
      <w:r>
        <w:rPr>
          <w:spacing w:val="-32"/>
          <w:sz w:val="24"/>
        </w:rPr>
        <w:t> </w:t>
      </w:r>
      <w:r>
        <w:rPr>
          <w:sz w:val="24"/>
        </w:rPr>
        <w:t>Provider shall explain the steps necessary to come into compliance and the consequences of failing to and</w:t>
      </w:r>
      <w:r>
        <w:rPr>
          <w:spacing w:val="-11"/>
          <w:sz w:val="24"/>
        </w:rPr>
        <w:t> </w:t>
      </w:r>
      <w:r>
        <w:rPr>
          <w:sz w:val="24"/>
        </w:rPr>
        <w:t>shall</w:t>
      </w:r>
      <w:r>
        <w:rPr>
          <w:spacing w:val="-10"/>
          <w:sz w:val="24"/>
        </w:rPr>
        <w:t> </w:t>
      </w:r>
      <w:r>
        <w:rPr>
          <w:sz w:val="24"/>
        </w:rPr>
        <w:t>address</w:t>
      </w:r>
      <w:r>
        <w:rPr>
          <w:spacing w:val="-11"/>
          <w:sz w:val="24"/>
        </w:rPr>
        <w:t> </w:t>
      </w:r>
      <w:r>
        <w:rPr>
          <w:sz w:val="24"/>
        </w:rPr>
        <w:t>as</w:t>
      </w:r>
      <w:r>
        <w:rPr>
          <w:spacing w:val="-11"/>
          <w:sz w:val="24"/>
        </w:rPr>
        <w:t> </w:t>
      </w:r>
      <w:r>
        <w:rPr>
          <w:sz w:val="24"/>
        </w:rPr>
        <w:t>many</w:t>
      </w:r>
      <w:r>
        <w:rPr>
          <w:spacing w:val="-13"/>
          <w:sz w:val="24"/>
        </w:rPr>
        <w:t> </w:t>
      </w:r>
      <w:r>
        <w:rPr>
          <w:sz w:val="24"/>
        </w:rPr>
        <w:t>of</w:t>
      </w:r>
      <w:r>
        <w:rPr>
          <w:spacing w:val="-12"/>
          <w:sz w:val="24"/>
        </w:rPr>
        <w:t> </w:t>
      </w:r>
      <w:r>
        <w:rPr>
          <w:sz w:val="24"/>
        </w:rPr>
        <w:t>the</w:t>
      </w:r>
      <w:r>
        <w:rPr>
          <w:spacing w:val="-12"/>
          <w:sz w:val="24"/>
        </w:rPr>
        <w:t> </w:t>
      </w:r>
      <w:r>
        <w:rPr>
          <w:sz w:val="24"/>
        </w:rPr>
        <w:t>participant's</w:t>
      </w:r>
      <w:r>
        <w:rPr>
          <w:spacing w:val="-11"/>
          <w:sz w:val="24"/>
        </w:rPr>
        <w:t> </w:t>
      </w:r>
      <w:r>
        <w:rPr>
          <w:sz w:val="24"/>
        </w:rPr>
        <w:t>concerns</w:t>
      </w:r>
      <w:r>
        <w:rPr>
          <w:spacing w:val="-12"/>
          <w:sz w:val="24"/>
        </w:rPr>
        <w:t> </w:t>
      </w:r>
      <w:r>
        <w:rPr>
          <w:sz w:val="24"/>
        </w:rPr>
        <w:t>as</w:t>
      </w:r>
      <w:r>
        <w:rPr>
          <w:spacing w:val="-11"/>
          <w:sz w:val="24"/>
        </w:rPr>
        <w:t> </w:t>
      </w:r>
      <w:r>
        <w:rPr>
          <w:sz w:val="24"/>
        </w:rPr>
        <w:t>possible.</w:t>
      </w:r>
      <w:r>
        <w:rPr>
          <w:spacing w:val="8"/>
          <w:sz w:val="24"/>
        </w:rPr>
        <w:t> </w:t>
      </w:r>
      <w:r>
        <w:rPr>
          <w:sz w:val="24"/>
        </w:rPr>
        <w:t>Every</w:t>
      </w:r>
      <w:r>
        <w:rPr>
          <w:spacing w:val="-16"/>
          <w:sz w:val="24"/>
        </w:rPr>
        <w:t> </w:t>
      </w:r>
      <w:r>
        <w:rPr>
          <w:sz w:val="24"/>
        </w:rPr>
        <w:t>effort</w:t>
      </w:r>
      <w:r>
        <w:rPr>
          <w:spacing w:val="-11"/>
          <w:sz w:val="24"/>
        </w:rPr>
        <w:t> </w:t>
      </w:r>
      <w:r>
        <w:rPr>
          <w:sz w:val="24"/>
        </w:rPr>
        <w:t>shall</w:t>
      </w:r>
      <w:r>
        <w:rPr>
          <w:spacing w:val="-10"/>
          <w:sz w:val="24"/>
        </w:rPr>
        <w:t> </w:t>
      </w:r>
      <w:r>
        <w:rPr>
          <w:sz w:val="24"/>
        </w:rPr>
        <w:t>be</w:t>
      </w:r>
      <w:r>
        <w:rPr>
          <w:spacing w:val="-12"/>
          <w:sz w:val="24"/>
        </w:rPr>
        <w:t> </w:t>
      </w:r>
      <w:r>
        <w:rPr>
          <w:sz w:val="24"/>
        </w:rPr>
        <w:t>made to</w:t>
      </w:r>
      <w:r>
        <w:rPr>
          <w:spacing w:val="-6"/>
          <w:sz w:val="24"/>
        </w:rPr>
        <w:t> </w:t>
      </w:r>
      <w:r>
        <w:rPr>
          <w:sz w:val="24"/>
        </w:rPr>
        <w:t>resolve</w:t>
      </w:r>
      <w:r>
        <w:rPr>
          <w:spacing w:val="-6"/>
          <w:sz w:val="24"/>
        </w:rPr>
        <w:t> </w:t>
      </w:r>
      <w:r>
        <w:rPr>
          <w:sz w:val="24"/>
        </w:rPr>
        <w:t>the</w:t>
      </w:r>
      <w:r>
        <w:rPr>
          <w:spacing w:val="-7"/>
          <w:sz w:val="24"/>
        </w:rPr>
        <w:t> </w:t>
      </w:r>
      <w:r>
        <w:rPr>
          <w:sz w:val="24"/>
        </w:rPr>
        <w:t>matter</w:t>
      </w:r>
      <w:r>
        <w:rPr>
          <w:spacing w:val="-7"/>
          <w:sz w:val="24"/>
        </w:rPr>
        <w:t> </w:t>
      </w:r>
      <w:r>
        <w:rPr>
          <w:sz w:val="24"/>
        </w:rPr>
        <w:t>at</w:t>
      </w:r>
      <w:r>
        <w:rPr>
          <w:spacing w:val="-4"/>
          <w:sz w:val="24"/>
        </w:rPr>
        <w:t> </w:t>
      </w:r>
      <w:r>
        <w:rPr>
          <w:sz w:val="24"/>
        </w:rPr>
        <w:t>this</w:t>
      </w:r>
      <w:r>
        <w:rPr>
          <w:spacing w:val="-6"/>
          <w:sz w:val="24"/>
        </w:rPr>
        <w:t> </w:t>
      </w:r>
      <w:r>
        <w:rPr>
          <w:sz w:val="24"/>
        </w:rPr>
        <w:t>meeting</w:t>
      </w:r>
      <w:r>
        <w:rPr>
          <w:spacing w:val="-6"/>
          <w:sz w:val="24"/>
        </w:rPr>
        <w:t> </w:t>
      </w:r>
      <w:r>
        <w:rPr>
          <w:sz w:val="24"/>
        </w:rPr>
        <w:t>in</w:t>
      </w:r>
      <w:r>
        <w:rPr>
          <w:spacing w:val="-6"/>
          <w:sz w:val="24"/>
        </w:rPr>
        <w:t> </w:t>
      </w:r>
      <w:r>
        <w:rPr>
          <w:sz w:val="24"/>
        </w:rPr>
        <w:t>a</w:t>
      </w:r>
      <w:r>
        <w:rPr>
          <w:spacing w:val="-5"/>
          <w:sz w:val="24"/>
        </w:rPr>
        <w:t> </w:t>
      </w:r>
      <w:r>
        <w:rPr>
          <w:sz w:val="24"/>
        </w:rPr>
        <w:t>manner</w:t>
      </w:r>
      <w:r>
        <w:rPr>
          <w:spacing w:val="-7"/>
          <w:sz w:val="24"/>
        </w:rPr>
        <w:t> </w:t>
      </w:r>
      <w:r>
        <w:rPr>
          <w:sz w:val="24"/>
        </w:rPr>
        <w:t>that</w:t>
      </w:r>
      <w:r>
        <w:rPr>
          <w:spacing w:val="-6"/>
          <w:sz w:val="24"/>
        </w:rPr>
        <w:t> </w:t>
      </w:r>
      <w:r>
        <w:rPr>
          <w:sz w:val="24"/>
        </w:rPr>
        <w:t>will</w:t>
      </w:r>
      <w:r>
        <w:rPr>
          <w:spacing w:val="-5"/>
          <w:sz w:val="24"/>
        </w:rPr>
        <w:t> </w:t>
      </w:r>
      <w:r>
        <w:rPr>
          <w:sz w:val="24"/>
        </w:rPr>
        <w:t>eliminate</w:t>
      </w:r>
      <w:r>
        <w:rPr>
          <w:spacing w:val="-7"/>
          <w:sz w:val="24"/>
        </w:rPr>
        <w:t> </w:t>
      </w:r>
      <w:r>
        <w:rPr>
          <w:sz w:val="24"/>
        </w:rPr>
        <w:t>the</w:t>
      </w:r>
      <w:r>
        <w:rPr>
          <w:spacing w:val="-5"/>
          <w:sz w:val="24"/>
        </w:rPr>
        <w:t> </w:t>
      </w:r>
      <w:r>
        <w:rPr>
          <w:sz w:val="24"/>
        </w:rPr>
        <w:t>need</w:t>
      </w:r>
      <w:r>
        <w:rPr>
          <w:spacing w:val="-4"/>
          <w:sz w:val="24"/>
        </w:rPr>
        <w:t> </w:t>
      </w:r>
      <w:r>
        <w:rPr>
          <w:sz w:val="24"/>
        </w:rPr>
        <w:t>for</w:t>
      </w:r>
      <w:r>
        <w:rPr>
          <w:spacing w:val="-6"/>
          <w:sz w:val="24"/>
        </w:rPr>
        <w:t> </w:t>
      </w:r>
      <w:r>
        <w:rPr>
          <w:sz w:val="24"/>
        </w:rPr>
        <w:t>further</w:t>
      </w:r>
      <w:r>
        <w:rPr>
          <w:spacing w:val="-7"/>
          <w:sz w:val="24"/>
        </w:rPr>
        <w:t> </w:t>
      </w:r>
      <w:r>
        <w:rPr>
          <w:sz w:val="24"/>
        </w:rPr>
        <w:t>action.</w:t>
      </w:r>
    </w:p>
    <w:p>
      <w:pPr>
        <w:pStyle w:val="BodyText"/>
        <w:spacing w:before="2"/>
      </w:pPr>
    </w:p>
    <w:p>
      <w:pPr>
        <w:pStyle w:val="ListParagraph"/>
        <w:numPr>
          <w:ilvl w:val="0"/>
          <w:numId w:val="48"/>
        </w:numPr>
        <w:tabs>
          <w:tab w:pos="1759" w:val="left" w:leader="none"/>
        </w:tabs>
        <w:spacing w:line="240" w:lineRule="auto" w:before="0" w:after="0"/>
        <w:ind w:left="1758" w:right="0" w:hanging="458"/>
        <w:jc w:val="both"/>
        <w:rPr>
          <w:sz w:val="24"/>
        </w:rPr>
      </w:pPr>
      <w:r>
        <w:rPr>
          <w:sz w:val="24"/>
          <w:u w:val="single"/>
        </w:rPr>
        <w:t>Successful Conciliation</w:t>
      </w:r>
      <w:r>
        <w:rPr>
          <w:sz w:val="24"/>
        </w:rPr>
        <w:t>.   The conciliation shall be considered successful</w:t>
      </w:r>
      <w:r>
        <w:rPr>
          <w:spacing w:val="-1"/>
          <w:sz w:val="24"/>
        </w:rPr>
        <w:t> </w:t>
      </w:r>
      <w:r>
        <w:rPr>
          <w:sz w:val="24"/>
        </w:rPr>
        <w:t>if:</w:t>
      </w:r>
    </w:p>
    <w:p>
      <w:pPr>
        <w:pStyle w:val="ListParagraph"/>
        <w:numPr>
          <w:ilvl w:val="1"/>
          <w:numId w:val="48"/>
        </w:numPr>
        <w:tabs>
          <w:tab w:pos="2100" w:val="left" w:leader="none"/>
        </w:tabs>
        <w:spacing w:line="244" w:lineRule="auto" w:before="2" w:after="0"/>
        <w:ind w:left="1655" w:right="118" w:firstLine="0"/>
        <w:jc w:val="both"/>
        <w:rPr>
          <w:sz w:val="24"/>
        </w:rPr>
      </w:pPr>
      <w:r>
        <w:rPr>
          <w:sz w:val="24"/>
        </w:rPr>
        <w:t>after conciliation, the Case Management Provider, based upon additional or</w:t>
      </w:r>
      <w:r>
        <w:rPr>
          <w:spacing w:val="-26"/>
          <w:sz w:val="24"/>
        </w:rPr>
        <w:t> </w:t>
      </w:r>
      <w:r>
        <w:rPr>
          <w:sz w:val="24"/>
        </w:rPr>
        <w:t>corrected facts</w:t>
      </w:r>
      <w:r>
        <w:rPr>
          <w:spacing w:val="-4"/>
          <w:sz w:val="24"/>
        </w:rPr>
        <w:t> </w:t>
      </w:r>
      <w:r>
        <w:rPr>
          <w:sz w:val="24"/>
        </w:rPr>
        <w:t>received</w:t>
      </w:r>
      <w:r>
        <w:rPr>
          <w:spacing w:val="-5"/>
          <w:sz w:val="24"/>
        </w:rPr>
        <w:t> </w:t>
      </w:r>
      <w:r>
        <w:rPr>
          <w:sz w:val="24"/>
        </w:rPr>
        <w:t>during</w:t>
      </w:r>
      <w:r>
        <w:rPr>
          <w:spacing w:val="-7"/>
          <w:sz w:val="24"/>
        </w:rPr>
        <w:t> </w:t>
      </w:r>
      <w:r>
        <w:rPr>
          <w:sz w:val="24"/>
        </w:rPr>
        <w:t>the</w:t>
      </w:r>
      <w:r>
        <w:rPr>
          <w:spacing w:val="-2"/>
          <w:sz w:val="24"/>
        </w:rPr>
        <w:t> </w:t>
      </w:r>
      <w:r>
        <w:rPr>
          <w:sz w:val="24"/>
        </w:rPr>
        <w:t>conciliation</w:t>
      </w:r>
      <w:r>
        <w:rPr>
          <w:spacing w:val="-4"/>
          <w:sz w:val="24"/>
        </w:rPr>
        <w:t> </w:t>
      </w:r>
      <w:r>
        <w:rPr>
          <w:sz w:val="24"/>
        </w:rPr>
        <w:t>process,</w:t>
      </w:r>
      <w:r>
        <w:rPr>
          <w:spacing w:val="-4"/>
          <w:sz w:val="24"/>
        </w:rPr>
        <w:t> </w:t>
      </w:r>
      <w:r>
        <w:rPr>
          <w:sz w:val="24"/>
        </w:rPr>
        <w:t>withdraws</w:t>
      </w:r>
      <w:r>
        <w:rPr>
          <w:spacing w:val="-5"/>
          <w:sz w:val="24"/>
        </w:rPr>
        <w:t> </w:t>
      </w:r>
      <w:r>
        <w:rPr>
          <w:sz w:val="24"/>
        </w:rPr>
        <w:t>the</w:t>
      </w:r>
      <w:r>
        <w:rPr>
          <w:spacing w:val="-5"/>
          <w:sz w:val="24"/>
        </w:rPr>
        <w:t> </w:t>
      </w:r>
      <w:r>
        <w:rPr>
          <w:sz w:val="24"/>
        </w:rPr>
        <w:t>finding</w:t>
      </w:r>
      <w:r>
        <w:rPr>
          <w:spacing w:val="-7"/>
          <w:sz w:val="24"/>
        </w:rPr>
        <w:t> </w:t>
      </w:r>
      <w:r>
        <w:rPr>
          <w:sz w:val="24"/>
        </w:rPr>
        <w:t>of</w:t>
      </w:r>
      <w:r>
        <w:rPr>
          <w:spacing w:val="-6"/>
          <w:sz w:val="24"/>
        </w:rPr>
        <w:t> </w:t>
      </w:r>
      <w:r>
        <w:rPr>
          <w:sz w:val="24"/>
        </w:rPr>
        <w:t>noncompliance;</w:t>
      </w:r>
      <w:r>
        <w:rPr>
          <w:spacing w:val="-4"/>
          <w:sz w:val="24"/>
        </w:rPr>
        <w:t> </w:t>
      </w:r>
      <w:r>
        <w:rPr>
          <w:sz w:val="24"/>
        </w:rPr>
        <w:t>or</w:t>
      </w:r>
    </w:p>
    <w:p>
      <w:pPr>
        <w:pStyle w:val="ListParagraph"/>
        <w:numPr>
          <w:ilvl w:val="1"/>
          <w:numId w:val="48"/>
        </w:numPr>
        <w:tabs>
          <w:tab w:pos="2114" w:val="left" w:leader="none"/>
        </w:tabs>
        <w:spacing w:line="242" w:lineRule="auto" w:before="0" w:after="0"/>
        <w:ind w:left="1655" w:right="117" w:firstLine="0"/>
        <w:jc w:val="both"/>
        <w:rPr>
          <w:sz w:val="24"/>
        </w:rPr>
      </w:pPr>
      <w:r>
        <w:rPr>
          <w:sz w:val="24"/>
        </w:rPr>
        <w:t>during conciliation, the participant agrees, by signing the Conciliation Agreement, to cure</w:t>
      </w:r>
      <w:r>
        <w:rPr>
          <w:spacing w:val="-14"/>
          <w:sz w:val="24"/>
        </w:rPr>
        <w:t> </w:t>
      </w:r>
      <w:r>
        <w:rPr>
          <w:sz w:val="24"/>
        </w:rPr>
        <w:t>the</w:t>
      </w:r>
      <w:r>
        <w:rPr>
          <w:spacing w:val="-13"/>
          <w:sz w:val="24"/>
        </w:rPr>
        <w:t> </w:t>
      </w:r>
      <w:r>
        <w:rPr>
          <w:sz w:val="24"/>
        </w:rPr>
        <w:t>noncompliance</w:t>
      </w:r>
      <w:r>
        <w:rPr>
          <w:spacing w:val="-11"/>
          <w:sz w:val="24"/>
        </w:rPr>
        <w:t> </w:t>
      </w:r>
      <w:r>
        <w:rPr>
          <w:sz w:val="24"/>
        </w:rPr>
        <w:t>and</w:t>
      </w:r>
      <w:r>
        <w:rPr>
          <w:spacing w:val="-12"/>
          <w:sz w:val="24"/>
        </w:rPr>
        <w:t> </w:t>
      </w:r>
      <w:r>
        <w:rPr>
          <w:sz w:val="24"/>
        </w:rPr>
        <w:t>agrees</w:t>
      </w:r>
      <w:r>
        <w:rPr>
          <w:spacing w:val="-12"/>
          <w:sz w:val="24"/>
        </w:rPr>
        <w:t> </w:t>
      </w:r>
      <w:r>
        <w:rPr>
          <w:sz w:val="24"/>
        </w:rPr>
        <w:t>to</w:t>
      </w:r>
      <w:r>
        <w:rPr>
          <w:spacing w:val="-10"/>
          <w:sz w:val="24"/>
        </w:rPr>
        <w:t> </w:t>
      </w:r>
      <w:r>
        <w:rPr>
          <w:sz w:val="24"/>
        </w:rPr>
        <w:t>any</w:t>
      </w:r>
      <w:r>
        <w:rPr>
          <w:spacing w:val="-17"/>
          <w:sz w:val="24"/>
        </w:rPr>
        <w:t> </w:t>
      </w:r>
      <w:r>
        <w:rPr>
          <w:sz w:val="24"/>
        </w:rPr>
        <w:t>revisions</w:t>
      </w:r>
      <w:r>
        <w:rPr>
          <w:spacing w:val="-12"/>
          <w:sz w:val="24"/>
        </w:rPr>
        <w:t> </w:t>
      </w:r>
      <w:r>
        <w:rPr>
          <w:sz w:val="24"/>
        </w:rPr>
        <w:t>in</w:t>
      </w:r>
      <w:r>
        <w:rPr>
          <w:spacing w:val="-12"/>
          <w:sz w:val="24"/>
        </w:rPr>
        <w:t> </w:t>
      </w:r>
      <w:r>
        <w:rPr>
          <w:sz w:val="24"/>
        </w:rPr>
        <w:t>the</w:t>
      </w:r>
      <w:r>
        <w:rPr>
          <w:spacing w:val="-11"/>
          <w:sz w:val="24"/>
        </w:rPr>
        <w:t> </w:t>
      </w:r>
      <w:r>
        <w:rPr>
          <w:sz w:val="24"/>
        </w:rPr>
        <w:t>Family</w:t>
      </w:r>
      <w:r>
        <w:rPr>
          <w:spacing w:val="-17"/>
          <w:sz w:val="24"/>
        </w:rPr>
        <w:t> </w:t>
      </w:r>
      <w:r>
        <w:rPr>
          <w:sz w:val="24"/>
        </w:rPr>
        <w:t>Self-sufficiency</w:t>
      </w:r>
      <w:r>
        <w:rPr>
          <w:spacing w:val="-17"/>
          <w:sz w:val="24"/>
        </w:rPr>
        <w:t> </w:t>
      </w:r>
      <w:r>
        <w:rPr>
          <w:sz w:val="24"/>
        </w:rPr>
        <w:t>Plan</w:t>
      </w:r>
      <w:r>
        <w:rPr>
          <w:spacing w:val="-13"/>
          <w:sz w:val="24"/>
        </w:rPr>
        <w:t> </w:t>
      </w:r>
      <w:r>
        <w:rPr>
          <w:sz w:val="24"/>
        </w:rPr>
        <w:t>that reflect the steps necessary to come into</w:t>
      </w:r>
      <w:r>
        <w:rPr>
          <w:spacing w:val="-10"/>
          <w:sz w:val="24"/>
        </w:rPr>
        <w:t> </w:t>
      </w:r>
      <w:r>
        <w:rPr>
          <w:sz w:val="24"/>
        </w:rPr>
        <w:t>compliance.</w:t>
      </w:r>
    </w:p>
    <w:p>
      <w:pPr>
        <w:spacing w:after="0" w:line="242" w:lineRule="auto"/>
        <w:jc w:val="both"/>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2.805: </w:t>
      </w:r>
      <w:r>
        <w:rPr>
          <w:spacing w:val="59"/>
        </w:rPr>
        <w:t> </w:t>
      </w:r>
      <w:r>
        <w:rPr/>
        <w:t>continued</w:t>
      </w:r>
    </w:p>
    <w:p>
      <w:pPr>
        <w:pStyle w:val="BodyText"/>
        <w:spacing w:before="7"/>
      </w:pPr>
    </w:p>
    <w:p>
      <w:pPr>
        <w:pStyle w:val="ListParagraph"/>
        <w:numPr>
          <w:ilvl w:val="0"/>
          <w:numId w:val="48"/>
        </w:numPr>
        <w:tabs>
          <w:tab w:pos="1759" w:val="left" w:leader="none"/>
        </w:tabs>
        <w:spacing w:line="242" w:lineRule="auto" w:before="0" w:after="0"/>
        <w:ind w:left="1300" w:right="98" w:firstLine="0"/>
        <w:jc w:val="both"/>
        <w:rPr>
          <w:sz w:val="24"/>
        </w:rPr>
      </w:pPr>
      <w:r>
        <w:rPr>
          <w:sz w:val="24"/>
          <w:u w:val="single"/>
        </w:rPr>
        <w:t>Unsuccessful Conciliation</w:t>
      </w:r>
      <w:r>
        <w:rPr>
          <w:sz w:val="24"/>
        </w:rPr>
        <w:t>. If after the conciliation is completed, the Case Management Provider finds the participant(s) in noncompliance with MRRP requirements, the Case Management Provider shall sanction the participant.   </w:t>
      </w:r>
      <w:r>
        <w:rPr>
          <w:i/>
          <w:sz w:val="24"/>
        </w:rPr>
        <w:t>See </w:t>
      </w:r>
      <w:r>
        <w:rPr>
          <w:sz w:val="24"/>
        </w:rPr>
        <w:t>121 CMR</w:t>
      </w:r>
      <w:r>
        <w:rPr>
          <w:spacing w:val="1"/>
          <w:sz w:val="24"/>
        </w:rPr>
        <w:t> </w:t>
      </w:r>
      <w:r>
        <w:rPr>
          <w:sz w:val="24"/>
        </w:rPr>
        <w:t>2.810.</w:t>
      </w:r>
    </w:p>
    <w:p>
      <w:pPr>
        <w:pStyle w:val="BodyText"/>
        <w:spacing w:before="4"/>
      </w:pPr>
    </w:p>
    <w:p>
      <w:pPr>
        <w:pStyle w:val="BodyText"/>
        <w:ind w:left="100"/>
      </w:pPr>
      <w:r>
        <w:rPr>
          <w:u w:val="single"/>
        </w:rPr>
        <w:t>2.810: </w:t>
      </w:r>
      <w:r>
        <w:rPr>
          <w:spacing w:val="58"/>
          <w:u w:val="single"/>
        </w:rPr>
        <w:t> </w:t>
      </w:r>
      <w:r>
        <w:rPr>
          <w:u w:val="single"/>
        </w:rPr>
        <w:t>Sanctions</w:t>
      </w:r>
    </w:p>
    <w:p>
      <w:pPr>
        <w:pStyle w:val="BodyText"/>
        <w:spacing w:before="6"/>
        <w:rPr>
          <w:sz w:val="16"/>
        </w:rPr>
      </w:pPr>
    </w:p>
    <w:p>
      <w:pPr>
        <w:pStyle w:val="ListParagraph"/>
        <w:numPr>
          <w:ilvl w:val="0"/>
          <w:numId w:val="49"/>
        </w:numPr>
        <w:tabs>
          <w:tab w:pos="1762" w:val="left" w:leader="none"/>
        </w:tabs>
        <w:spacing w:line="244" w:lineRule="auto" w:before="90" w:after="0"/>
        <w:ind w:left="1300" w:right="101" w:firstLine="0"/>
        <w:jc w:val="left"/>
        <w:rPr>
          <w:sz w:val="24"/>
        </w:rPr>
      </w:pPr>
      <w:r>
        <w:rPr>
          <w:sz w:val="24"/>
        </w:rPr>
        <w:t>If after the conciliation is completed, the Case Management Provider finds the participant(s) in noncompliance, it shall send a timely notice as</w:t>
      </w:r>
      <w:r>
        <w:rPr>
          <w:spacing w:val="-13"/>
          <w:sz w:val="24"/>
        </w:rPr>
        <w:t> </w:t>
      </w:r>
      <w:r>
        <w:rPr>
          <w:sz w:val="24"/>
        </w:rPr>
        <w:t>follows:</w:t>
      </w:r>
    </w:p>
    <w:p>
      <w:pPr>
        <w:pStyle w:val="ListParagraph"/>
        <w:numPr>
          <w:ilvl w:val="1"/>
          <w:numId w:val="49"/>
        </w:numPr>
        <w:tabs>
          <w:tab w:pos="2102" w:val="left" w:leader="none"/>
        </w:tabs>
        <w:spacing w:line="242" w:lineRule="auto" w:before="0" w:after="0"/>
        <w:ind w:left="1655" w:right="102" w:firstLine="0"/>
        <w:jc w:val="both"/>
        <w:rPr>
          <w:sz w:val="24"/>
        </w:rPr>
      </w:pPr>
      <w:r>
        <w:rPr>
          <w:sz w:val="24"/>
        </w:rPr>
        <w:t>If the noncompliance is for failure to meet the requirements for participation in the Family Self-sufficiency Plan, in the case of a nonexempt participant, the notice shall terminate his or her portion of Refugee Cash Assistance and other services and benefits under the MRRP for a period of at least one</w:t>
      </w:r>
      <w:r>
        <w:rPr>
          <w:spacing w:val="-8"/>
          <w:sz w:val="24"/>
        </w:rPr>
        <w:t> </w:t>
      </w:r>
      <w:r>
        <w:rPr>
          <w:sz w:val="24"/>
        </w:rPr>
        <w:t>month.</w:t>
      </w:r>
    </w:p>
    <w:p>
      <w:pPr>
        <w:pStyle w:val="ListParagraph"/>
        <w:numPr>
          <w:ilvl w:val="1"/>
          <w:numId w:val="49"/>
        </w:numPr>
        <w:tabs>
          <w:tab w:pos="2117" w:val="left" w:leader="none"/>
        </w:tabs>
        <w:spacing w:line="242" w:lineRule="auto" w:before="3" w:after="0"/>
        <w:ind w:left="1655" w:right="98" w:firstLine="0"/>
        <w:jc w:val="both"/>
        <w:rPr>
          <w:sz w:val="24"/>
        </w:rPr>
      </w:pPr>
      <w:r>
        <w:rPr>
          <w:sz w:val="24"/>
        </w:rPr>
        <w:t>If a nonexempt participant is in noncompliance for the first time for terminating employment</w:t>
      </w:r>
      <w:r>
        <w:rPr>
          <w:spacing w:val="-13"/>
          <w:sz w:val="24"/>
        </w:rPr>
        <w:t> </w:t>
      </w:r>
      <w:r>
        <w:rPr>
          <w:sz w:val="24"/>
        </w:rPr>
        <w:t>or</w:t>
      </w:r>
      <w:r>
        <w:rPr>
          <w:spacing w:val="-14"/>
          <w:sz w:val="24"/>
        </w:rPr>
        <w:t> </w:t>
      </w:r>
      <w:r>
        <w:rPr>
          <w:sz w:val="24"/>
        </w:rPr>
        <w:t>refusing</w:t>
      </w:r>
      <w:r>
        <w:rPr>
          <w:spacing w:val="-13"/>
          <w:sz w:val="24"/>
        </w:rPr>
        <w:t> </w:t>
      </w:r>
      <w:r>
        <w:rPr>
          <w:sz w:val="24"/>
        </w:rPr>
        <w:t>an</w:t>
      </w:r>
      <w:r>
        <w:rPr>
          <w:spacing w:val="-13"/>
          <w:sz w:val="24"/>
        </w:rPr>
        <w:t> </w:t>
      </w:r>
      <w:r>
        <w:rPr>
          <w:sz w:val="24"/>
        </w:rPr>
        <w:t>appropriate</w:t>
      </w:r>
      <w:r>
        <w:rPr>
          <w:spacing w:val="-14"/>
          <w:sz w:val="24"/>
        </w:rPr>
        <w:t> </w:t>
      </w:r>
      <w:r>
        <w:rPr>
          <w:sz w:val="24"/>
        </w:rPr>
        <w:t>offer</w:t>
      </w:r>
      <w:r>
        <w:rPr>
          <w:spacing w:val="-12"/>
          <w:sz w:val="24"/>
        </w:rPr>
        <w:t> </w:t>
      </w:r>
      <w:r>
        <w:rPr>
          <w:sz w:val="24"/>
        </w:rPr>
        <w:t>of</w:t>
      </w:r>
      <w:r>
        <w:rPr>
          <w:spacing w:val="-12"/>
          <w:sz w:val="24"/>
        </w:rPr>
        <w:t> </w:t>
      </w:r>
      <w:r>
        <w:rPr>
          <w:sz w:val="24"/>
        </w:rPr>
        <w:t>employment</w:t>
      </w:r>
      <w:r>
        <w:rPr>
          <w:spacing w:val="-13"/>
          <w:sz w:val="24"/>
        </w:rPr>
        <w:t> </w:t>
      </w:r>
      <w:r>
        <w:rPr>
          <w:sz w:val="24"/>
        </w:rPr>
        <w:t>without</w:t>
      </w:r>
      <w:r>
        <w:rPr>
          <w:spacing w:val="-10"/>
          <w:sz w:val="24"/>
        </w:rPr>
        <w:t> </w:t>
      </w:r>
      <w:r>
        <w:rPr>
          <w:sz w:val="24"/>
        </w:rPr>
        <w:t>good</w:t>
      </w:r>
      <w:r>
        <w:rPr>
          <w:spacing w:val="-11"/>
          <w:sz w:val="24"/>
        </w:rPr>
        <w:t> </w:t>
      </w:r>
      <w:r>
        <w:rPr>
          <w:sz w:val="24"/>
        </w:rPr>
        <w:t>cause,</w:t>
      </w:r>
      <w:r>
        <w:rPr>
          <w:spacing w:val="-13"/>
          <w:sz w:val="24"/>
        </w:rPr>
        <w:t> </w:t>
      </w:r>
      <w:r>
        <w:rPr>
          <w:sz w:val="24"/>
        </w:rPr>
        <w:t>the</w:t>
      </w:r>
      <w:r>
        <w:rPr>
          <w:spacing w:val="-12"/>
          <w:sz w:val="24"/>
        </w:rPr>
        <w:t> </w:t>
      </w:r>
      <w:r>
        <w:rPr>
          <w:sz w:val="24"/>
        </w:rPr>
        <w:t>notice shall terminate his or her portion of Refugee Cash Assistance and other services and benefits under MRRP for the participant for a period of at least one month. For a second noncompliance</w:t>
      </w:r>
      <w:r>
        <w:rPr>
          <w:spacing w:val="-9"/>
          <w:sz w:val="24"/>
        </w:rPr>
        <w:t> </w:t>
      </w:r>
      <w:r>
        <w:rPr>
          <w:sz w:val="24"/>
        </w:rPr>
        <w:t>by</w:t>
      </w:r>
      <w:r>
        <w:rPr>
          <w:spacing w:val="-12"/>
          <w:sz w:val="24"/>
        </w:rPr>
        <w:t> </w:t>
      </w:r>
      <w:r>
        <w:rPr>
          <w:sz w:val="24"/>
        </w:rPr>
        <w:t>the</w:t>
      </w:r>
      <w:r>
        <w:rPr>
          <w:spacing w:val="-9"/>
          <w:sz w:val="24"/>
        </w:rPr>
        <w:t> </w:t>
      </w:r>
      <w:r>
        <w:rPr>
          <w:sz w:val="24"/>
        </w:rPr>
        <w:t>same</w:t>
      </w:r>
      <w:r>
        <w:rPr>
          <w:spacing w:val="-8"/>
          <w:sz w:val="24"/>
        </w:rPr>
        <w:t> </w:t>
      </w:r>
      <w:r>
        <w:rPr>
          <w:sz w:val="24"/>
        </w:rPr>
        <w:t>participant</w:t>
      </w:r>
      <w:r>
        <w:rPr>
          <w:spacing w:val="-5"/>
          <w:sz w:val="24"/>
        </w:rPr>
        <w:t> </w:t>
      </w:r>
      <w:r>
        <w:rPr>
          <w:sz w:val="24"/>
        </w:rPr>
        <w:t>for</w:t>
      </w:r>
      <w:r>
        <w:rPr>
          <w:spacing w:val="-9"/>
          <w:sz w:val="24"/>
        </w:rPr>
        <w:t> </w:t>
      </w:r>
      <w:r>
        <w:rPr>
          <w:sz w:val="24"/>
        </w:rPr>
        <w:t>this</w:t>
      </w:r>
      <w:r>
        <w:rPr>
          <w:spacing w:val="-7"/>
          <w:sz w:val="24"/>
        </w:rPr>
        <w:t> </w:t>
      </w:r>
      <w:r>
        <w:rPr>
          <w:sz w:val="24"/>
        </w:rPr>
        <w:t>reason,</w:t>
      </w:r>
      <w:r>
        <w:rPr>
          <w:spacing w:val="-7"/>
          <w:sz w:val="24"/>
        </w:rPr>
        <w:t> </w:t>
      </w:r>
      <w:r>
        <w:rPr>
          <w:sz w:val="24"/>
        </w:rPr>
        <w:t>the</w:t>
      </w:r>
      <w:r>
        <w:rPr>
          <w:spacing w:val="-8"/>
          <w:sz w:val="24"/>
        </w:rPr>
        <w:t> </w:t>
      </w:r>
      <w:r>
        <w:rPr>
          <w:sz w:val="24"/>
        </w:rPr>
        <w:t>notice</w:t>
      </w:r>
      <w:r>
        <w:rPr>
          <w:spacing w:val="-9"/>
          <w:sz w:val="24"/>
        </w:rPr>
        <w:t> </w:t>
      </w:r>
      <w:r>
        <w:rPr>
          <w:sz w:val="24"/>
        </w:rPr>
        <w:t>shall</w:t>
      </w:r>
      <w:r>
        <w:rPr>
          <w:spacing w:val="-7"/>
          <w:sz w:val="24"/>
        </w:rPr>
        <w:t> </w:t>
      </w:r>
      <w:r>
        <w:rPr>
          <w:sz w:val="24"/>
        </w:rPr>
        <w:t>terminate</w:t>
      </w:r>
      <w:r>
        <w:rPr>
          <w:spacing w:val="-8"/>
          <w:sz w:val="24"/>
        </w:rPr>
        <w:t> </w:t>
      </w:r>
      <w:r>
        <w:rPr>
          <w:sz w:val="24"/>
        </w:rPr>
        <w:t>eligibility for the participant for Refugee Cash Assistance and other services and benefits under MRRP for at least two</w:t>
      </w:r>
      <w:r>
        <w:rPr>
          <w:spacing w:val="-4"/>
          <w:sz w:val="24"/>
        </w:rPr>
        <w:t> </w:t>
      </w:r>
      <w:r>
        <w:rPr>
          <w:sz w:val="24"/>
        </w:rPr>
        <w:t>months.</w:t>
      </w:r>
    </w:p>
    <w:p>
      <w:pPr>
        <w:pStyle w:val="BodyText"/>
        <w:spacing w:before="4"/>
      </w:pPr>
    </w:p>
    <w:p>
      <w:pPr>
        <w:pStyle w:val="ListParagraph"/>
        <w:numPr>
          <w:ilvl w:val="0"/>
          <w:numId w:val="49"/>
        </w:numPr>
        <w:tabs>
          <w:tab w:pos="1762" w:val="left" w:leader="none"/>
        </w:tabs>
        <w:spacing w:line="242" w:lineRule="auto" w:before="0" w:after="0"/>
        <w:ind w:left="1300" w:right="100" w:firstLine="0"/>
        <w:jc w:val="left"/>
        <w:rPr>
          <w:sz w:val="24"/>
        </w:rPr>
      </w:pPr>
      <w:r>
        <w:rPr>
          <w:sz w:val="24"/>
        </w:rPr>
        <w:t>In</w:t>
      </w:r>
      <w:r>
        <w:rPr>
          <w:spacing w:val="-4"/>
          <w:sz w:val="24"/>
        </w:rPr>
        <w:t> </w:t>
      </w:r>
      <w:r>
        <w:rPr>
          <w:sz w:val="24"/>
        </w:rPr>
        <w:t>addition</w:t>
      </w:r>
      <w:r>
        <w:rPr>
          <w:spacing w:val="-6"/>
          <w:sz w:val="24"/>
        </w:rPr>
        <w:t> </w:t>
      </w:r>
      <w:r>
        <w:rPr>
          <w:sz w:val="24"/>
        </w:rPr>
        <w:t>to</w:t>
      </w:r>
      <w:r>
        <w:rPr>
          <w:spacing w:val="-6"/>
          <w:sz w:val="24"/>
        </w:rPr>
        <w:t> </w:t>
      </w:r>
      <w:r>
        <w:rPr>
          <w:sz w:val="24"/>
        </w:rPr>
        <w:t>the</w:t>
      </w:r>
      <w:r>
        <w:rPr>
          <w:spacing w:val="-7"/>
          <w:sz w:val="24"/>
        </w:rPr>
        <w:t> </w:t>
      </w:r>
      <w:r>
        <w:rPr>
          <w:sz w:val="24"/>
        </w:rPr>
        <w:t>other</w:t>
      </w:r>
      <w:r>
        <w:rPr>
          <w:spacing w:val="-7"/>
          <w:sz w:val="24"/>
        </w:rPr>
        <w:t> </w:t>
      </w:r>
      <w:r>
        <w:rPr>
          <w:sz w:val="24"/>
        </w:rPr>
        <w:t>requirements</w:t>
      </w:r>
      <w:r>
        <w:rPr>
          <w:spacing w:val="-4"/>
          <w:sz w:val="24"/>
        </w:rPr>
        <w:t> </w:t>
      </w:r>
      <w:r>
        <w:rPr>
          <w:sz w:val="24"/>
        </w:rPr>
        <w:t>of</w:t>
      </w:r>
      <w:r>
        <w:rPr>
          <w:spacing w:val="-7"/>
          <w:sz w:val="24"/>
        </w:rPr>
        <w:t> </w:t>
      </w:r>
      <w:r>
        <w:rPr>
          <w:sz w:val="24"/>
        </w:rPr>
        <w:t>timely</w:t>
      </w:r>
      <w:r>
        <w:rPr>
          <w:spacing w:val="-9"/>
          <w:sz w:val="24"/>
        </w:rPr>
        <w:t> </w:t>
      </w:r>
      <w:r>
        <w:rPr>
          <w:sz w:val="24"/>
        </w:rPr>
        <w:t>notice,</w:t>
      </w:r>
      <w:r>
        <w:rPr>
          <w:spacing w:val="-6"/>
          <w:sz w:val="24"/>
        </w:rPr>
        <w:t> </w:t>
      </w:r>
      <w:r>
        <w:rPr>
          <w:sz w:val="24"/>
        </w:rPr>
        <w:t>the</w:t>
      </w:r>
      <w:r>
        <w:rPr>
          <w:spacing w:val="-5"/>
          <w:sz w:val="24"/>
        </w:rPr>
        <w:t> </w:t>
      </w:r>
      <w:r>
        <w:rPr>
          <w:sz w:val="24"/>
        </w:rPr>
        <w:t>notice</w:t>
      </w:r>
      <w:r>
        <w:rPr>
          <w:spacing w:val="-5"/>
          <w:sz w:val="24"/>
        </w:rPr>
        <w:t> </w:t>
      </w:r>
      <w:r>
        <w:rPr>
          <w:sz w:val="24"/>
        </w:rPr>
        <w:t>shall</w:t>
      </w:r>
      <w:r>
        <w:rPr>
          <w:spacing w:val="-3"/>
          <w:sz w:val="24"/>
        </w:rPr>
        <w:t> </w:t>
      </w:r>
      <w:r>
        <w:rPr>
          <w:sz w:val="24"/>
        </w:rPr>
        <w:t>also</w:t>
      </w:r>
      <w:r>
        <w:rPr>
          <w:spacing w:val="-6"/>
          <w:sz w:val="24"/>
        </w:rPr>
        <w:t> </w:t>
      </w:r>
      <w:r>
        <w:rPr>
          <w:sz w:val="24"/>
        </w:rPr>
        <w:t>state</w:t>
      </w:r>
      <w:r>
        <w:rPr>
          <w:spacing w:val="-7"/>
          <w:sz w:val="24"/>
        </w:rPr>
        <w:t> </w:t>
      </w:r>
      <w:r>
        <w:rPr>
          <w:sz w:val="24"/>
        </w:rPr>
        <w:t>when</w:t>
      </w:r>
      <w:r>
        <w:rPr>
          <w:spacing w:val="-4"/>
          <w:sz w:val="24"/>
        </w:rPr>
        <w:t> </w:t>
      </w:r>
      <w:r>
        <w:rPr>
          <w:sz w:val="24"/>
        </w:rPr>
        <w:t>and if the participant may reapply for</w:t>
      </w:r>
      <w:r>
        <w:rPr>
          <w:spacing w:val="-9"/>
          <w:sz w:val="24"/>
        </w:rPr>
        <w:t> </w:t>
      </w:r>
      <w:r>
        <w:rPr>
          <w:sz w:val="24"/>
        </w:rPr>
        <w:t>services.</w:t>
      </w:r>
    </w:p>
    <w:p>
      <w:pPr>
        <w:pStyle w:val="BodyText"/>
        <w:spacing w:before="4"/>
      </w:pPr>
    </w:p>
    <w:p>
      <w:pPr>
        <w:pStyle w:val="ListParagraph"/>
        <w:numPr>
          <w:ilvl w:val="0"/>
          <w:numId w:val="49"/>
        </w:numPr>
        <w:tabs>
          <w:tab w:pos="1759" w:val="left" w:leader="none"/>
        </w:tabs>
        <w:spacing w:line="240" w:lineRule="auto" w:before="0" w:after="0"/>
        <w:ind w:left="1758" w:right="0" w:hanging="458"/>
        <w:jc w:val="left"/>
        <w:rPr>
          <w:sz w:val="24"/>
        </w:rPr>
      </w:pPr>
      <w:r>
        <w:rPr>
          <w:sz w:val="24"/>
        </w:rPr>
        <w:t>121 CMR 2.810 does not apply to Refugee Medical Assistance</w:t>
      </w:r>
      <w:r>
        <w:rPr>
          <w:spacing w:val="-15"/>
          <w:sz w:val="24"/>
        </w:rPr>
        <w:t> </w:t>
      </w:r>
      <w:r>
        <w:rPr>
          <w:sz w:val="24"/>
        </w:rPr>
        <w:t>eligibility.</w:t>
      </w:r>
    </w:p>
    <w:p>
      <w:pPr>
        <w:pStyle w:val="BodyText"/>
        <w:spacing w:before="4"/>
      </w:pPr>
    </w:p>
    <w:p>
      <w:pPr>
        <w:pStyle w:val="BodyText"/>
        <w:ind w:left="100"/>
      </w:pPr>
      <w:r>
        <w:rPr>
          <w:u w:val="single"/>
        </w:rPr>
        <w:t>2.815:   Written Procedures</w:t>
      </w:r>
    </w:p>
    <w:p>
      <w:pPr>
        <w:pStyle w:val="BodyText"/>
        <w:spacing w:before="9"/>
        <w:rPr>
          <w:sz w:val="16"/>
        </w:rPr>
      </w:pPr>
    </w:p>
    <w:p>
      <w:pPr>
        <w:pStyle w:val="BodyText"/>
        <w:spacing w:line="242" w:lineRule="auto" w:before="90"/>
        <w:ind w:left="1300" w:right="98" w:firstLine="355"/>
        <w:jc w:val="both"/>
      </w:pPr>
      <w:r>
        <w:rPr/>
        <w:t>Case Management Providers shall have for distribution to every participant, procedures written in English and in the participant's language which explain participation requirements, good cause, the procedures and sanctions for noncompliance, and outline the appeal process. Any notices not in a refugee's language shall contain a Provider statement confirming that the refugee received assistance translating program notices or letters.</w:t>
      </w:r>
    </w:p>
    <w:p>
      <w:pPr>
        <w:pStyle w:val="BodyText"/>
        <w:rPr>
          <w:sz w:val="26"/>
        </w:rPr>
      </w:pPr>
    </w:p>
    <w:p>
      <w:pPr>
        <w:pStyle w:val="BodyText"/>
        <w:spacing w:before="4"/>
        <w:rPr>
          <w:sz w:val="22"/>
        </w:rPr>
      </w:pPr>
    </w:p>
    <w:p>
      <w:pPr>
        <w:pStyle w:val="BodyText"/>
        <w:ind w:left="100"/>
      </w:pPr>
      <w:r>
        <w:rPr/>
        <w:t>REGULATORY AUTHORITY</w:t>
      </w:r>
    </w:p>
    <w:p>
      <w:pPr>
        <w:pStyle w:val="BodyText"/>
        <w:spacing w:before="6"/>
      </w:pPr>
    </w:p>
    <w:p>
      <w:pPr>
        <w:pStyle w:val="BodyText"/>
        <w:ind w:left="1300"/>
      </w:pPr>
      <w:r>
        <w:rPr/>
        <w:t>121 CMR 2.000:       </w:t>
      </w:r>
      <w:r>
        <w:rPr>
          <w:spacing w:val="51"/>
        </w:rPr>
        <w:t> </w:t>
      </w:r>
      <w:r>
        <w:rPr/>
        <w:t>M.G.L. c. 6, §§ 206 and 207; c. 30A; 8 USC 1521, 1522(e)(7); 45 CFR</w:t>
      </w:r>
    </w:p>
    <w:p>
      <w:pPr>
        <w:pStyle w:val="BodyText"/>
        <w:spacing w:before="2"/>
        <w:ind w:left="3095"/>
      </w:pPr>
      <w:r>
        <w:rPr/>
        <w:t>205.10, 400.23 and 400.83.</w:t>
      </w:r>
    </w:p>
    <w:p>
      <w:pPr>
        <w:spacing w:after="0"/>
        <w:sectPr>
          <w:pgSz w:w="12240" w:h="20160"/>
          <w:pgMar w:header="729" w:footer="787" w:top="980" w:bottom="980" w:left="500" w:right="1340"/>
        </w:sectPr>
      </w:pPr>
    </w:p>
    <w:p>
      <w:pPr>
        <w:pStyle w:val="BodyText"/>
        <w:rPr>
          <w:sz w:val="20"/>
        </w:rPr>
      </w:pPr>
    </w:p>
    <w:p>
      <w:pPr>
        <w:pStyle w:val="BodyText"/>
        <w:spacing w:before="5"/>
        <w:rPr>
          <w:sz w:val="17"/>
        </w:rPr>
      </w:pPr>
    </w:p>
    <w:p>
      <w:pPr>
        <w:pStyle w:val="BodyText"/>
        <w:spacing w:before="90"/>
        <w:ind w:left="100"/>
      </w:pPr>
      <w:r>
        <w:rPr/>
        <w:t>(PAGES 63 THROUGH 74 ARE </w:t>
      </w:r>
      <w:r>
        <w:rPr>
          <w:u w:val="single"/>
        </w:rPr>
        <w:t>RESERVED </w:t>
      </w:r>
      <w:r>
        <w:rPr/>
        <w:t>FOR FUTURE USE.)</w:t>
      </w:r>
    </w:p>
    <w:sectPr>
      <w:pgSz w:w="12240" w:h="20160"/>
      <w:pgMar w:header="729" w:footer="787" w:top="980" w:bottom="980" w:left="5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pt;margin-top:957.666626pt;width:44.75pt;height:15.3pt;mso-position-horizontal-relative:page;mso-position-vertical-relative:page;z-index:-32776" type="#_x0000_t202" filled="false" stroked="false">
          <v:textbox inset="0,0,0,0">
            <w:txbxContent>
              <w:p>
                <w:pPr>
                  <w:pStyle w:val="BodyText"/>
                  <w:spacing w:before="10"/>
                  <w:ind w:left="20"/>
                </w:pPr>
                <w:r>
                  <w:rPr/>
                  <w:t>12/16/16</w:t>
                </w:r>
              </w:p>
            </w:txbxContent>
          </v:textbox>
          <w10:wrap type="none"/>
        </v:shape>
      </w:pict>
    </w:r>
    <w:r>
      <w:rPr/>
      <w:pict>
        <v:shape style="position:absolute;margin-left:413.070007pt;margin-top:957.666626pt;width:72.75pt;height:15.3pt;mso-position-horizontal-relative:page;mso-position-vertical-relative:page;z-index:-32752" type="#_x0000_t202" filled="false" stroked="false">
          <v:textbox inset="0,0,0,0">
            <w:txbxContent>
              <w:p>
                <w:pPr>
                  <w:pStyle w:val="BodyText"/>
                  <w:spacing w:before="10"/>
                  <w:ind w:left="20"/>
                </w:pPr>
                <w:r>
                  <w:rPr/>
                  <w:t>121 CMR - </w:t>
                </w:r>
                <w:r>
                  <w:rPr/>
                  <w:fldChar w:fldCharType="begin"/>
                </w:r>
                <w:r>
                  <w:rPr/>
                  <w:instrText> PAGE </w:instrText>
                </w:r>
                <w:r>
                  <w:rPr/>
                  <w:fldChar w:fldCharType="separate"/>
                </w:r>
                <w:r>
                  <w:rPr/>
                  <w:t>31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30.899994pt;margin-top:35.46664pt;width:53.1pt;height:15.3pt;mso-position-horizontal-relative:page;mso-position-vertical-relative:page;z-index:-32824" type="#_x0000_t202" filled="false" stroked="false">
          <v:textbox inset="0,0,0,0">
            <w:txbxContent>
              <w:p>
                <w:pPr>
                  <w:pStyle w:val="BodyText"/>
                  <w:spacing w:before="10"/>
                  <w:ind w:left="20"/>
                </w:pPr>
                <w:r>
                  <w:rPr/>
                  <w:t>121 CMR:</w:t>
                </w:r>
              </w:p>
            </w:txbxContent>
          </v:textbox>
          <w10:wrap type="none"/>
        </v:shape>
      </w:pict>
    </w:r>
    <w:r>
      <w:rPr/>
      <w:pict>
        <v:shape style="position:absolute;margin-left:196.360001pt;margin-top:35.46664pt;width:242.6pt;height:15.3pt;mso-position-horizontal-relative:page;mso-position-vertical-relative:page;z-index:-32800" type="#_x0000_t202" filled="false" stroked="false">
          <v:textbox inset="0,0,0,0">
            <w:txbxContent>
              <w:p>
                <w:pPr>
                  <w:pStyle w:val="BodyText"/>
                  <w:spacing w:before="10"/>
                  <w:ind w:left="20"/>
                </w:pPr>
                <w:r>
                  <w:rPr/>
                  <w:t>OFFICE FOR REFUGEES AND IMMIGRANTS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
    <w:multiLevelType w:val="hybridMultilevel"/>
    <w:lvl w:ilvl="0">
      <w:start w:val="1"/>
      <w:numFmt w:val="decimal"/>
      <w:lvlText w:val="(%1)"/>
      <w:lvlJc w:val="left"/>
      <w:pPr>
        <w:ind w:left="1300" w:hanging="461"/>
        <w:jc w:val="left"/>
      </w:pPr>
      <w:rPr>
        <w:rFonts w:hint="default" w:ascii="Times New Roman" w:hAnsi="Times New Roman" w:eastAsia="Times New Roman" w:cs="Times New Roman"/>
        <w:spacing w:val="-28"/>
        <w:w w:val="99"/>
        <w:sz w:val="24"/>
        <w:szCs w:val="24"/>
      </w:rPr>
    </w:lvl>
    <w:lvl w:ilvl="1">
      <w:start w:val="1"/>
      <w:numFmt w:val="lowerLetter"/>
      <w:lvlText w:val="(%2)"/>
      <w:lvlJc w:val="left"/>
      <w:pPr>
        <w:ind w:left="1655" w:hanging="447"/>
        <w:jc w:val="left"/>
      </w:pPr>
      <w:rPr>
        <w:rFonts w:hint="default" w:ascii="Times New Roman" w:hAnsi="Times New Roman" w:eastAsia="Times New Roman" w:cs="Times New Roman"/>
        <w:spacing w:val="-20"/>
        <w:w w:val="99"/>
        <w:sz w:val="24"/>
        <w:szCs w:val="24"/>
      </w:rPr>
    </w:lvl>
    <w:lvl w:ilvl="2">
      <w:start w:val="0"/>
      <w:numFmt w:val="bullet"/>
      <w:lvlText w:val="•"/>
      <w:lvlJc w:val="left"/>
      <w:pPr>
        <w:ind w:left="2631" w:hanging="447"/>
      </w:pPr>
      <w:rPr>
        <w:rFonts w:hint="default"/>
      </w:rPr>
    </w:lvl>
    <w:lvl w:ilvl="3">
      <w:start w:val="0"/>
      <w:numFmt w:val="bullet"/>
      <w:lvlText w:val="•"/>
      <w:lvlJc w:val="left"/>
      <w:pPr>
        <w:ind w:left="3602" w:hanging="447"/>
      </w:pPr>
      <w:rPr>
        <w:rFonts w:hint="default"/>
      </w:rPr>
    </w:lvl>
    <w:lvl w:ilvl="4">
      <w:start w:val="0"/>
      <w:numFmt w:val="bullet"/>
      <w:lvlText w:val="•"/>
      <w:lvlJc w:val="left"/>
      <w:pPr>
        <w:ind w:left="4573" w:hanging="447"/>
      </w:pPr>
      <w:rPr>
        <w:rFonts w:hint="default"/>
      </w:rPr>
    </w:lvl>
    <w:lvl w:ilvl="5">
      <w:start w:val="0"/>
      <w:numFmt w:val="bullet"/>
      <w:lvlText w:val="•"/>
      <w:lvlJc w:val="left"/>
      <w:pPr>
        <w:ind w:left="5544" w:hanging="447"/>
      </w:pPr>
      <w:rPr>
        <w:rFonts w:hint="default"/>
      </w:rPr>
    </w:lvl>
    <w:lvl w:ilvl="6">
      <w:start w:val="0"/>
      <w:numFmt w:val="bullet"/>
      <w:lvlText w:val="•"/>
      <w:lvlJc w:val="left"/>
      <w:pPr>
        <w:ind w:left="6515" w:hanging="447"/>
      </w:pPr>
      <w:rPr>
        <w:rFonts w:hint="default"/>
      </w:rPr>
    </w:lvl>
    <w:lvl w:ilvl="7">
      <w:start w:val="0"/>
      <w:numFmt w:val="bullet"/>
      <w:lvlText w:val="•"/>
      <w:lvlJc w:val="left"/>
      <w:pPr>
        <w:ind w:left="7486" w:hanging="447"/>
      </w:pPr>
      <w:rPr>
        <w:rFonts w:hint="default"/>
      </w:rPr>
    </w:lvl>
    <w:lvl w:ilvl="8">
      <w:start w:val="0"/>
      <w:numFmt w:val="bullet"/>
      <w:lvlText w:val="•"/>
      <w:lvlJc w:val="left"/>
      <w:pPr>
        <w:ind w:left="8457" w:hanging="447"/>
      </w:pPr>
      <w:rPr>
        <w:rFonts w:hint="default"/>
      </w:rPr>
    </w:lvl>
  </w:abstractNum>
  <w:abstractNum w:abstractNumId="47">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0"/>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46">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8"/>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45">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9"/>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22"/>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44">
    <w:multiLevelType w:val="hybridMultilevel"/>
    <w:lvl w:ilvl="0">
      <w:start w:val="1"/>
      <w:numFmt w:val="decimal"/>
      <w:lvlText w:val="(%1)"/>
      <w:lvlJc w:val="left"/>
      <w:pPr>
        <w:ind w:left="1758" w:hanging="459"/>
        <w:jc w:val="left"/>
      </w:pPr>
      <w:rPr>
        <w:rFonts w:hint="default" w:ascii="Times New Roman" w:hAnsi="Times New Roman" w:eastAsia="Times New Roman" w:cs="Times New Roman"/>
        <w:spacing w:val="-3"/>
        <w:w w:val="99"/>
        <w:sz w:val="24"/>
        <w:szCs w:val="24"/>
      </w:rPr>
    </w:lvl>
    <w:lvl w:ilvl="1">
      <w:start w:val="1"/>
      <w:numFmt w:val="lowerLetter"/>
      <w:lvlText w:val="(%2)"/>
      <w:lvlJc w:val="left"/>
      <w:pPr>
        <w:ind w:left="1655" w:hanging="552"/>
        <w:jc w:val="left"/>
      </w:pPr>
      <w:rPr>
        <w:rFonts w:hint="default" w:ascii="Times New Roman" w:hAnsi="Times New Roman" w:eastAsia="Times New Roman" w:cs="Times New Roman"/>
        <w:spacing w:val="-22"/>
        <w:w w:val="99"/>
        <w:sz w:val="24"/>
        <w:szCs w:val="24"/>
      </w:rPr>
    </w:lvl>
    <w:lvl w:ilvl="2">
      <w:start w:val="1"/>
      <w:numFmt w:val="decimal"/>
      <w:lvlText w:val="%3."/>
      <w:lvlJc w:val="left"/>
      <w:pPr>
        <w:ind w:left="2015" w:hanging="360"/>
        <w:jc w:val="left"/>
      </w:pPr>
      <w:rPr>
        <w:rFonts w:hint="default" w:ascii="Times New Roman" w:hAnsi="Times New Roman" w:eastAsia="Times New Roman" w:cs="Times New Roman"/>
        <w:spacing w:val="-5"/>
        <w:w w:val="99"/>
        <w:sz w:val="24"/>
        <w:szCs w:val="24"/>
      </w:rPr>
    </w:lvl>
    <w:lvl w:ilvl="3">
      <w:start w:val="1"/>
      <w:numFmt w:val="lowerLetter"/>
      <w:lvlText w:val="%4."/>
      <w:lvlJc w:val="left"/>
      <w:pPr>
        <w:ind w:left="2721" w:hanging="346"/>
        <w:jc w:val="left"/>
      </w:pPr>
      <w:rPr>
        <w:rFonts w:hint="default" w:ascii="Times New Roman" w:hAnsi="Times New Roman" w:eastAsia="Times New Roman" w:cs="Times New Roman"/>
        <w:spacing w:val="-5"/>
        <w:w w:val="99"/>
        <w:sz w:val="24"/>
        <w:szCs w:val="24"/>
      </w:rPr>
    </w:lvl>
    <w:lvl w:ilvl="4">
      <w:start w:val="0"/>
      <w:numFmt w:val="bullet"/>
      <w:lvlText w:val="•"/>
      <w:lvlJc w:val="left"/>
      <w:pPr>
        <w:ind w:left="3820" w:hanging="346"/>
      </w:pPr>
      <w:rPr>
        <w:rFonts w:hint="default"/>
      </w:rPr>
    </w:lvl>
    <w:lvl w:ilvl="5">
      <w:start w:val="0"/>
      <w:numFmt w:val="bullet"/>
      <w:lvlText w:val="•"/>
      <w:lvlJc w:val="left"/>
      <w:pPr>
        <w:ind w:left="4920" w:hanging="346"/>
      </w:pPr>
      <w:rPr>
        <w:rFonts w:hint="default"/>
      </w:rPr>
    </w:lvl>
    <w:lvl w:ilvl="6">
      <w:start w:val="0"/>
      <w:numFmt w:val="bullet"/>
      <w:lvlText w:val="•"/>
      <w:lvlJc w:val="left"/>
      <w:pPr>
        <w:ind w:left="6020" w:hanging="346"/>
      </w:pPr>
      <w:rPr>
        <w:rFonts w:hint="default"/>
      </w:rPr>
    </w:lvl>
    <w:lvl w:ilvl="7">
      <w:start w:val="0"/>
      <w:numFmt w:val="bullet"/>
      <w:lvlText w:val="•"/>
      <w:lvlJc w:val="left"/>
      <w:pPr>
        <w:ind w:left="7120" w:hanging="346"/>
      </w:pPr>
      <w:rPr>
        <w:rFonts w:hint="default"/>
      </w:rPr>
    </w:lvl>
    <w:lvl w:ilvl="8">
      <w:start w:val="0"/>
      <w:numFmt w:val="bullet"/>
      <w:lvlText w:val="•"/>
      <w:lvlJc w:val="left"/>
      <w:pPr>
        <w:ind w:left="8220" w:hanging="346"/>
      </w:pPr>
      <w:rPr>
        <w:rFonts w:hint="default"/>
      </w:rPr>
    </w:lvl>
  </w:abstractNum>
  <w:abstractNum w:abstractNumId="43">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41">
    <w:multiLevelType w:val="hybridMultilevel"/>
    <w:lvl w:ilvl="0">
      <w:start w:val="1"/>
      <w:numFmt w:val="lowerLetter"/>
      <w:lvlText w:val="(%1)"/>
      <w:lvlJc w:val="left"/>
      <w:pPr>
        <w:ind w:left="2099" w:hanging="444"/>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932" w:hanging="444"/>
      </w:pPr>
      <w:rPr>
        <w:rFonts w:hint="default"/>
      </w:rPr>
    </w:lvl>
    <w:lvl w:ilvl="2">
      <w:start w:val="0"/>
      <w:numFmt w:val="bullet"/>
      <w:lvlText w:val="•"/>
      <w:lvlJc w:val="left"/>
      <w:pPr>
        <w:ind w:left="3764" w:hanging="444"/>
      </w:pPr>
      <w:rPr>
        <w:rFonts w:hint="default"/>
      </w:rPr>
    </w:lvl>
    <w:lvl w:ilvl="3">
      <w:start w:val="0"/>
      <w:numFmt w:val="bullet"/>
      <w:lvlText w:val="•"/>
      <w:lvlJc w:val="left"/>
      <w:pPr>
        <w:ind w:left="4596" w:hanging="444"/>
      </w:pPr>
      <w:rPr>
        <w:rFonts w:hint="default"/>
      </w:rPr>
    </w:lvl>
    <w:lvl w:ilvl="4">
      <w:start w:val="0"/>
      <w:numFmt w:val="bullet"/>
      <w:lvlText w:val="•"/>
      <w:lvlJc w:val="left"/>
      <w:pPr>
        <w:ind w:left="5428" w:hanging="444"/>
      </w:pPr>
      <w:rPr>
        <w:rFonts w:hint="default"/>
      </w:rPr>
    </w:lvl>
    <w:lvl w:ilvl="5">
      <w:start w:val="0"/>
      <w:numFmt w:val="bullet"/>
      <w:lvlText w:val="•"/>
      <w:lvlJc w:val="left"/>
      <w:pPr>
        <w:ind w:left="6260" w:hanging="444"/>
      </w:pPr>
      <w:rPr>
        <w:rFonts w:hint="default"/>
      </w:rPr>
    </w:lvl>
    <w:lvl w:ilvl="6">
      <w:start w:val="0"/>
      <w:numFmt w:val="bullet"/>
      <w:lvlText w:val="•"/>
      <w:lvlJc w:val="left"/>
      <w:pPr>
        <w:ind w:left="7092" w:hanging="444"/>
      </w:pPr>
      <w:rPr>
        <w:rFonts w:hint="default"/>
      </w:rPr>
    </w:lvl>
    <w:lvl w:ilvl="7">
      <w:start w:val="0"/>
      <w:numFmt w:val="bullet"/>
      <w:lvlText w:val="•"/>
      <w:lvlJc w:val="left"/>
      <w:pPr>
        <w:ind w:left="7924" w:hanging="444"/>
      </w:pPr>
      <w:rPr>
        <w:rFonts w:hint="default"/>
      </w:rPr>
    </w:lvl>
    <w:lvl w:ilvl="8">
      <w:start w:val="0"/>
      <w:numFmt w:val="bullet"/>
      <w:lvlText w:val="•"/>
      <w:lvlJc w:val="left"/>
      <w:pPr>
        <w:ind w:left="8756" w:hanging="444"/>
      </w:pPr>
      <w:rPr>
        <w:rFonts w:hint="default"/>
      </w:rPr>
    </w:lvl>
  </w:abstractNum>
  <w:abstractNum w:abstractNumId="40">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8"/>
        <w:w w:val="99"/>
        <w:sz w:val="24"/>
        <w:szCs w:val="24"/>
      </w:rPr>
    </w:lvl>
    <w:lvl w:ilvl="1">
      <w:start w:val="0"/>
      <w:numFmt w:val="bullet"/>
      <w:lvlText w:val="•"/>
      <w:lvlJc w:val="left"/>
      <w:pPr>
        <w:ind w:left="2536" w:hanging="444"/>
      </w:pPr>
      <w:rPr>
        <w:rFonts w:hint="default"/>
      </w:rPr>
    </w:lvl>
    <w:lvl w:ilvl="2">
      <w:start w:val="0"/>
      <w:numFmt w:val="bullet"/>
      <w:lvlText w:val="•"/>
      <w:lvlJc w:val="left"/>
      <w:pPr>
        <w:ind w:left="3412" w:hanging="444"/>
      </w:pPr>
      <w:rPr>
        <w:rFonts w:hint="default"/>
      </w:rPr>
    </w:lvl>
    <w:lvl w:ilvl="3">
      <w:start w:val="0"/>
      <w:numFmt w:val="bullet"/>
      <w:lvlText w:val="•"/>
      <w:lvlJc w:val="left"/>
      <w:pPr>
        <w:ind w:left="4288" w:hanging="444"/>
      </w:pPr>
      <w:rPr>
        <w:rFonts w:hint="default"/>
      </w:rPr>
    </w:lvl>
    <w:lvl w:ilvl="4">
      <w:start w:val="0"/>
      <w:numFmt w:val="bullet"/>
      <w:lvlText w:val="•"/>
      <w:lvlJc w:val="left"/>
      <w:pPr>
        <w:ind w:left="5164" w:hanging="444"/>
      </w:pPr>
      <w:rPr>
        <w:rFonts w:hint="default"/>
      </w:rPr>
    </w:lvl>
    <w:lvl w:ilvl="5">
      <w:start w:val="0"/>
      <w:numFmt w:val="bullet"/>
      <w:lvlText w:val="•"/>
      <w:lvlJc w:val="left"/>
      <w:pPr>
        <w:ind w:left="6040" w:hanging="444"/>
      </w:pPr>
      <w:rPr>
        <w:rFonts w:hint="default"/>
      </w:rPr>
    </w:lvl>
    <w:lvl w:ilvl="6">
      <w:start w:val="0"/>
      <w:numFmt w:val="bullet"/>
      <w:lvlText w:val="•"/>
      <w:lvlJc w:val="left"/>
      <w:pPr>
        <w:ind w:left="6916" w:hanging="444"/>
      </w:pPr>
      <w:rPr>
        <w:rFonts w:hint="default"/>
      </w:rPr>
    </w:lvl>
    <w:lvl w:ilvl="7">
      <w:start w:val="0"/>
      <w:numFmt w:val="bullet"/>
      <w:lvlText w:val="•"/>
      <w:lvlJc w:val="left"/>
      <w:pPr>
        <w:ind w:left="7792" w:hanging="444"/>
      </w:pPr>
      <w:rPr>
        <w:rFonts w:hint="default"/>
      </w:rPr>
    </w:lvl>
    <w:lvl w:ilvl="8">
      <w:start w:val="0"/>
      <w:numFmt w:val="bullet"/>
      <w:lvlText w:val="•"/>
      <w:lvlJc w:val="left"/>
      <w:pPr>
        <w:ind w:left="8668" w:hanging="444"/>
      </w:pPr>
      <w:rPr>
        <w:rFonts w:hint="default"/>
      </w:rPr>
    </w:lvl>
  </w:abstractNum>
  <w:abstractNum w:abstractNumId="39">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38">
    <w:multiLevelType w:val="hybridMultilevel"/>
    <w:lvl w:ilvl="0">
      <w:start w:val="1"/>
      <w:numFmt w:val="decimal"/>
      <w:lvlText w:val="(%1)"/>
      <w:lvlJc w:val="left"/>
      <w:pPr>
        <w:ind w:left="1300" w:hanging="461"/>
        <w:jc w:val="left"/>
      </w:pPr>
      <w:rPr>
        <w:rFonts w:hint="default" w:ascii="Times New Roman" w:hAnsi="Times New Roman" w:eastAsia="Times New Roman" w:cs="Times New Roman"/>
        <w:spacing w:val="-30"/>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13"/>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37">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5"/>
        <w:w w:val="99"/>
        <w:sz w:val="24"/>
        <w:szCs w:val="24"/>
      </w:rPr>
    </w:lvl>
    <w:lvl w:ilvl="2">
      <w:start w:val="1"/>
      <w:numFmt w:val="decimal"/>
      <w:lvlText w:val="%3."/>
      <w:lvlJc w:val="left"/>
      <w:pPr>
        <w:ind w:left="2015" w:hanging="360"/>
        <w:jc w:val="left"/>
      </w:pPr>
      <w:rPr>
        <w:rFonts w:hint="default" w:ascii="Times New Roman" w:hAnsi="Times New Roman" w:eastAsia="Times New Roman" w:cs="Times New Roman"/>
        <w:spacing w:val="-30"/>
        <w:w w:val="99"/>
        <w:sz w:val="24"/>
        <w:szCs w:val="24"/>
      </w:rPr>
    </w:lvl>
    <w:lvl w:ilvl="3">
      <w:start w:val="1"/>
      <w:numFmt w:val="lowerLetter"/>
      <w:lvlText w:val="%4."/>
      <w:lvlJc w:val="left"/>
      <w:pPr>
        <w:ind w:left="2721" w:hanging="346"/>
        <w:jc w:val="left"/>
      </w:pPr>
      <w:rPr>
        <w:rFonts w:hint="default" w:ascii="Times New Roman" w:hAnsi="Times New Roman" w:eastAsia="Times New Roman" w:cs="Times New Roman"/>
        <w:spacing w:val="-2"/>
        <w:w w:val="99"/>
        <w:sz w:val="24"/>
        <w:szCs w:val="24"/>
      </w:rPr>
    </w:lvl>
    <w:lvl w:ilvl="4">
      <w:start w:val="0"/>
      <w:numFmt w:val="bullet"/>
      <w:lvlText w:val="•"/>
      <w:lvlJc w:val="left"/>
      <w:pPr>
        <w:ind w:left="3820" w:hanging="346"/>
      </w:pPr>
      <w:rPr>
        <w:rFonts w:hint="default"/>
      </w:rPr>
    </w:lvl>
    <w:lvl w:ilvl="5">
      <w:start w:val="0"/>
      <w:numFmt w:val="bullet"/>
      <w:lvlText w:val="•"/>
      <w:lvlJc w:val="left"/>
      <w:pPr>
        <w:ind w:left="4920" w:hanging="346"/>
      </w:pPr>
      <w:rPr>
        <w:rFonts w:hint="default"/>
      </w:rPr>
    </w:lvl>
    <w:lvl w:ilvl="6">
      <w:start w:val="0"/>
      <w:numFmt w:val="bullet"/>
      <w:lvlText w:val="•"/>
      <w:lvlJc w:val="left"/>
      <w:pPr>
        <w:ind w:left="6020" w:hanging="346"/>
      </w:pPr>
      <w:rPr>
        <w:rFonts w:hint="default"/>
      </w:rPr>
    </w:lvl>
    <w:lvl w:ilvl="7">
      <w:start w:val="0"/>
      <w:numFmt w:val="bullet"/>
      <w:lvlText w:val="•"/>
      <w:lvlJc w:val="left"/>
      <w:pPr>
        <w:ind w:left="7120" w:hanging="346"/>
      </w:pPr>
      <w:rPr>
        <w:rFonts w:hint="default"/>
      </w:rPr>
    </w:lvl>
    <w:lvl w:ilvl="8">
      <w:start w:val="0"/>
      <w:numFmt w:val="bullet"/>
      <w:lvlText w:val="•"/>
      <w:lvlJc w:val="left"/>
      <w:pPr>
        <w:ind w:left="8220" w:hanging="346"/>
      </w:pPr>
      <w:rPr>
        <w:rFonts w:hint="default"/>
      </w:rPr>
    </w:lvl>
  </w:abstractNum>
  <w:abstractNum w:abstractNumId="36">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35">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34">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33">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32">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28"/>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31">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28"/>
        <w:w w:val="99"/>
        <w:sz w:val="24"/>
        <w:szCs w:val="24"/>
      </w:rPr>
    </w:lvl>
    <w:lvl w:ilvl="1">
      <w:start w:val="1"/>
      <w:numFmt w:val="lowerLetter"/>
      <w:lvlText w:val="(%2)"/>
      <w:lvlJc w:val="left"/>
      <w:pPr>
        <w:ind w:left="2099" w:hanging="444"/>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3024" w:hanging="444"/>
      </w:pPr>
      <w:rPr>
        <w:rFonts w:hint="default"/>
      </w:rPr>
    </w:lvl>
    <w:lvl w:ilvl="3">
      <w:start w:val="0"/>
      <w:numFmt w:val="bullet"/>
      <w:lvlText w:val="•"/>
      <w:lvlJc w:val="left"/>
      <w:pPr>
        <w:ind w:left="3948" w:hanging="444"/>
      </w:pPr>
      <w:rPr>
        <w:rFonts w:hint="default"/>
      </w:rPr>
    </w:lvl>
    <w:lvl w:ilvl="4">
      <w:start w:val="0"/>
      <w:numFmt w:val="bullet"/>
      <w:lvlText w:val="•"/>
      <w:lvlJc w:val="left"/>
      <w:pPr>
        <w:ind w:left="4873" w:hanging="444"/>
      </w:pPr>
      <w:rPr>
        <w:rFonts w:hint="default"/>
      </w:rPr>
    </w:lvl>
    <w:lvl w:ilvl="5">
      <w:start w:val="0"/>
      <w:numFmt w:val="bullet"/>
      <w:lvlText w:val="•"/>
      <w:lvlJc w:val="left"/>
      <w:pPr>
        <w:ind w:left="5797" w:hanging="444"/>
      </w:pPr>
      <w:rPr>
        <w:rFonts w:hint="default"/>
      </w:rPr>
    </w:lvl>
    <w:lvl w:ilvl="6">
      <w:start w:val="0"/>
      <w:numFmt w:val="bullet"/>
      <w:lvlText w:val="•"/>
      <w:lvlJc w:val="left"/>
      <w:pPr>
        <w:ind w:left="6722" w:hanging="444"/>
      </w:pPr>
      <w:rPr>
        <w:rFonts w:hint="default"/>
      </w:rPr>
    </w:lvl>
    <w:lvl w:ilvl="7">
      <w:start w:val="0"/>
      <w:numFmt w:val="bullet"/>
      <w:lvlText w:val="•"/>
      <w:lvlJc w:val="left"/>
      <w:pPr>
        <w:ind w:left="7646" w:hanging="444"/>
      </w:pPr>
      <w:rPr>
        <w:rFonts w:hint="default"/>
      </w:rPr>
    </w:lvl>
    <w:lvl w:ilvl="8">
      <w:start w:val="0"/>
      <w:numFmt w:val="bullet"/>
      <w:lvlText w:val="•"/>
      <w:lvlJc w:val="left"/>
      <w:pPr>
        <w:ind w:left="8571" w:hanging="444"/>
      </w:pPr>
      <w:rPr>
        <w:rFonts w:hint="default"/>
      </w:rPr>
    </w:lvl>
  </w:abstractNum>
  <w:abstractNum w:abstractNumId="30">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30"/>
        <w:w w:val="99"/>
        <w:sz w:val="24"/>
        <w:szCs w:val="24"/>
      </w:rPr>
    </w:lvl>
    <w:lvl w:ilvl="2">
      <w:start w:val="0"/>
      <w:numFmt w:val="bullet"/>
      <w:lvlText w:val="•"/>
      <w:lvlJc w:val="left"/>
      <w:pPr>
        <w:ind w:left="2100" w:hanging="444"/>
      </w:pPr>
      <w:rPr>
        <w:rFonts w:hint="default"/>
      </w:rPr>
    </w:lvl>
    <w:lvl w:ilvl="3">
      <w:start w:val="0"/>
      <w:numFmt w:val="bullet"/>
      <w:lvlText w:val="•"/>
      <w:lvlJc w:val="left"/>
      <w:pPr>
        <w:ind w:left="3140" w:hanging="444"/>
      </w:pPr>
      <w:rPr>
        <w:rFonts w:hint="default"/>
      </w:rPr>
    </w:lvl>
    <w:lvl w:ilvl="4">
      <w:start w:val="0"/>
      <w:numFmt w:val="bullet"/>
      <w:lvlText w:val="•"/>
      <w:lvlJc w:val="left"/>
      <w:pPr>
        <w:ind w:left="4180" w:hanging="444"/>
      </w:pPr>
      <w:rPr>
        <w:rFonts w:hint="default"/>
      </w:rPr>
    </w:lvl>
    <w:lvl w:ilvl="5">
      <w:start w:val="0"/>
      <w:numFmt w:val="bullet"/>
      <w:lvlText w:val="•"/>
      <w:lvlJc w:val="left"/>
      <w:pPr>
        <w:ind w:left="5220" w:hanging="444"/>
      </w:pPr>
      <w:rPr>
        <w:rFonts w:hint="default"/>
      </w:rPr>
    </w:lvl>
    <w:lvl w:ilvl="6">
      <w:start w:val="0"/>
      <w:numFmt w:val="bullet"/>
      <w:lvlText w:val="•"/>
      <w:lvlJc w:val="left"/>
      <w:pPr>
        <w:ind w:left="6260" w:hanging="444"/>
      </w:pPr>
      <w:rPr>
        <w:rFonts w:hint="default"/>
      </w:rPr>
    </w:lvl>
    <w:lvl w:ilvl="7">
      <w:start w:val="0"/>
      <w:numFmt w:val="bullet"/>
      <w:lvlText w:val="•"/>
      <w:lvlJc w:val="left"/>
      <w:pPr>
        <w:ind w:left="7300" w:hanging="444"/>
      </w:pPr>
      <w:rPr>
        <w:rFonts w:hint="default"/>
      </w:rPr>
    </w:lvl>
    <w:lvl w:ilvl="8">
      <w:start w:val="0"/>
      <w:numFmt w:val="bullet"/>
      <w:lvlText w:val="•"/>
      <w:lvlJc w:val="left"/>
      <w:pPr>
        <w:ind w:left="8340" w:hanging="444"/>
      </w:pPr>
      <w:rPr>
        <w:rFonts w:hint="default"/>
      </w:rPr>
    </w:lvl>
  </w:abstractNum>
  <w:abstractNum w:abstractNumId="29">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4"/>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30"/>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28">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21"/>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27">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2"/>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26">
    <w:multiLevelType w:val="hybridMultilevel"/>
    <w:lvl w:ilvl="0">
      <w:start w:val="1"/>
      <w:numFmt w:val="lowerLetter"/>
      <w:lvlText w:val="(%1)"/>
      <w:lvlJc w:val="left"/>
      <w:pPr>
        <w:ind w:left="2459" w:hanging="444"/>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3256" w:hanging="444"/>
      </w:pPr>
      <w:rPr>
        <w:rFonts w:hint="default"/>
      </w:rPr>
    </w:lvl>
    <w:lvl w:ilvl="2">
      <w:start w:val="0"/>
      <w:numFmt w:val="bullet"/>
      <w:lvlText w:val="•"/>
      <w:lvlJc w:val="left"/>
      <w:pPr>
        <w:ind w:left="4052" w:hanging="444"/>
      </w:pPr>
      <w:rPr>
        <w:rFonts w:hint="default"/>
      </w:rPr>
    </w:lvl>
    <w:lvl w:ilvl="3">
      <w:start w:val="0"/>
      <w:numFmt w:val="bullet"/>
      <w:lvlText w:val="•"/>
      <w:lvlJc w:val="left"/>
      <w:pPr>
        <w:ind w:left="4848" w:hanging="444"/>
      </w:pPr>
      <w:rPr>
        <w:rFonts w:hint="default"/>
      </w:rPr>
    </w:lvl>
    <w:lvl w:ilvl="4">
      <w:start w:val="0"/>
      <w:numFmt w:val="bullet"/>
      <w:lvlText w:val="•"/>
      <w:lvlJc w:val="left"/>
      <w:pPr>
        <w:ind w:left="5644" w:hanging="444"/>
      </w:pPr>
      <w:rPr>
        <w:rFonts w:hint="default"/>
      </w:rPr>
    </w:lvl>
    <w:lvl w:ilvl="5">
      <w:start w:val="0"/>
      <w:numFmt w:val="bullet"/>
      <w:lvlText w:val="•"/>
      <w:lvlJc w:val="left"/>
      <w:pPr>
        <w:ind w:left="6440" w:hanging="444"/>
      </w:pPr>
      <w:rPr>
        <w:rFonts w:hint="default"/>
      </w:rPr>
    </w:lvl>
    <w:lvl w:ilvl="6">
      <w:start w:val="0"/>
      <w:numFmt w:val="bullet"/>
      <w:lvlText w:val="•"/>
      <w:lvlJc w:val="left"/>
      <w:pPr>
        <w:ind w:left="7236" w:hanging="444"/>
      </w:pPr>
      <w:rPr>
        <w:rFonts w:hint="default"/>
      </w:rPr>
    </w:lvl>
    <w:lvl w:ilvl="7">
      <w:start w:val="0"/>
      <w:numFmt w:val="bullet"/>
      <w:lvlText w:val="•"/>
      <w:lvlJc w:val="left"/>
      <w:pPr>
        <w:ind w:left="8032" w:hanging="444"/>
      </w:pPr>
      <w:rPr>
        <w:rFonts w:hint="default"/>
      </w:rPr>
    </w:lvl>
    <w:lvl w:ilvl="8">
      <w:start w:val="0"/>
      <w:numFmt w:val="bullet"/>
      <w:lvlText w:val="•"/>
      <w:lvlJc w:val="left"/>
      <w:pPr>
        <w:ind w:left="8828" w:hanging="444"/>
      </w:pPr>
      <w:rPr>
        <w:rFonts w:hint="default"/>
      </w:rPr>
    </w:lvl>
  </w:abstractNum>
  <w:abstractNum w:abstractNumId="25">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0"/>
        <w:w w:val="99"/>
        <w:sz w:val="24"/>
        <w:szCs w:val="24"/>
      </w:rPr>
    </w:lvl>
    <w:lvl w:ilvl="1">
      <w:start w:val="1"/>
      <w:numFmt w:val="lowerLetter"/>
      <w:lvlText w:val="(%2)"/>
      <w:lvlJc w:val="left"/>
      <w:pPr>
        <w:ind w:left="1655" w:hanging="447"/>
        <w:jc w:val="left"/>
      </w:pPr>
      <w:rPr>
        <w:rFonts w:hint="default" w:ascii="Times New Roman" w:hAnsi="Times New Roman" w:eastAsia="Times New Roman" w:cs="Times New Roman"/>
        <w:spacing w:val="-30"/>
        <w:w w:val="99"/>
        <w:sz w:val="24"/>
        <w:szCs w:val="24"/>
      </w:rPr>
    </w:lvl>
    <w:lvl w:ilvl="2">
      <w:start w:val="0"/>
      <w:numFmt w:val="bullet"/>
      <w:lvlText w:val="•"/>
      <w:lvlJc w:val="left"/>
      <w:pPr>
        <w:ind w:left="2633" w:hanging="447"/>
      </w:pPr>
      <w:rPr>
        <w:rFonts w:hint="default"/>
      </w:rPr>
    </w:lvl>
    <w:lvl w:ilvl="3">
      <w:start w:val="0"/>
      <w:numFmt w:val="bullet"/>
      <w:lvlText w:val="•"/>
      <w:lvlJc w:val="left"/>
      <w:pPr>
        <w:ind w:left="3606" w:hanging="447"/>
      </w:pPr>
      <w:rPr>
        <w:rFonts w:hint="default"/>
      </w:rPr>
    </w:lvl>
    <w:lvl w:ilvl="4">
      <w:start w:val="0"/>
      <w:numFmt w:val="bullet"/>
      <w:lvlText w:val="•"/>
      <w:lvlJc w:val="left"/>
      <w:pPr>
        <w:ind w:left="4580" w:hanging="447"/>
      </w:pPr>
      <w:rPr>
        <w:rFonts w:hint="default"/>
      </w:rPr>
    </w:lvl>
    <w:lvl w:ilvl="5">
      <w:start w:val="0"/>
      <w:numFmt w:val="bullet"/>
      <w:lvlText w:val="•"/>
      <w:lvlJc w:val="left"/>
      <w:pPr>
        <w:ind w:left="5553" w:hanging="447"/>
      </w:pPr>
      <w:rPr>
        <w:rFonts w:hint="default"/>
      </w:rPr>
    </w:lvl>
    <w:lvl w:ilvl="6">
      <w:start w:val="0"/>
      <w:numFmt w:val="bullet"/>
      <w:lvlText w:val="•"/>
      <w:lvlJc w:val="left"/>
      <w:pPr>
        <w:ind w:left="6526" w:hanging="447"/>
      </w:pPr>
      <w:rPr>
        <w:rFonts w:hint="default"/>
      </w:rPr>
    </w:lvl>
    <w:lvl w:ilvl="7">
      <w:start w:val="0"/>
      <w:numFmt w:val="bullet"/>
      <w:lvlText w:val="•"/>
      <w:lvlJc w:val="left"/>
      <w:pPr>
        <w:ind w:left="7500" w:hanging="447"/>
      </w:pPr>
      <w:rPr>
        <w:rFonts w:hint="default"/>
      </w:rPr>
    </w:lvl>
    <w:lvl w:ilvl="8">
      <w:start w:val="0"/>
      <w:numFmt w:val="bullet"/>
      <w:lvlText w:val="•"/>
      <w:lvlJc w:val="left"/>
      <w:pPr>
        <w:ind w:left="8473" w:hanging="447"/>
      </w:pPr>
      <w:rPr>
        <w:rFonts w:hint="default"/>
      </w:rPr>
    </w:lvl>
  </w:abstractNum>
  <w:abstractNum w:abstractNumId="24">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7"/>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17"/>
        <w:w w:val="99"/>
        <w:sz w:val="24"/>
        <w:szCs w:val="24"/>
      </w:rPr>
    </w:lvl>
    <w:lvl w:ilvl="2">
      <w:start w:val="1"/>
      <w:numFmt w:val="decimal"/>
      <w:lvlText w:val="%3."/>
      <w:lvlJc w:val="left"/>
      <w:pPr>
        <w:ind w:left="2015" w:hanging="360"/>
        <w:jc w:val="left"/>
      </w:pPr>
      <w:rPr>
        <w:rFonts w:hint="default" w:ascii="Times New Roman" w:hAnsi="Times New Roman" w:eastAsia="Times New Roman" w:cs="Times New Roman"/>
        <w:spacing w:val="-2"/>
        <w:w w:val="99"/>
        <w:sz w:val="24"/>
        <w:szCs w:val="24"/>
      </w:rPr>
    </w:lvl>
    <w:lvl w:ilvl="3">
      <w:start w:val="0"/>
      <w:numFmt w:val="bullet"/>
      <w:lvlText w:val="•"/>
      <w:lvlJc w:val="left"/>
      <w:pPr>
        <w:ind w:left="3070" w:hanging="360"/>
      </w:pPr>
      <w:rPr>
        <w:rFonts w:hint="default"/>
      </w:rPr>
    </w:lvl>
    <w:lvl w:ilvl="4">
      <w:start w:val="0"/>
      <w:numFmt w:val="bullet"/>
      <w:lvlText w:val="•"/>
      <w:lvlJc w:val="left"/>
      <w:pPr>
        <w:ind w:left="4120" w:hanging="360"/>
      </w:pPr>
      <w:rPr>
        <w:rFonts w:hint="default"/>
      </w:rPr>
    </w:lvl>
    <w:lvl w:ilvl="5">
      <w:start w:val="0"/>
      <w:numFmt w:val="bullet"/>
      <w:lvlText w:val="•"/>
      <w:lvlJc w:val="left"/>
      <w:pPr>
        <w:ind w:left="5170" w:hanging="360"/>
      </w:pPr>
      <w:rPr>
        <w:rFonts w:hint="default"/>
      </w:rPr>
    </w:lvl>
    <w:lvl w:ilvl="6">
      <w:start w:val="0"/>
      <w:numFmt w:val="bullet"/>
      <w:lvlText w:val="•"/>
      <w:lvlJc w:val="left"/>
      <w:pPr>
        <w:ind w:left="6220" w:hanging="360"/>
      </w:pPr>
      <w:rPr>
        <w:rFonts w:hint="default"/>
      </w:rPr>
    </w:lvl>
    <w:lvl w:ilvl="7">
      <w:start w:val="0"/>
      <w:numFmt w:val="bullet"/>
      <w:lvlText w:val="•"/>
      <w:lvlJc w:val="left"/>
      <w:pPr>
        <w:ind w:left="7270" w:hanging="360"/>
      </w:pPr>
      <w:rPr>
        <w:rFonts w:hint="default"/>
      </w:rPr>
    </w:lvl>
    <w:lvl w:ilvl="8">
      <w:start w:val="0"/>
      <w:numFmt w:val="bullet"/>
      <w:lvlText w:val="•"/>
      <w:lvlJc w:val="left"/>
      <w:pPr>
        <w:ind w:left="8320" w:hanging="360"/>
      </w:pPr>
      <w:rPr>
        <w:rFonts w:hint="default"/>
      </w:rPr>
    </w:lvl>
  </w:abstractNum>
  <w:abstractNum w:abstractNumId="23">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5"/>
        <w:w w:val="99"/>
        <w:sz w:val="24"/>
        <w:szCs w:val="24"/>
      </w:rPr>
    </w:lvl>
    <w:lvl w:ilvl="1">
      <w:start w:val="1"/>
      <w:numFmt w:val="decimal"/>
      <w:lvlText w:val="%2."/>
      <w:lvlJc w:val="left"/>
      <w:pPr>
        <w:ind w:left="2015" w:hanging="360"/>
        <w:jc w:val="left"/>
      </w:pPr>
      <w:rPr>
        <w:rFonts w:hint="default" w:ascii="Times New Roman" w:hAnsi="Times New Roman" w:eastAsia="Times New Roman" w:cs="Times New Roman"/>
        <w:spacing w:val="-6"/>
        <w:w w:val="99"/>
        <w:sz w:val="24"/>
        <w:szCs w:val="24"/>
      </w:rPr>
    </w:lvl>
    <w:lvl w:ilvl="2">
      <w:start w:val="0"/>
      <w:numFmt w:val="bullet"/>
      <w:lvlText w:val="•"/>
      <w:lvlJc w:val="left"/>
      <w:pPr>
        <w:ind w:left="2953" w:hanging="360"/>
      </w:pPr>
      <w:rPr>
        <w:rFonts w:hint="default"/>
      </w:rPr>
    </w:lvl>
    <w:lvl w:ilvl="3">
      <w:start w:val="0"/>
      <w:numFmt w:val="bullet"/>
      <w:lvlText w:val="•"/>
      <w:lvlJc w:val="left"/>
      <w:pPr>
        <w:ind w:left="3886" w:hanging="360"/>
      </w:pPr>
      <w:rPr>
        <w:rFonts w:hint="default"/>
      </w:rPr>
    </w:lvl>
    <w:lvl w:ilvl="4">
      <w:start w:val="0"/>
      <w:numFmt w:val="bullet"/>
      <w:lvlText w:val="•"/>
      <w:lvlJc w:val="left"/>
      <w:pPr>
        <w:ind w:left="4820" w:hanging="360"/>
      </w:pPr>
      <w:rPr>
        <w:rFonts w:hint="default"/>
      </w:rPr>
    </w:lvl>
    <w:lvl w:ilvl="5">
      <w:start w:val="0"/>
      <w:numFmt w:val="bullet"/>
      <w:lvlText w:val="•"/>
      <w:lvlJc w:val="left"/>
      <w:pPr>
        <w:ind w:left="5753" w:hanging="360"/>
      </w:pPr>
      <w:rPr>
        <w:rFonts w:hint="default"/>
      </w:rPr>
    </w:lvl>
    <w:lvl w:ilvl="6">
      <w:start w:val="0"/>
      <w:numFmt w:val="bullet"/>
      <w:lvlText w:val="•"/>
      <w:lvlJc w:val="left"/>
      <w:pPr>
        <w:ind w:left="6686" w:hanging="360"/>
      </w:pPr>
      <w:rPr>
        <w:rFonts w:hint="default"/>
      </w:rPr>
    </w:lvl>
    <w:lvl w:ilvl="7">
      <w:start w:val="0"/>
      <w:numFmt w:val="bullet"/>
      <w:lvlText w:val="•"/>
      <w:lvlJc w:val="left"/>
      <w:pPr>
        <w:ind w:left="7620" w:hanging="360"/>
      </w:pPr>
      <w:rPr>
        <w:rFonts w:hint="default"/>
      </w:rPr>
    </w:lvl>
    <w:lvl w:ilvl="8">
      <w:start w:val="0"/>
      <w:numFmt w:val="bullet"/>
      <w:lvlText w:val="•"/>
      <w:lvlJc w:val="left"/>
      <w:pPr>
        <w:ind w:left="8553" w:hanging="360"/>
      </w:pPr>
      <w:rPr>
        <w:rFonts w:hint="default"/>
      </w:rPr>
    </w:lvl>
  </w:abstractNum>
  <w:abstractNum w:abstractNumId="22">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1"/>
      <w:numFmt w:val="lowerLetter"/>
      <w:lvlText w:val="(%2)"/>
      <w:lvlJc w:val="left"/>
      <w:pPr>
        <w:ind w:left="2099" w:hanging="444"/>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3024" w:hanging="444"/>
      </w:pPr>
      <w:rPr>
        <w:rFonts w:hint="default"/>
      </w:rPr>
    </w:lvl>
    <w:lvl w:ilvl="3">
      <w:start w:val="0"/>
      <w:numFmt w:val="bullet"/>
      <w:lvlText w:val="•"/>
      <w:lvlJc w:val="left"/>
      <w:pPr>
        <w:ind w:left="3948" w:hanging="444"/>
      </w:pPr>
      <w:rPr>
        <w:rFonts w:hint="default"/>
      </w:rPr>
    </w:lvl>
    <w:lvl w:ilvl="4">
      <w:start w:val="0"/>
      <w:numFmt w:val="bullet"/>
      <w:lvlText w:val="•"/>
      <w:lvlJc w:val="left"/>
      <w:pPr>
        <w:ind w:left="4873" w:hanging="444"/>
      </w:pPr>
      <w:rPr>
        <w:rFonts w:hint="default"/>
      </w:rPr>
    </w:lvl>
    <w:lvl w:ilvl="5">
      <w:start w:val="0"/>
      <w:numFmt w:val="bullet"/>
      <w:lvlText w:val="•"/>
      <w:lvlJc w:val="left"/>
      <w:pPr>
        <w:ind w:left="5797" w:hanging="444"/>
      </w:pPr>
      <w:rPr>
        <w:rFonts w:hint="default"/>
      </w:rPr>
    </w:lvl>
    <w:lvl w:ilvl="6">
      <w:start w:val="0"/>
      <w:numFmt w:val="bullet"/>
      <w:lvlText w:val="•"/>
      <w:lvlJc w:val="left"/>
      <w:pPr>
        <w:ind w:left="6722" w:hanging="444"/>
      </w:pPr>
      <w:rPr>
        <w:rFonts w:hint="default"/>
      </w:rPr>
    </w:lvl>
    <w:lvl w:ilvl="7">
      <w:start w:val="0"/>
      <w:numFmt w:val="bullet"/>
      <w:lvlText w:val="•"/>
      <w:lvlJc w:val="left"/>
      <w:pPr>
        <w:ind w:left="7646" w:hanging="444"/>
      </w:pPr>
      <w:rPr>
        <w:rFonts w:hint="default"/>
      </w:rPr>
    </w:lvl>
    <w:lvl w:ilvl="8">
      <w:start w:val="0"/>
      <w:numFmt w:val="bullet"/>
      <w:lvlText w:val="•"/>
      <w:lvlJc w:val="left"/>
      <w:pPr>
        <w:ind w:left="8571" w:hanging="444"/>
      </w:pPr>
      <w:rPr>
        <w:rFonts w:hint="default"/>
      </w:rPr>
    </w:lvl>
  </w:abstractNum>
  <w:abstractNum w:abstractNumId="21">
    <w:multiLevelType w:val="hybridMultilevel"/>
    <w:lvl w:ilvl="0">
      <w:start w:val="1"/>
      <w:numFmt w:val="decimal"/>
      <w:lvlText w:val="(%1)"/>
      <w:lvlJc w:val="left"/>
      <w:pPr>
        <w:ind w:left="1300" w:hanging="461"/>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212" w:hanging="461"/>
      </w:pPr>
      <w:rPr>
        <w:rFonts w:hint="default"/>
      </w:rPr>
    </w:lvl>
    <w:lvl w:ilvl="2">
      <w:start w:val="0"/>
      <w:numFmt w:val="bullet"/>
      <w:lvlText w:val="•"/>
      <w:lvlJc w:val="left"/>
      <w:pPr>
        <w:ind w:left="3124" w:hanging="461"/>
      </w:pPr>
      <w:rPr>
        <w:rFonts w:hint="default"/>
      </w:rPr>
    </w:lvl>
    <w:lvl w:ilvl="3">
      <w:start w:val="0"/>
      <w:numFmt w:val="bullet"/>
      <w:lvlText w:val="•"/>
      <w:lvlJc w:val="left"/>
      <w:pPr>
        <w:ind w:left="4036" w:hanging="461"/>
      </w:pPr>
      <w:rPr>
        <w:rFonts w:hint="default"/>
      </w:rPr>
    </w:lvl>
    <w:lvl w:ilvl="4">
      <w:start w:val="0"/>
      <w:numFmt w:val="bullet"/>
      <w:lvlText w:val="•"/>
      <w:lvlJc w:val="left"/>
      <w:pPr>
        <w:ind w:left="4948" w:hanging="461"/>
      </w:pPr>
      <w:rPr>
        <w:rFonts w:hint="default"/>
      </w:rPr>
    </w:lvl>
    <w:lvl w:ilvl="5">
      <w:start w:val="0"/>
      <w:numFmt w:val="bullet"/>
      <w:lvlText w:val="•"/>
      <w:lvlJc w:val="left"/>
      <w:pPr>
        <w:ind w:left="5860" w:hanging="461"/>
      </w:pPr>
      <w:rPr>
        <w:rFonts w:hint="default"/>
      </w:rPr>
    </w:lvl>
    <w:lvl w:ilvl="6">
      <w:start w:val="0"/>
      <w:numFmt w:val="bullet"/>
      <w:lvlText w:val="•"/>
      <w:lvlJc w:val="left"/>
      <w:pPr>
        <w:ind w:left="6772" w:hanging="461"/>
      </w:pPr>
      <w:rPr>
        <w:rFonts w:hint="default"/>
      </w:rPr>
    </w:lvl>
    <w:lvl w:ilvl="7">
      <w:start w:val="0"/>
      <w:numFmt w:val="bullet"/>
      <w:lvlText w:val="•"/>
      <w:lvlJc w:val="left"/>
      <w:pPr>
        <w:ind w:left="7684" w:hanging="461"/>
      </w:pPr>
      <w:rPr>
        <w:rFonts w:hint="default"/>
      </w:rPr>
    </w:lvl>
    <w:lvl w:ilvl="8">
      <w:start w:val="0"/>
      <w:numFmt w:val="bullet"/>
      <w:lvlText w:val="•"/>
      <w:lvlJc w:val="left"/>
      <w:pPr>
        <w:ind w:left="8596" w:hanging="461"/>
      </w:pPr>
      <w:rPr>
        <w:rFonts w:hint="default"/>
      </w:rPr>
    </w:lvl>
  </w:abstractNum>
  <w:abstractNum w:abstractNumId="20">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23"/>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9">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536" w:hanging="444"/>
      </w:pPr>
      <w:rPr>
        <w:rFonts w:hint="default"/>
      </w:rPr>
    </w:lvl>
    <w:lvl w:ilvl="2">
      <w:start w:val="0"/>
      <w:numFmt w:val="bullet"/>
      <w:lvlText w:val="•"/>
      <w:lvlJc w:val="left"/>
      <w:pPr>
        <w:ind w:left="3412" w:hanging="444"/>
      </w:pPr>
      <w:rPr>
        <w:rFonts w:hint="default"/>
      </w:rPr>
    </w:lvl>
    <w:lvl w:ilvl="3">
      <w:start w:val="0"/>
      <w:numFmt w:val="bullet"/>
      <w:lvlText w:val="•"/>
      <w:lvlJc w:val="left"/>
      <w:pPr>
        <w:ind w:left="4288" w:hanging="444"/>
      </w:pPr>
      <w:rPr>
        <w:rFonts w:hint="default"/>
      </w:rPr>
    </w:lvl>
    <w:lvl w:ilvl="4">
      <w:start w:val="0"/>
      <w:numFmt w:val="bullet"/>
      <w:lvlText w:val="•"/>
      <w:lvlJc w:val="left"/>
      <w:pPr>
        <w:ind w:left="5164" w:hanging="444"/>
      </w:pPr>
      <w:rPr>
        <w:rFonts w:hint="default"/>
      </w:rPr>
    </w:lvl>
    <w:lvl w:ilvl="5">
      <w:start w:val="0"/>
      <w:numFmt w:val="bullet"/>
      <w:lvlText w:val="•"/>
      <w:lvlJc w:val="left"/>
      <w:pPr>
        <w:ind w:left="6040" w:hanging="444"/>
      </w:pPr>
      <w:rPr>
        <w:rFonts w:hint="default"/>
      </w:rPr>
    </w:lvl>
    <w:lvl w:ilvl="6">
      <w:start w:val="0"/>
      <w:numFmt w:val="bullet"/>
      <w:lvlText w:val="•"/>
      <w:lvlJc w:val="left"/>
      <w:pPr>
        <w:ind w:left="6916" w:hanging="444"/>
      </w:pPr>
      <w:rPr>
        <w:rFonts w:hint="default"/>
      </w:rPr>
    </w:lvl>
    <w:lvl w:ilvl="7">
      <w:start w:val="0"/>
      <w:numFmt w:val="bullet"/>
      <w:lvlText w:val="•"/>
      <w:lvlJc w:val="left"/>
      <w:pPr>
        <w:ind w:left="7792" w:hanging="444"/>
      </w:pPr>
      <w:rPr>
        <w:rFonts w:hint="default"/>
      </w:rPr>
    </w:lvl>
    <w:lvl w:ilvl="8">
      <w:start w:val="0"/>
      <w:numFmt w:val="bullet"/>
      <w:lvlText w:val="•"/>
      <w:lvlJc w:val="left"/>
      <w:pPr>
        <w:ind w:left="8668" w:hanging="444"/>
      </w:pPr>
      <w:rPr>
        <w:rFonts w:hint="default"/>
      </w:rPr>
    </w:lvl>
  </w:abstractNum>
  <w:abstractNum w:abstractNumId="18">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536" w:hanging="444"/>
      </w:pPr>
      <w:rPr>
        <w:rFonts w:hint="default"/>
      </w:rPr>
    </w:lvl>
    <w:lvl w:ilvl="2">
      <w:start w:val="0"/>
      <w:numFmt w:val="bullet"/>
      <w:lvlText w:val="•"/>
      <w:lvlJc w:val="left"/>
      <w:pPr>
        <w:ind w:left="3412" w:hanging="444"/>
      </w:pPr>
      <w:rPr>
        <w:rFonts w:hint="default"/>
      </w:rPr>
    </w:lvl>
    <w:lvl w:ilvl="3">
      <w:start w:val="0"/>
      <w:numFmt w:val="bullet"/>
      <w:lvlText w:val="•"/>
      <w:lvlJc w:val="left"/>
      <w:pPr>
        <w:ind w:left="4288" w:hanging="444"/>
      </w:pPr>
      <w:rPr>
        <w:rFonts w:hint="default"/>
      </w:rPr>
    </w:lvl>
    <w:lvl w:ilvl="4">
      <w:start w:val="0"/>
      <w:numFmt w:val="bullet"/>
      <w:lvlText w:val="•"/>
      <w:lvlJc w:val="left"/>
      <w:pPr>
        <w:ind w:left="5164" w:hanging="444"/>
      </w:pPr>
      <w:rPr>
        <w:rFonts w:hint="default"/>
      </w:rPr>
    </w:lvl>
    <w:lvl w:ilvl="5">
      <w:start w:val="0"/>
      <w:numFmt w:val="bullet"/>
      <w:lvlText w:val="•"/>
      <w:lvlJc w:val="left"/>
      <w:pPr>
        <w:ind w:left="6040" w:hanging="444"/>
      </w:pPr>
      <w:rPr>
        <w:rFonts w:hint="default"/>
      </w:rPr>
    </w:lvl>
    <w:lvl w:ilvl="6">
      <w:start w:val="0"/>
      <w:numFmt w:val="bullet"/>
      <w:lvlText w:val="•"/>
      <w:lvlJc w:val="left"/>
      <w:pPr>
        <w:ind w:left="6916" w:hanging="444"/>
      </w:pPr>
      <w:rPr>
        <w:rFonts w:hint="default"/>
      </w:rPr>
    </w:lvl>
    <w:lvl w:ilvl="7">
      <w:start w:val="0"/>
      <w:numFmt w:val="bullet"/>
      <w:lvlText w:val="•"/>
      <w:lvlJc w:val="left"/>
      <w:pPr>
        <w:ind w:left="7792" w:hanging="444"/>
      </w:pPr>
      <w:rPr>
        <w:rFonts w:hint="default"/>
      </w:rPr>
    </w:lvl>
    <w:lvl w:ilvl="8">
      <w:start w:val="0"/>
      <w:numFmt w:val="bullet"/>
      <w:lvlText w:val="•"/>
      <w:lvlJc w:val="left"/>
      <w:pPr>
        <w:ind w:left="8668" w:hanging="444"/>
      </w:pPr>
      <w:rPr>
        <w:rFonts w:hint="default"/>
      </w:rPr>
    </w:lvl>
  </w:abstractNum>
  <w:abstractNum w:abstractNumId="17">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8"/>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6">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5">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21"/>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4">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6"/>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3">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2">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1">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9">
    <w:multiLevelType w:val="hybridMultilevel"/>
    <w:lvl w:ilvl="0">
      <w:start w:val="1"/>
      <w:numFmt w:val="decimal"/>
      <w:lvlText w:val="(%1)"/>
      <w:lvlJc w:val="left"/>
      <w:pPr>
        <w:ind w:left="1300" w:hanging="461"/>
        <w:jc w:val="left"/>
      </w:pPr>
      <w:rPr>
        <w:rFonts w:hint="default" w:ascii="Times New Roman" w:hAnsi="Times New Roman" w:eastAsia="Times New Roman" w:cs="Times New Roman"/>
        <w:spacing w:val="-30"/>
        <w:w w:val="99"/>
        <w:sz w:val="24"/>
        <w:szCs w:val="24"/>
      </w:rPr>
    </w:lvl>
    <w:lvl w:ilvl="1">
      <w:start w:val="1"/>
      <w:numFmt w:val="lowerLetter"/>
      <w:lvlText w:val="(%2)"/>
      <w:lvlJc w:val="left"/>
      <w:pPr>
        <w:ind w:left="1655" w:hanging="447"/>
        <w:jc w:val="left"/>
      </w:pPr>
      <w:rPr>
        <w:rFonts w:hint="default" w:ascii="Times New Roman" w:hAnsi="Times New Roman" w:eastAsia="Times New Roman" w:cs="Times New Roman"/>
        <w:spacing w:val="-5"/>
        <w:w w:val="99"/>
        <w:sz w:val="24"/>
        <w:szCs w:val="24"/>
      </w:rPr>
    </w:lvl>
    <w:lvl w:ilvl="2">
      <w:start w:val="1"/>
      <w:numFmt w:val="decimal"/>
      <w:lvlText w:val="%3."/>
      <w:lvlJc w:val="left"/>
      <w:pPr>
        <w:ind w:left="2015" w:hanging="360"/>
        <w:jc w:val="left"/>
      </w:pPr>
      <w:rPr>
        <w:rFonts w:hint="default" w:ascii="Times New Roman" w:hAnsi="Times New Roman" w:eastAsia="Times New Roman" w:cs="Times New Roman"/>
        <w:spacing w:val="-30"/>
        <w:w w:val="99"/>
        <w:sz w:val="24"/>
        <w:szCs w:val="24"/>
      </w:rPr>
    </w:lvl>
    <w:lvl w:ilvl="3">
      <w:start w:val="0"/>
      <w:numFmt w:val="bullet"/>
      <w:lvlText w:val="•"/>
      <w:lvlJc w:val="left"/>
      <w:pPr>
        <w:ind w:left="3070" w:hanging="360"/>
      </w:pPr>
      <w:rPr>
        <w:rFonts w:hint="default"/>
      </w:rPr>
    </w:lvl>
    <w:lvl w:ilvl="4">
      <w:start w:val="0"/>
      <w:numFmt w:val="bullet"/>
      <w:lvlText w:val="•"/>
      <w:lvlJc w:val="left"/>
      <w:pPr>
        <w:ind w:left="4120" w:hanging="360"/>
      </w:pPr>
      <w:rPr>
        <w:rFonts w:hint="default"/>
      </w:rPr>
    </w:lvl>
    <w:lvl w:ilvl="5">
      <w:start w:val="0"/>
      <w:numFmt w:val="bullet"/>
      <w:lvlText w:val="•"/>
      <w:lvlJc w:val="left"/>
      <w:pPr>
        <w:ind w:left="5170" w:hanging="360"/>
      </w:pPr>
      <w:rPr>
        <w:rFonts w:hint="default"/>
      </w:rPr>
    </w:lvl>
    <w:lvl w:ilvl="6">
      <w:start w:val="0"/>
      <w:numFmt w:val="bullet"/>
      <w:lvlText w:val="•"/>
      <w:lvlJc w:val="left"/>
      <w:pPr>
        <w:ind w:left="6220" w:hanging="360"/>
      </w:pPr>
      <w:rPr>
        <w:rFonts w:hint="default"/>
      </w:rPr>
    </w:lvl>
    <w:lvl w:ilvl="7">
      <w:start w:val="0"/>
      <w:numFmt w:val="bullet"/>
      <w:lvlText w:val="•"/>
      <w:lvlJc w:val="left"/>
      <w:pPr>
        <w:ind w:left="7270" w:hanging="360"/>
      </w:pPr>
      <w:rPr>
        <w:rFonts w:hint="default"/>
      </w:rPr>
    </w:lvl>
    <w:lvl w:ilvl="8">
      <w:start w:val="0"/>
      <w:numFmt w:val="bullet"/>
      <w:lvlText w:val="•"/>
      <w:lvlJc w:val="left"/>
      <w:pPr>
        <w:ind w:left="8320" w:hanging="360"/>
      </w:pPr>
      <w:rPr>
        <w:rFonts w:hint="default"/>
      </w:rPr>
    </w:lvl>
  </w:abstractNum>
  <w:abstractNum w:abstractNumId="42">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5"/>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0">
    <w:multiLevelType w:val="hybridMultilevel"/>
    <w:lvl w:ilvl="0">
      <w:start w:val="1"/>
      <w:numFmt w:val="decimal"/>
      <w:lvlText w:val="(%1)"/>
      <w:lvlJc w:val="left"/>
      <w:pPr>
        <w:ind w:left="1300" w:hanging="339"/>
        <w:jc w:val="right"/>
      </w:pPr>
      <w:rPr>
        <w:rFonts w:hint="default" w:ascii="Times New Roman" w:hAnsi="Times New Roman" w:eastAsia="Times New Roman" w:cs="Times New Roman"/>
        <w:w w:val="99"/>
        <w:sz w:val="24"/>
        <w:szCs w:val="24"/>
      </w:rPr>
    </w:lvl>
    <w:lvl w:ilvl="1">
      <w:start w:val="0"/>
      <w:numFmt w:val="bullet"/>
      <w:lvlText w:val="•"/>
      <w:lvlJc w:val="left"/>
      <w:pPr>
        <w:ind w:left="2212" w:hanging="339"/>
      </w:pPr>
      <w:rPr>
        <w:rFonts w:hint="default"/>
      </w:rPr>
    </w:lvl>
    <w:lvl w:ilvl="2">
      <w:start w:val="0"/>
      <w:numFmt w:val="bullet"/>
      <w:lvlText w:val="•"/>
      <w:lvlJc w:val="left"/>
      <w:pPr>
        <w:ind w:left="3124" w:hanging="339"/>
      </w:pPr>
      <w:rPr>
        <w:rFonts w:hint="default"/>
      </w:rPr>
    </w:lvl>
    <w:lvl w:ilvl="3">
      <w:start w:val="0"/>
      <w:numFmt w:val="bullet"/>
      <w:lvlText w:val="•"/>
      <w:lvlJc w:val="left"/>
      <w:pPr>
        <w:ind w:left="4036" w:hanging="339"/>
      </w:pPr>
      <w:rPr>
        <w:rFonts w:hint="default"/>
      </w:rPr>
    </w:lvl>
    <w:lvl w:ilvl="4">
      <w:start w:val="0"/>
      <w:numFmt w:val="bullet"/>
      <w:lvlText w:val="•"/>
      <w:lvlJc w:val="left"/>
      <w:pPr>
        <w:ind w:left="4948" w:hanging="339"/>
      </w:pPr>
      <w:rPr>
        <w:rFonts w:hint="default"/>
      </w:rPr>
    </w:lvl>
    <w:lvl w:ilvl="5">
      <w:start w:val="0"/>
      <w:numFmt w:val="bullet"/>
      <w:lvlText w:val="•"/>
      <w:lvlJc w:val="left"/>
      <w:pPr>
        <w:ind w:left="5860" w:hanging="339"/>
      </w:pPr>
      <w:rPr>
        <w:rFonts w:hint="default"/>
      </w:rPr>
    </w:lvl>
    <w:lvl w:ilvl="6">
      <w:start w:val="0"/>
      <w:numFmt w:val="bullet"/>
      <w:lvlText w:val="•"/>
      <w:lvlJc w:val="left"/>
      <w:pPr>
        <w:ind w:left="6772" w:hanging="339"/>
      </w:pPr>
      <w:rPr>
        <w:rFonts w:hint="default"/>
      </w:rPr>
    </w:lvl>
    <w:lvl w:ilvl="7">
      <w:start w:val="0"/>
      <w:numFmt w:val="bullet"/>
      <w:lvlText w:val="•"/>
      <w:lvlJc w:val="left"/>
      <w:pPr>
        <w:ind w:left="7684" w:hanging="339"/>
      </w:pPr>
      <w:rPr>
        <w:rFonts w:hint="default"/>
      </w:rPr>
    </w:lvl>
    <w:lvl w:ilvl="8">
      <w:start w:val="0"/>
      <w:numFmt w:val="bullet"/>
      <w:lvlText w:val="•"/>
      <w:lvlJc w:val="left"/>
      <w:pPr>
        <w:ind w:left="8596" w:hanging="339"/>
      </w:pPr>
      <w:rPr>
        <w:rFonts w:hint="default"/>
      </w:rPr>
    </w:lvl>
  </w:abstractNum>
  <w:abstractNum w:abstractNumId="8">
    <w:multiLevelType w:val="hybridMultilevel"/>
    <w:lvl w:ilvl="0">
      <w:start w:val="2"/>
      <w:numFmt w:val="decimal"/>
      <w:lvlText w:val="%1"/>
      <w:lvlJc w:val="left"/>
      <w:pPr>
        <w:ind w:left="641" w:hanging="541"/>
        <w:jc w:val="left"/>
      </w:pPr>
      <w:rPr>
        <w:rFonts w:hint="default"/>
      </w:rPr>
    </w:lvl>
    <w:lvl w:ilvl="1">
      <w:start w:val="40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13"/>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7">
    <w:multiLevelType w:val="hybridMultilevel"/>
    <w:lvl w:ilvl="0">
      <w:start w:val="2"/>
      <w:numFmt w:val="decimal"/>
      <w:lvlText w:val="%1"/>
      <w:lvlJc w:val="left"/>
      <w:pPr>
        <w:ind w:left="641" w:hanging="541"/>
        <w:jc w:val="left"/>
      </w:pPr>
      <w:rPr>
        <w:rFonts w:hint="default"/>
      </w:rPr>
    </w:lvl>
    <w:lvl w:ilvl="1">
      <w:start w:val="34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8"/>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6">
    <w:multiLevelType w:val="hybridMultilevel"/>
    <w:lvl w:ilvl="0">
      <w:start w:val="2"/>
      <w:numFmt w:val="decimal"/>
      <w:lvlText w:val="%1"/>
      <w:lvlJc w:val="left"/>
      <w:pPr>
        <w:ind w:left="641" w:hanging="541"/>
        <w:jc w:val="left"/>
      </w:pPr>
      <w:rPr>
        <w:rFonts w:hint="default"/>
      </w:rPr>
    </w:lvl>
    <w:lvl w:ilvl="1">
      <w:start w:val="31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28"/>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5">
    <w:multiLevelType w:val="hybridMultilevel"/>
    <w:lvl w:ilvl="0">
      <w:start w:val="2"/>
      <w:numFmt w:val="decimal"/>
      <w:lvlText w:val="%1"/>
      <w:lvlJc w:val="left"/>
      <w:pPr>
        <w:ind w:left="641" w:hanging="541"/>
        <w:jc w:val="left"/>
      </w:pPr>
      <w:rPr>
        <w:rFonts w:hint="default"/>
      </w:rPr>
    </w:lvl>
    <w:lvl w:ilvl="1">
      <w:start w:val="130"/>
      <w:numFmt w:val="decimal"/>
      <w:lvlText w:val="%1.%2"/>
      <w:lvlJc w:val="left"/>
      <w:pPr>
        <w:ind w:left="641" w:hanging="541"/>
        <w:jc w:val="left"/>
      </w:pPr>
      <w:rPr>
        <w:rFonts w:hint="default" w:ascii="Times New Roman" w:hAnsi="Times New Roman" w:eastAsia="Times New Roman" w:cs="Times New Roman"/>
        <w:spacing w:val="-1"/>
        <w:w w:val="100"/>
        <w:sz w:val="24"/>
        <w:szCs w:val="24"/>
      </w:rPr>
    </w:lvl>
    <w:lvl w:ilvl="2">
      <w:start w:val="1"/>
      <w:numFmt w:val="lowerLetter"/>
      <w:lvlText w:val="(%3)"/>
      <w:lvlJc w:val="left"/>
      <w:pPr>
        <w:ind w:left="1655" w:hanging="444"/>
        <w:jc w:val="left"/>
      </w:pPr>
      <w:rPr>
        <w:rFonts w:hint="default" w:ascii="Times New Roman" w:hAnsi="Times New Roman" w:eastAsia="Times New Roman" w:cs="Times New Roman"/>
        <w:spacing w:val="-30"/>
        <w:w w:val="99"/>
        <w:sz w:val="24"/>
        <w:szCs w:val="24"/>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4">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536" w:hanging="444"/>
      </w:pPr>
      <w:rPr>
        <w:rFonts w:hint="default"/>
      </w:rPr>
    </w:lvl>
    <w:lvl w:ilvl="2">
      <w:start w:val="0"/>
      <w:numFmt w:val="bullet"/>
      <w:lvlText w:val="•"/>
      <w:lvlJc w:val="left"/>
      <w:pPr>
        <w:ind w:left="3412" w:hanging="444"/>
      </w:pPr>
      <w:rPr>
        <w:rFonts w:hint="default"/>
      </w:rPr>
    </w:lvl>
    <w:lvl w:ilvl="3">
      <w:start w:val="0"/>
      <w:numFmt w:val="bullet"/>
      <w:lvlText w:val="•"/>
      <w:lvlJc w:val="left"/>
      <w:pPr>
        <w:ind w:left="4288" w:hanging="444"/>
      </w:pPr>
      <w:rPr>
        <w:rFonts w:hint="default"/>
      </w:rPr>
    </w:lvl>
    <w:lvl w:ilvl="4">
      <w:start w:val="0"/>
      <w:numFmt w:val="bullet"/>
      <w:lvlText w:val="•"/>
      <w:lvlJc w:val="left"/>
      <w:pPr>
        <w:ind w:left="5164" w:hanging="444"/>
      </w:pPr>
      <w:rPr>
        <w:rFonts w:hint="default"/>
      </w:rPr>
    </w:lvl>
    <w:lvl w:ilvl="5">
      <w:start w:val="0"/>
      <w:numFmt w:val="bullet"/>
      <w:lvlText w:val="•"/>
      <w:lvlJc w:val="left"/>
      <w:pPr>
        <w:ind w:left="6040" w:hanging="444"/>
      </w:pPr>
      <w:rPr>
        <w:rFonts w:hint="default"/>
      </w:rPr>
    </w:lvl>
    <w:lvl w:ilvl="6">
      <w:start w:val="0"/>
      <w:numFmt w:val="bullet"/>
      <w:lvlText w:val="•"/>
      <w:lvlJc w:val="left"/>
      <w:pPr>
        <w:ind w:left="6916" w:hanging="444"/>
      </w:pPr>
      <w:rPr>
        <w:rFonts w:hint="default"/>
      </w:rPr>
    </w:lvl>
    <w:lvl w:ilvl="7">
      <w:start w:val="0"/>
      <w:numFmt w:val="bullet"/>
      <w:lvlText w:val="•"/>
      <w:lvlJc w:val="left"/>
      <w:pPr>
        <w:ind w:left="7792" w:hanging="444"/>
      </w:pPr>
      <w:rPr>
        <w:rFonts w:hint="default"/>
      </w:rPr>
    </w:lvl>
    <w:lvl w:ilvl="8">
      <w:start w:val="0"/>
      <w:numFmt w:val="bullet"/>
      <w:lvlText w:val="•"/>
      <w:lvlJc w:val="left"/>
      <w:pPr>
        <w:ind w:left="8668" w:hanging="444"/>
      </w:pPr>
      <w:rPr>
        <w:rFonts w:hint="default"/>
      </w:rPr>
    </w:lvl>
  </w:abstractNum>
  <w:abstractNum w:abstractNumId="3">
    <w:multiLevelType w:val="hybridMultilevel"/>
    <w:lvl w:ilvl="0">
      <w:start w:val="2"/>
      <w:numFmt w:val="decimal"/>
      <w:lvlText w:val="%1"/>
      <w:lvlJc w:val="left"/>
      <w:pPr>
        <w:ind w:left="641" w:hanging="541"/>
        <w:jc w:val="left"/>
      </w:pPr>
      <w:rPr>
        <w:rFonts w:hint="default"/>
      </w:rPr>
    </w:lvl>
    <w:lvl w:ilvl="1">
      <w:start w:val="130"/>
      <w:numFmt w:val="decimal"/>
      <w:lvlText w:val="%1.%2"/>
      <w:lvlJc w:val="left"/>
      <w:pPr>
        <w:ind w:left="641" w:hanging="541"/>
        <w:jc w:val="left"/>
      </w:pPr>
      <w:rPr>
        <w:rFonts w:hint="default"/>
        <w:u w:val="single" w:color="000000"/>
      </w:rPr>
    </w:lvl>
    <w:lvl w:ilvl="2">
      <w:start w:val="1"/>
      <w:numFmt w:val="lowerLetter"/>
      <w:lvlText w:val="(%3)"/>
      <w:lvlJc w:val="left"/>
      <w:pPr>
        <w:ind w:left="1655" w:hanging="444"/>
        <w:jc w:val="left"/>
      </w:pPr>
      <w:rPr>
        <w:rFonts w:hint="default" w:ascii="Times New Roman" w:hAnsi="Times New Roman" w:eastAsia="Times New Roman" w:cs="Times New Roman"/>
        <w:spacing w:val="-2"/>
        <w:w w:val="99"/>
        <w:sz w:val="24"/>
        <w:szCs w:val="24"/>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2">
    <w:multiLevelType w:val="hybridMultilevel"/>
    <w:lvl w:ilvl="0">
      <w:start w:val="2"/>
      <w:numFmt w:val="decimal"/>
      <w:lvlText w:val="%1"/>
      <w:lvlJc w:val="left"/>
      <w:pPr>
        <w:ind w:left="641" w:hanging="541"/>
        <w:jc w:val="left"/>
      </w:pPr>
      <w:rPr>
        <w:rFonts w:hint="default"/>
      </w:rPr>
    </w:lvl>
    <w:lvl w:ilvl="1">
      <w:start w:val="12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30"/>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1">
    <w:multiLevelType w:val="hybridMultilevel"/>
    <w:lvl w:ilvl="0">
      <w:start w:val="2"/>
      <w:numFmt w:val="decimal"/>
      <w:lvlText w:val="%1"/>
      <w:lvlJc w:val="left"/>
      <w:pPr>
        <w:ind w:left="641" w:hanging="541"/>
        <w:jc w:val="left"/>
      </w:pPr>
      <w:rPr>
        <w:rFonts w:hint="default"/>
      </w:rPr>
    </w:lvl>
    <w:lvl w:ilvl="1">
      <w:start w:val="11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3"/>
        <w:w w:val="99"/>
        <w:sz w:val="24"/>
        <w:szCs w:val="24"/>
      </w:rPr>
    </w:lvl>
    <w:lvl w:ilvl="3">
      <w:start w:val="1"/>
      <w:numFmt w:val="lowerLetter"/>
      <w:lvlText w:val="(%4)"/>
      <w:lvlJc w:val="left"/>
      <w:pPr>
        <w:ind w:left="1655" w:hanging="444"/>
        <w:jc w:val="left"/>
      </w:pPr>
      <w:rPr>
        <w:rFonts w:hint="default" w:ascii="Times New Roman" w:hAnsi="Times New Roman" w:eastAsia="Times New Roman" w:cs="Times New Roman"/>
        <w:spacing w:val="-20"/>
        <w:w w:val="99"/>
        <w:sz w:val="24"/>
        <w:szCs w:val="24"/>
      </w:rPr>
    </w:lvl>
    <w:lvl w:ilvl="4">
      <w:start w:val="0"/>
      <w:numFmt w:val="bullet"/>
      <w:lvlText w:val="•"/>
      <w:lvlJc w:val="left"/>
      <w:pPr>
        <w:ind w:left="3850" w:hanging="444"/>
      </w:pPr>
      <w:rPr>
        <w:rFonts w:hint="default"/>
      </w:rPr>
    </w:lvl>
    <w:lvl w:ilvl="5">
      <w:start w:val="0"/>
      <w:numFmt w:val="bullet"/>
      <w:lvlText w:val="•"/>
      <w:lvlJc w:val="left"/>
      <w:pPr>
        <w:ind w:left="4945" w:hanging="444"/>
      </w:pPr>
      <w:rPr>
        <w:rFonts w:hint="default"/>
      </w:rPr>
    </w:lvl>
    <w:lvl w:ilvl="6">
      <w:start w:val="0"/>
      <w:numFmt w:val="bullet"/>
      <w:lvlText w:val="•"/>
      <w:lvlJc w:val="left"/>
      <w:pPr>
        <w:ind w:left="6040" w:hanging="444"/>
      </w:pPr>
      <w:rPr>
        <w:rFonts w:hint="default"/>
      </w:rPr>
    </w:lvl>
    <w:lvl w:ilvl="7">
      <w:start w:val="0"/>
      <w:numFmt w:val="bullet"/>
      <w:lvlText w:val="•"/>
      <w:lvlJc w:val="left"/>
      <w:pPr>
        <w:ind w:left="7135" w:hanging="444"/>
      </w:pPr>
      <w:rPr>
        <w:rFonts w:hint="default"/>
      </w:rPr>
    </w:lvl>
    <w:lvl w:ilvl="8">
      <w:start w:val="0"/>
      <w:numFmt w:val="bullet"/>
      <w:lvlText w:val="•"/>
      <w:lvlJc w:val="left"/>
      <w:pPr>
        <w:ind w:left="8230" w:hanging="444"/>
      </w:pPr>
      <w:rPr>
        <w:rFonts w:hint="default"/>
      </w:rPr>
    </w:lvl>
  </w:abstractNum>
  <w:abstractNum w:abstractNumId="0">
    <w:multiLevelType w:val="hybridMultilevel"/>
    <w:lvl w:ilvl="0">
      <w:start w:val="2"/>
      <w:numFmt w:val="decimal"/>
      <w:lvlText w:val="%1"/>
      <w:lvlJc w:val="left"/>
      <w:pPr>
        <w:ind w:left="641" w:hanging="541"/>
        <w:jc w:val="left"/>
      </w:pPr>
      <w:rPr>
        <w:rFonts w:hint="default"/>
      </w:rPr>
    </w:lvl>
    <w:lvl w:ilvl="1">
      <w:start w:val="10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24"/>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num w:numId="49">
    <w:abstractNumId w:val="48"/>
  </w:num>
  <w:num w:numId="48">
    <w:abstractNumId w:val="47"/>
  </w:num>
  <w:num w:numId="47">
    <w:abstractNumId w:val="46"/>
  </w:num>
  <w:num w:numId="46">
    <w:abstractNumId w:val="45"/>
  </w:num>
  <w:num w:numId="45">
    <w:abstractNumId w:val="44"/>
  </w:num>
  <w:num w:numId="44">
    <w:abstractNumId w:val="43"/>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0">
    <w:abstractNumId w:val="9"/>
  </w:num>
  <w:num w:numId="43">
    <w:abstractNumId w:val="42"/>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1300"/>
      <w:jc w:val="both"/>
    </w:pPr>
    <w:rPr>
      <w:rFonts w:ascii="Times New Roman" w:hAnsi="Times New Roman" w:eastAsia="Times New Roman" w:cs="Times New Roman"/>
    </w:rPr>
  </w:style>
  <w:style w:styleId="TableParagraph" w:type="paragraph">
    <w:name w:val="Table Paragraph"/>
    <w:basedOn w:val="Normal"/>
    <w:uiPriority w:val="1"/>
    <w:qFormat/>
    <w:pPr>
      <w:spacing w:line="272"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dcterms:created xsi:type="dcterms:W3CDTF">2018-07-24T15:19:22Z</dcterms:created>
  <dcterms:modified xsi:type="dcterms:W3CDTF">2018-07-24T15:19:22Z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2010</vt:lpwstr>
  </property>
  <property fmtid="{D5CDD505-2E9C-101B-9397-08002B2CF9AE}" pid="4" name="LastSaved">
    <vt:filetime>2018-07-24T00:00:00Z</vt:filetime>
  </property>
</Properties>
</file>