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AC7" w:rsidRPr="006D5318" w:rsidRDefault="00911AC7" w:rsidP="00911AC7">
      <w:pPr>
        <w:tabs>
          <w:tab w:val="left" w:pos="2200"/>
        </w:tabs>
        <w:jc w:val="center"/>
        <w:rPr>
          <w:rFonts w:ascii="Verdana" w:hAnsi="Verdana"/>
          <w:b/>
          <w:color w:val="0070C0"/>
          <w:sz w:val="22"/>
          <w:szCs w:val="22"/>
        </w:rPr>
      </w:pPr>
      <w:r w:rsidRPr="006D5318">
        <w:rPr>
          <w:rFonts w:ascii="Verdana" w:hAnsi="Verdana"/>
          <w:b/>
          <w:color w:val="0070C0"/>
          <w:sz w:val="22"/>
          <w:szCs w:val="22"/>
        </w:rPr>
        <w:t>2014</w:t>
      </w:r>
      <w:r>
        <w:rPr>
          <w:rFonts w:ascii="Verdana" w:hAnsi="Verdana"/>
          <w:b/>
          <w:color w:val="0070C0"/>
          <w:sz w:val="22"/>
          <w:szCs w:val="22"/>
        </w:rPr>
        <w:t xml:space="preserve"> </w:t>
      </w:r>
      <w:r w:rsidRPr="006D5318">
        <w:rPr>
          <w:rFonts w:ascii="Verdana" w:hAnsi="Verdana"/>
          <w:b/>
          <w:color w:val="0070C0"/>
          <w:sz w:val="22"/>
          <w:szCs w:val="22"/>
        </w:rPr>
        <w:t>– 2015</w:t>
      </w:r>
    </w:p>
    <w:p w:rsidR="00911AC7" w:rsidRDefault="004A0617" w:rsidP="00F6752E">
      <w:pPr>
        <w:tabs>
          <w:tab w:val="left" w:pos="2200"/>
        </w:tabs>
        <w:jc w:val="center"/>
        <w:rPr>
          <w:rFonts w:ascii="Verdana" w:hAnsi="Verdana"/>
          <w:b/>
          <w:color w:val="0070C0"/>
          <w:sz w:val="22"/>
          <w:szCs w:val="22"/>
        </w:rPr>
      </w:pPr>
      <w:r w:rsidRPr="006D5318">
        <w:rPr>
          <w:rFonts w:ascii="Verdana" w:hAnsi="Verdana"/>
          <w:b/>
          <w:color w:val="0070C0"/>
          <w:sz w:val="22"/>
          <w:szCs w:val="22"/>
        </w:rPr>
        <w:t>EARLY CHILDHOOD EDUCATORS (ECE)</w:t>
      </w:r>
    </w:p>
    <w:p w:rsidR="00F6752E" w:rsidRPr="006D5318" w:rsidRDefault="006D5318" w:rsidP="00F6752E">
      <w:pPr>
        <w:tabs>
          <w:tab w:val="left" w:pos="2200"/>
        </w:tabs>
        <w:jc w:val="center"/>
        <w:rPr>
          <w:rFonts w:ascii="Verdana" w:hAnsi="Verdana"/>
          <w:b/>
          <w:color w:val="0070C0"/>
          <w:sz w:val="22"/>
          <w:szCs w:val="22"/>
        </w:rPr>
      </w:pPr>
      <w:r w:rsidRPr="006D5318">
        <w:rPr>
          <w:rFonts w:ascii="Verdana" w:hAnsi="Verdana"/>
          <w:b/>
          <w:color w:val="0070C0"/>
          <w:sz w:val="22"/>
          <w:szCs w:val="22"/>
        </w:rPr>
        <w:t xml:space="preserve"> </w:t>
      </w:r>
      <w:r w:rsidR="004A0617" w:rsidRPr="006D5318">
        <w:rPr>
          <w:rFonts w:ascii="Verdana" w:hAnsi="Verdana"/>
          <w:b/>
          <w:color w:val="0070C0"/>
          <w:sz w:val="22"/>
          <w:szCs w:val="22"/>
        </w:rPr>
        <w:t xml:space="preserve">SCHOLARSHIP PROGRAM </w:t>
      </w:r>
    </w:p>
    <w:p w:rsidR="00F6752E" w:rsidRPr="006D5318" w:rsidRDefault="00F6752E" w:rsidP="00F6752E">
      <w:pPr>
        <w:tabs>
          <w:tab w:val="left" w:pos="2200"/>
        </w:tabs>
        <w:jc w:val="center"/>
        <w:rPr>
          <w:rFonts w:ascii="Verdana" w:hAnsi="Verdana"/>
          <w:sz w:val="22"/>
          <w:szCs w:val="22"/>
        </w:rPr>
      </w:pPr>
    </w:p>
    <w:p w:rsidR="00F6752E" w:rsidRPr="00C96FE7" w:rsidRDefault="004A0617" w:rsidP="00DC4351">
      <w:pPr>
        <w:tabs>
          <w:tab w:val="left" w:pos="2200"/>
        </w:tabs>
        <w:rPr>
          <w:rFonts w:ascii="Verdana" w:hAnsi="Verdana" w:cs="Arial"/>
          <w:b/>
          <w:color w:val="0070C0"/>
          <w:sz w:val="22"/>
          <w:szCs w:val="22"/>
        </w:rPr>
      </w:pPr>
      <w:r w:rsidRPr="00C96FE7">
        <w:rPr>
          <w:rFonts w:ascii="Verdana" w:hAnsi="Verdana" w:cs="Arial"/>
          <w:b/>
          <w:color w:val="0070C0"/>
          <w:sz w:val="22"/>
          <w:szCs w:val="22"/>
          <w:u w:val="single"/>
        </w:rPr>
        <w:t>GENERAL INFORMATION</w:t>
      </w:r>
      <w:r w:rsidR="00F6752E" w:rsidRPr="00C96FE7">
        <w:rPr>
          <w:rFonts w:ascii="Verdana" w:hAnsi="Verdana" w:cs="Arial"/>
          <w:b/>
          <w:color w:val="0070C0"/>
          <w:sz w:val="22"/>
          <w:szCs w:val="22"/>
        </w:rPr>
        <w:t xml:space="preserve">: </w:t>
      </w:r>
    </w:p>
    <w:p w:rsidR="00AF0CFD" w:rsidRPr="006D5318" w:rsidRDefault="00737DF3" w:rsidP="00ED06FB">
      <w:pPr>
        <w:tabs>
          <w:tab w:val="left" w:pos="2200"/>
        </w:tabs>
        <w:rPr>
          <w:rFonts w:ascii="Verdana" w:hAnsi="Verdana" w:cs="Arial"/>
          <w:b/>
          <w:color w:val="C00000"/>
          <w:sz w:val="22"/>
          <w:szCs w:val="22"/>
        </w:rPr>
      </w:pPr>
      <w:r w:rsidRPr="006D5318">
        <w:rPr>
          <w:rFonts w:ascii="Verdana" w:hAnsi="Verdana" w:cs="Arial"/>
          <w:sz w:val="22"/>
          <w:szCs w:val="22"/>
        </w:rPr>
        <w:t xml:space="preserve">In the </w:t>
      </w:r>
      <w:r w:rsidR="00325727" w:rsidRPr="006D5318">
        <w:rPr>
          <w:rFonts w:ascii="Verdana" w:hAnsi="Verdana" w:cs="Arial"/>
          <w:sz w:val="22"/>
          <w:szCs w:val="22"/>
        </w:rPr>
        <w:t>fall</w:t>
      </w:r>
      <w:r w:rsidR="00F6752E" w:rsidRPr="006D5318">
        <w:rPr>
          <w:rFonts w:ascii="Verdana" w:hAnsi="Verdana" w:cs="Arial"/>
          <w:sz w:val="22"/>
          <w:szCs w:val="22"/>
        </w:rPr>
        <w:t xml:space="preserve"> of 2005 the Massachusetts Legislature passed key legislation implementing the Early Childhood Educators Scholarship program to early childhood and out of school time educators earning their associates or bachelors degree in early childhood</w:t>
      </w:r>
      <w:r w:rsidR="006D5318" w:rsidRPr="006D5318">
        <w:rPr>
          <w:rFonts w:ascii="Verdana" w:hAnsi="Verdana" w:cs="Arial"/>
          <w:sz w:val="22"/>
          <w:szCs w:val="22"/>
        </w:rPr>
        <w:t xml:space="preserve"> </w:t>
      </w:r>
      <w:r w:rsidR="00F6752E" w:rsidRPr="006D5318">
        <w:rPr>
          <w:rFonts w:ascii="Verdana" w:hAnsi="Verdana" w:cs="Arial"/>
          <w:sz w:val="22"/>
          <w:szCs w:val="22"/>
        </w:rPr>
        <w:t>education or a related field.</w:t>
      </w:r>
      <w:r w:rsidR="00ED06FB">
        <w:rPr>
          <w:rFonts w:ascii="Verdana" w:hAnsi="Verdana" w:cs="Arial"/>
          <w:sz w:val="22"/>
          <w:szCs w:val="22"/>
        </w:rPr>
        <w:t xml:space="preserve"> </w:t>
      </w:r>
      <w:r w:rsidR="001601DF" w:rsidRPr="006D5318">
        <w:rPr>
          <w:rFonts w:ascii="Verdana" w:hAnsi="Verdana" w:cs="Arial"/>
          <w:sz w:val="22"/>
          <w:szCs w:val="22"/>
        </w:rPr>
        <w:t xml:space="preserve">2008 Legislation: </w:t>
      </w:r>
      <w:hyperlink r:id="rId8" w:history="1">
        <w:r w:rsidR="00D31156" w:rsidRPr="006D5318">
          <w:rPr>
            <w:rStyle w:val="Hyperlink"/>
            <w:rFonts w:ascii="Verdana" w:hAnsi="Verdana" w:cs="Arial"/>
            <w:sz w:val="22"/>
            <w:szCs w:val="22"/>
          </w:rPr>
          <w:t>http://www.mass.gov/legis/laws/seslaw08/sl080182.htm</w:t>
        </w:r>
      </w:hyperlink>
      <w:r w:rsidR="00D31156" w:rsidRPr="006D5318">
        <w:rPr>
          <w:rFonts w:ascii="Verdana" w:hAnsi="Verdana" w:cs="Arial"/>
          <w:color w:val="C00000"/>
          <w:sz w:val="22"/>
          <w:szCs w:val="22"/>
        </w:rPr>
        <w:t xml:space="preserve"> </w:t>
      </w:r>
    </w:p>
    <w:p w:rsidR="00F6752E" w:rsidRPr="006D5318" w:rsidRDefault="00F6752E" w:rsidP="00DC4351">
      <w:pPr>
        <w:tabs>
          <w:tab w:val="left" w:pos="2200"/>
        </w:tabs>
        <w:rPr>
          <w:rFonts w:ascii="Verdana" w:hAnsi="Verdana" w:cs="Arial"/>
          <w:sz w:val="22"/>
          <w:szCs w:val="22"/>
        </w:rPr>
      </w:pPr>
    </w:p>
    <w:p w:rsidR="00F6752E" w:rsidRPr="006D5318" w:rsidRDefault="00F6752E" w:rsidP="00DC4351">
      <w:pPr>
        <w:tabs>
          <w:tab w:val="left" w:pos="2200"/>
        </w:tabs>
        <w:rPr>
          <w:rFonts w:ascii="Verdana" w:hAnsi="Verdana" w:cs="Arial"/>
          <w:b/>
          <w:color w:val="0070C0"/>
          <w:sz w:val="22"/>
          <w:szCs w:val="22"/>
          <w:u w:val="single"/>
        </w:rPr>
      </w:pPr>
      <w:r w:rsidRPr="006D5318">
        <w:rPr>
          <w:rFonts w:ascii="Verdana" w:hAnsi="Verdana" w:cs="Arial"/>
          <w:b/>
          <w:color w:val="0070C0"/>
          <w:sz w:val="22"/>
          <w:szCs w:val="22"/>
          <w:u w:val="single"/>
        </w:rPr>
        <w:t xml:space="preserve">How do I know if I am eligible for the scholarship? </w:t>
      </w:r>
    </w:p>
    <w:p w:rsidR="00F6752E" w:rsidRPr="006D5318" w:rsidRDefault="00F6752E" w:rsidP="00DC4351">
      <w:pPr>
        <w:tabs>
          <w:tab w:val="left" w:pos="2200"/>
        </w:tabs>
        <w:rPr>
          <w:rFonts w:ascii="Verdana" w:hAnsi="Verdana" w:cs="Arial"/>
          <w:sz w:val="22"/>
          <w:szCs w:val="22"/>
        </w:rPr>
      </w:pPr>
      <w:r w:rsidRPr="006D5318">
        <w:rPr>
          <w:rFonts w:ascii="Verdana" w:hAnsi="Verdana" w:cs="Arial"/>
          <w:sz w:val="22"/>
          <w:szCs w:val="22"/>
        </w:rPr>
        <w:t xml:space="preserve">You are </w:t>
      </w:r>
      <w:r w:rsidRPr="006D5318">
        <w:rPr>
          <w:rFonts w:ascii="Verdana" w:hAnsi="Verdana" w:cs="Arial"/>
          <w:b/>
          <w:sz w:val="22"/>
          <w:szCs w:val="22"/>
          <w:u w:val="single"/>
        </w:rPr>
        <w:t>eligible</w:t>
      </w:r>
      <w:r w:rsidRPr="006D5318">
        <w:rPr>
          <w:rFonts w:ascii="Verdana" w:hAnsi="Verdana" w:cs="Arial"/>
          <w:sz w:val="22"/>
          <w:szCs w:val="22"/>
        </w:rPr>
        <w:t xml:space="preserve"> for the ECE Scholarship if you meet </w:t>
      </w:r>
      <w:r w:rsidRPr="006D5318">
        <w:rPr>
          <w:rFonts w:ascii="Verdana" w:hAnsi="Verdana" w:cs="Arial"/>
          <w:b/>
          <w:sz w:val="22"/>
          <w:szCs w:val="22"/>
          <w:u w:val="single"/>
        </w:rPr>
        <w:t>ALL</w:t>
      </w:r>
      <w:r w:rsidR="00FA3682" w:rsidRPr="006D5318">
        <w:rPr>
          <w:rFonts w:ascii="Verdana" w:hAnsi="Verdana" w:cs="Arial"/>
          <w:b/>
          <w:sz w:val="22"/>
          <w:szCs w:val="22"/>
        </w:rPr>
        <w:t xml:space="preserve"> </w:t>
      </w:r>
      <w:r w:rsidR="00FA3682" w:rsidRPr="006D5318">
        <w:rPr>
          <w:rFonts w:ascii="Verdana" w:hAnsi="Verdana" w:cs="Arial"/>
          <w:sz w:val="22"/>
          <w:szCs w:val="22"/>
        </w:rPr>
        <w:t>o</w:t>
      </w:r>
      <w:r w:rsidRPr="006D5318">
        <w:rPr>
          <w:rFonts w:ascii="Verdana" w:hAnsi="Verdana" w:cs="Arial"/>
          <w:sz w:val="22"/>
          <w:szCs w:val="22"/>
        </w:rPr>
        <w:t>f the following criteria.</w:t>
      </w:r>
    </w:p>
    <w:p w:rsidR="00F6752E" w:rsidRPr="006D5318" w:rsidRDefault="00F6752E" w:rsidP="00DC4351">
      <w:pPr>
        <w:pStyle w:val="ListParagraph"/>
        <w:numPr>
          <w:ilvl w:val="0"/>
          <w:numId w:val="3"/>
        </w:numPr>
        <w:tabs>
          <w:tab w:val="left" w:pos="2200"/>
        </w:tabs>
        <w:rPr>
          <w:rFonts w:ascii="Verdana" w:hAnsi="Verdana" w:cs="Arial"/>
          <w:sz w:val="22"/>
          <w:szCs w:val="22"/>
        </w:rPr>
      </w:pPr>
      <w:r w:rsidRPr="006D5318">
        <w:rPr>
          <w:rFonts w:ascii="Verdana" w:hAnsi="Verdana" w:cs="Arial"/>
          <w:sz w:val="22"/>
          <w:szCs w:val="22"/>
        </w:rPr>
        <w:t>Massachusetts permanent residency;</w:t>
      </w:r>
    </w:p>
    <w:p w:rsidR="00556048" w:rsidRPr="006D5318" w:rsidRDefault="0028456B" w:rsidP="00DC4351">
      <w:pPr>
        <w:pStyle w:val="ListParagraph"/>
        <w:numPr>
          <w:ilvl w:val="0"/>
          <w:numId w:val="3"/>
        </w:numPr>
        <w:tabs>
          <w:tab w:val="left" w:pos="2200"/>
        </w:tabs>
        <w:rPr>
          <w:rFonts w:ascii="Verdana" w:hAnsi="Verdana" w:cs="Arial"/>
          <w:sz w:val="22"/>
          <w:szCs w:val="22"/>
        </w:rPr>
      </w:pPr>
      <w:hyperlink r:id="rId9" w:history="1">
        <w:r w:rsidR="00F6752E" w:rsidRPr="006D5318">
          <w:rPr>
            <w:rStyle w:val="Hyperlink"/>
            <w:rFonts w:ascii="Verdana" w:hAnsi="Verdana" w:cs="Arial"/>
            <w:sz w:val="22"/>
            <w:szCs w:val="22"/>
          </w:rPr>
          <w:t>United States citizen or eligible non-citizen</w:t>
        </w:r>
      </w:hyperlink>
      <w:r w:rsidR="00EC4A45" w:rsidRPr="006D5318">
        <w:rPr>
          <w:rFonts w:ascii="Verdana" w:hAnsi="Verdana" w:cs="Arial"/>
          <w:sz w:val="22"/>
          <w:szCs w:val="22"/>
        </w:rPr>
        <w:t>;</w:t>
      </w:r>
      <w:r w:rsidR="00F6752E" w:rsidRPr="006D5318">
        <w:rPr>
          <w:rFonts w:ascii="Verdana" w:hAnsi="Verdana" w:cs="Arial"/>
          <w:sz w:val="22"/>
          <w:szCs w:val="22"/>
        </w:rPr>
        <w:t xml:space="preserve"> </w:t>
      </w:r>
    </w:p>
    <w:p w:rsidR="00F6752E" w:rsidRPr="006D5318" w:rsidRDefault="00F6752E" w:rsidP="00DC4351">
      <w:pPr>
        <w:pStyle w:val="ListParagraph"/>
        <w:numPr>
          <w:ilvl w:val="0"/>
          <w:numId w:val="3"/>
        </w:numPr>
        <w:tabs>
          <w:tab w:val="left" w:pos="2200"/>
        </w:tabs>
        <w:rPr>
          <w:rFonts w:ascii="Verdana" w:hAnsi="Verdana" w:cs="Arial"/>
          <w:sz w:val="22"/>
          <w:szCs w:val="22"/>
        </w:rPr>
      </w:pPr>
      <w:r w:rsidRPr="006D5318">
        <w:rPr>
          <w:rFonts w:ascii="Verdana" w:hAnsi="Verdana" w:cs="Arial"/>
          <w:sz w:val="22"/>
          <w:szCs w:val="22"/>
        </w:rPr>
        <w:t>Currently working in an EEC licensed or authorized program for at least one year as of the priority deadline;</w:t>
      </w:r>
    </w:p>
    <w:p w:rsidR="00F6752E" w:rsidRPr="006D5318" w:rsidRDefault="00F6752E" w:rsidP="00DC4351">
      <w:pPr>
        <w:pStyle w:val="ListParagraph"/>
        <w:numPr>
          <w:ilvl w:val="0"/>
          <w:numId w:val="3"/>
        </w:numPr>
        <w:tabs>
          <w:tab w:val="left" w:pos="2200"/>
        </w:tabs>
        <w:rPr>
          <w:rFonts w:ascii="Verdana" w:hAnsi="Verdana" w:cs="Arial"/>
          <w:sz w:val="22"/>
          <w:szCs w:val="22"/>
        </w:rPr>
      </w:pPr>
      <w:r w:rsidRPr="006D5318">
        <w:rPr>
          <w:rFonts w:ascii="Verdana" w:hAnsi="Verdana" w:cs="Arial"/>
          <w:sz w:val="22"/>
          <w:szCs w:val="22"/>
        </w:rPr>
        <w:t xml:space="preserve">Continue employment in an EEC licensed or authorized program while earning your degree; </w:t>
      </w:r>
    </w:p>
    <w:p w:rsidR="00AF0CFD" w:rsidRPr="006D5318" w:rsidRDefault="001601DF" w:rsidP="00DC4351">
      <w:pPr>
        <w:pStyle w:val="ListParagraph"/>
        <w:numPr>
          <w:ilvl w:val="0"/>
          <w:numId w:val="3"/>
        </w:numPr>
        <w:tabs>
          <w:tab w:val="left" w:pos="2200"/>
        </w:tabs>
        <w:rPr>
          <w:rFonts w:ascii="Verdana" w:hAnsi="Verdana" w:cs="Arial"/>
          <w:sz w:val="22"/>
          <w:szCs w:val="22"/>
        </w:rPr>
      </w:pPr>
      <w:r w:rsidRPr="006D5318">
        <w:rPr>
          <w:rFonts w:ascii="Verdana" w:hAnsi="Verdana" w:cs="Arial"/>
          <w:sz w:val="22"/>
          <w:szCs w:val="22"/>
        </w:rPr>
        <w:t>Register with EEC’S Professional Qualifications Registry (PQR)</w:t>
      </w:r>
      <w:r w:rsidR="00021306" w:rsidRPr="006D5318">
        <w:rPr>
          <w:rFonts w:ascii="Verdana" w:hAnsi="Verdana" w:cs="Arial"/>
          <w:sz w:val="22"/>
          <w:szCs w:val="22"/>
        </w:rPr>
        <w:t xml:space="preserve"> </w:t>
      </w:r>
      <w:r w:rsidRPr="006D5318">
        <w:rPr>
          <w:rFonts w:ascii="Verdana" w:hAnsi="Verdana" w:cs="Arial"/>
          <w:sz w:val="22"/>
          <w:szCs w:val="22"/>
        </w:rPr>
        <w:t>and have an active PQR number</w:t>
      </w:r>
      <w:r w:rsidR="00C96FE7">
        <w:rPr>
          <w:rFonts w:ascii="Verdana" w:hAnsi="Verdana" w:cs="Arial"/>
          <w:sz w:val="22"/>
          <w:szCs w:val="22"/>
        </w:rPr>
        <w:t>;</w:t>
      </w:r>
      <w:r w:rsidRPr="006D5318">
        <w:rPr>
          <w:rFonts w:ascii="Verdana" w:hAnsi="Verdana" w:cs="Arial"/>
          <w:sz w:val="22"/>
          <w:szCs w:val="22"/>
        </w:rPr>
        <w:t xml:space="preserve"> </w:t>
      </w:r>
    </w:p>
    <w:p w:rsidR="00F6752E" w:rsidRPr="006D5318" w:rsidRDefault="00F6752E" w:rsidP="00DC4351">
      <w:pPr>
        <w:pStyle w:val="ListParagraph"/>
        <w:numPr>
          <w:ilvl w:val="0"/>
          <w:numId w:val="3"/>
        </w:numPr>
        <w:tabs>
          <w:tab w:val="left" w:pos="2200"/>
        </w:tabs>
        <w:rPr>
          <w:rFonts w:ascii="Verdana" w:hAnsi="Verdana" w:cs="Arial"/>
          <w:sz w:val="22"/>
          <w:szCs w:val="22"/>
        </w:rPr>
      </w:pPr>
      <w:r w:rsidRPr="006D5318">
        <w:rPr>
          <w:rFonts w:ascii="Verdana" w:hAnsi="Verdana" w:cs="Arial"/>
          <w:sz w:val="22"/>
          <w:szCs w:val="22"/>
        </w:rPr>
        <w:t xml:space="preserve">Enrolled in an undergraduate degree program in early childhood education or a related field; </w:t>
      </w:r>
      <w:r w:rsidR="00EC4A45" w:rsidRPr="006D5318">
        <w:rPr>
          <w:rFonts w:ascii="Verdana" w:hAnsi="Verdana" w:cs="Arial"/>
          <w:sz w:val="22"/>
          <w:szCs w:val="22"/>
        </w:rPr>
        <w:t>and</w:t>
      </w:r>
    </w:p>
    <w:p w:rsidR="00F6752E" w:rsidRPr="006D5318" w:rsidRDefault="00F6752E" w:rsidP="00DC4351">
      <w:pPr>
        <w:pStyle w:val="ListParagraph"/>
        <w:numPr>
          <w:ilvl w:val="0"/>
          <w:numId w:val="3"/>
        </w:numPr>
        <w:tabs>
          <w:tab w:val="left" w:pos="2200"/>
        </w:tabs>
        <w:rPr>
          <w:rFonts w:ascii="Verdana" w:hAnsi="Verdana" w:cs="Arial"/>
          <w:sz w:val="22"/>
          <w:szCs w:val="22"/>
        </w:rPr>
      </w:pPr>
      <w:r w:rsidRPr="006D5318">
        <w:rPr>
          <w:rFonts w:ascii="Verdana" w:hAnsi="Verdana" w:cs="Arial"/>
          <w:sz w:val="22"/>
          <w:szCs w:val="22"/>
        </w:rPr>
        <w:t xml:space="preserve">Agree to continue working in the field of early education and care or out of school time for a minimum of 6 months for every semester of scholarship funding you receive. </w:t>
      </w:r>
    </w:p>
    <w:p w:rsidR="00F6752E" w:rsidRPr="006D5318" w:rsidRDefault="00F6752E" w:rsidP="00DC4351">
      <w:pPr>
        <w:tabs>
          <w:tab w:val="left" w:pos="2200"/>
        </w:tabs>
        <w:rPr>
          <w:rFonts w:ascii="Verdana" w:hAnsi="Verdana"/>
          <w:sz w:val="22"/>
        </w:rPr>
      </w:pPr>
    </w:p>
    <w:p w:rsidR="00F6752E" w:rsidRPr="006D5318" w:rsidRDefault="00F6752E" w:rsidP="00DC4351">
      <w:pPr>
        <w:tabs>
          <w:tab w:val="left" w:pos="2200"/>
        </w:tabs>
        <w:rPr>
          <w:rFonts w:ascii="Verdana" w:hAnsi="Verdana" w:cs="Arial"/>
          <w:sz w:val="22"/>
        </w:rPr>
      </w:pPr>
      <w:r w:rsidRPr="006D5318">
        <w:rPr>
          <w:rFonts w:ascii="Verdana" w:hAnsi="Verdana" w:cs="Arial"/>
          <w:sz w:val="22"/>
        </w:rPr>
        <w:t xml:space="preserve">You are </w:t>
      </w:r>
      <w:r w:rsidRPr="006D5318">
        <w:rPr>
          <w:rFonts w:ascii="Verdana" w:hAnsi="Verdana" w:cs="Arial"/>
          <w:b/>
          <w:sz w:val="22"/>
          <w:u w:val="single"/>
        </w:rPr>
        <w:t>not eligible</w:t>
      </w:r>
      <w:r w:rsidRPr="006D5318">
        <w:rPr>
          <w:rFonts w:ascii="Verdana" w:hAnsi="Verdana" w:cs="Arial"/>
          <w:sz w:val="22"/>
        </w:rPr>
        <w:t xml:space="preserve"> for the ECE Scholarship if you meet </w:t>
      </w:r>
      <w:r w:rsidRPr="006D5318">
        <w:rPr>
          <w:rFonts w:ascii="Verdana" w:hAnsi="Verdana" w:cs="Arial"/>
          <w:b/>
          <w:sz w:val="22"/>
          <w:u w:val="single"/>
        </w:rPr>
        <w:t>ANY</w:t>
      </w:r>
      <w:r w:rsidRPr="006D5318">
        <w:rPr>
          <w:rFonts w:ascii="Verdana" w:hAnsi="Verdana" w:cs="Arial"/>
          <w:sz w:val="22"/>
        </w:rPr>
        <w:t xml:space="preserve"> of the following criteria. </w:t>
      </w:r>
    </w:p>
    <w:p w:rsidR="00F6752E" w:rsidRPr="006D5318" w:rsidRDefault="00F6752E" w:rsidP="00DC4351">
      <w:pPr>
        <w:pStyle w:val="ListParagraph"/>
        <w:numPr>
          <w:ilvl w:val="0"/>
          <w:numId w:val="4"/>
        </w:numPr>
        <w:tabs>
          <w:tab w:val="left" w:pos="2200"/>
        </w:tabs>
        <w:rPr>
          <w:rFonts w:ascii="Verdana" w:hAnsi="Verdana" w:cs="Arial"/>
          <w:sz w:val="22"/>
        </w:rPr>
      </w:pPr>
      <w:r w:rsidRPr="006D5318">
        <w:rPr>
          <w:rFonts w:ascii="Verdana" w:hAnsi="Verdana" w:cs="Arial"/>
          <w:sz w:val="22"/>
        </w:rPr>
        <w:t xml:space="preserve">Do not live in Massachusetts; </w:t>
      </w:r>
    </w:p>
    <w:p w:rsidR="00F6752E" w:rsidRPr="006D5318" w:rsidRDefault="00F6752E" w:rsidP="00DC4351">
      <w:pPr>
        <w:pStyle w:val="ListParagraph"/>
        <w:numPr>
          <w:ilvl w:val="0"/>
          <w:numId w:val="4"/>
        </w:numPr>
        <w:tabs>
          <w:tab w:val="left" w:pos="2200"/>
        </w:tabs>
        <w:rPr>
          <w:rFonts w:ascii="Verdana" w:hAnsi="Verdana" w:cs="Arial"/>
          <w:sz w:val="22"/>
        </w:rPr>
      </w:pPr>
      <w:r w:rsidRPr="006D5318">
        <w:rPr>
          <w:rFonts w:ascii="Verdana" w:hAnsi="Verdana" w:cs="Arial"/>
          <w:sz w:val="22"/>
        </w:rPr>
        <w:t xml:space="preserve">Not a United States citizen or eligible non-citizen; </w:t>
      </w:r>
    </w:p>
    <w:p w:rsidR="00F6752E" w:rsidRPr="006D5318" w:rsidRDefault="00F6752E" w:rsidP="00DC4351">
      <w:pPr>
        <w:pStyle w:val="ListParagraph"/>
        <w:numPr>
          <w:ilvl w:val="0"/>
          <w:numId w:val="4"/>
        </w:numPr>
        <w:tabs>
          <w:tab w:val="left" w:pos="2200"/>
        </w:tabs>
        <w:rPr>
          <w:rFonts w:ascii="Verdana" w:hAnsi="Verdana" w:cs="Arial"/>
          <w:sz w:val="22"/>
        </w:rPr>
      </w:pPr>
      <w:r w:rsidRPr="006D5318">
        <w:rPr>
          <w:rFonts w:ascii="Verdana" w:hAnsi="Verdana" w:cs="Arial"/>
          <w:sz w:val="22"/>
        </w:rPr>
        <w:t>Do not work in an EEC licensed or authorized early education and care or out of school time program;</w:t>
      </w:r>
    </w:p>
    <w:p w:rsidR="00F6752E" w:rsidRPr="006D5318" w:rsidRDefault="00F6752E" w:rsidP="00DC4351">
      <w:pPr>
        <w:pStyle w:val="ListParagraph"/>
        <w:numPr>
          <w:ilvl w:val="0"/>
          <w:numId w:val="4"/>
        </w:numPr>
        <w:tabs>
          <w:tab w:val="left" w:pos="2200"/>
        </w:tabs>
        <w:rPr>
          <w:rFonts w:ascii="Verdana" w:hAnsi="Verdana" w:cs="Arial"/>
          <w:sz w:val="22"/>
        </w:rPr>
      </w:pPr>
      <w:r w:rsidRPr="006D5318">
        <w:rPr>
          <w:rFonts w:ascii="Verdana" w:hAnsi="Verdana" w:cs="Arial"/>
          <w:sz w:val="22"/>
        </w:rPr>
        <w:t>Have previously defaulted on state or federal student loans or owe a refund on any previously received federal or state financial aid;</w:t>
      </w:r>
    </w:p>
    <w:p w:rsidR="00EC5E6F" w:rsidRPr="00C85545" w:rsidRDefault="00EC5E6F" w:rsidP="00DC4351">
      <w:pPr>
        <w:pStyle w:val="ListParagraph"/>
        <w:numPr>
          <w:ilvl w:val="0"/>
          <w:numId w:val="4"/>
        </w:numPr>
        <w:tabs>
          <w:tab w:val="left" w:pos="2200"/>
        </w:tabs>
        <w:rPr>
          <w:rFonts w:ascii="Verdana" w:hAnsi="Verdana" w:cs="Arial"/>
          <w:sz w:val="22"/>
          <w:szCs w:val="22"/>
        </w:rPr>
      </w:pPr>
      <w:r w:rsidRPr="00C85545">
        <w:rPr>
          <w:rFonts w:ascii="Verdana" w:hAnsi="Verdana"/>
          <w:sz w:val="22"/>
          <w:szCs w:val="22"/>
        </w:rPr>
        <w:t xml:space="preserve">Have a prior </w:t>
      </w:r>
      <w:r w:rsidR="008536B4" w:rsidRPr="00C85545">
        <w:rPr>
          <w:rFonts w:ascii="Verdana" w:hAnsi="Verdana"/>
          <w:sz w:val="22"/>
          <w:szCs w:val="22"/>
        </w:rPr>
        <w:t>b</w:t>
      </w:r>
      <w:r w:rsidRPr="00C85545">
        <w:rPr>
          <w:rFonts w:ascii="Verdana" w:hAnsi="Verdana"/>
          <w:sz w:val="22"/>
          <w:szCs w:val="22"/>
        </w:rPr>
        <w:t xml:space="preserve">achelor’s </w:t>
      </w:r>
      <w:r w:rsidR="008536B4" w:rsidRPr="00C85545">
        <w:rPr>
          <w:rFonts w:ascii="Verdana" w:hAnsi="Verdana"/>
          <w:sz w:val="22"/>
          <w:szCs w:val="22"/>
        </w:rPr>
        <w:t>d</w:t>
      </w:r>
      <w:r w:rsidRPr="00C85545">
        <w:rPr>
          <w:rFonts w:ascii="Verdana" w:hAnsi="Verdana"/>
          <w:sz w:val="22"/>
          <w:szCs w:val="22"/>
        </w:rPr>
        <w:t>egree in any major;</w:t>
      </w:r>
    </w:p>
    <w:p w:rsidR="00F6752E" w:rsidRPr="007B122E" w:rsidRDefault="00D14DFA" w:rsidP="00DC4351">
      <w:pPr>
        <w:pStyle w:val="ListParagraph"/>
        <w:numPr>
          <w:ilvl w:val="0"/>
          <w:numId w:val="4"/>
        </w:numPr>
        <w:tabs>
          <w:tab w:val="left" w:pos="2200"/>
        </w:tabs>
        <w:rPr>
          <w:rFonts w:ascii="Verdana" w:hAnsi="Verdana" w:cs="Arial"/>
          <w:sz w:val="22"/>
        </w:rPr>
      </w:pPr>
      <w:r w:rsidRPr="007B122E">
        <w:rPr>
          <w:rFonts w:ascii="Verdana" w:hAnsi="Verdana" w:cs="Arial"/>
          <w:sz w:val="22"/>
        </w:rPr>
        <w:t>N</w:t>
      </w:r>
      <w:r w:rsidR="00F6752E" w:rsidRPr="007B122E">
        <w:rPr>
          <w:rFonts w:ascii="Verdana" w:hAnsi="Verdana" w:cs="Arial"/>
          <w:sz w:val="22"/>
        </w:rPr>
        <w:t>ot enrolled in an eligible Massachusetts institution of higher education</w:t>
      </w:r>
      <w:r w:rsidR="00003755" w:rsidRPr="007B122E">
        <w:rPr>
          <w:rFonts w:ascii="Verdana" w:hAnsi="Verdana" w:cs="Arial"/>
          <w:sz w:val="22"/>
        </w:rPr>
        <w:t xml:space="preserve"> for an associates or bachelors degree in early childhood education, or a related degree.</w:t>
      </w:r>
    </w:p>
    <w:p w:rsidR="00F6752E" w:rsidRPr="006D5318" w:rsidRDefault="00F6752E" w:rsidP="00DC4351">
      <w:pPr>
        <w:tabs>
          <w:tab w:val="left" w:pos="2200"/>
        </w:tabs>
        <w:rPr>
          <w:rFonts w:ascii="Verdana" w:hAnsi="Verdana"/>
          <w:sz w:val="22"/>
        </w:rPr>
      </w:pPr>
    </w:p>
    <w:p w:rsidR="00F6752E" w:rsidRPr="00C96FE7" w:rsidRDefault="00F6752E" w:rsidP="00DC4351">
      <w:pPr>
        <w:tabs>
          <w:tab w:val="left" w:pos="2200"/>
        </w:tabs>
        <w:rPr>
          <w:rFonts w:ascii="Verdana" w:hAnsi="Verdana"/>
          <w:b/>
          <w:color w:val="0070C0"/>
          <w:sz w:val="22"/>
          <w:szCs w:val="22"/>
          <w:u w:val="single"/>
        </w:rPr>
      </w:pPr>
      <w:r w:rsidRPr="00C96FE7">
        <w:rPr>
          <w:rFonts w:ascii="Verdana" w:hAnsi="Verdana"/>
          <w:b/>
          <w:color w:val="0070C0"/>
          <w:sz w:val="22"/>
          <w:szCs w:val="22"/>
          <w:u w:val="single"/>
        </w:rPr>
        <w:t>What do I need to do to apply for the Scholarship?</w:t>
      </w:r>
    </w:p>
    <w:p w:rsidR="00556048" w:rsidRPr="007B122E" w:rsidRDefault="00F6752E" w:rsidP="00DC4351">
      <w:pPr>
        <w:pStyle w:val="ListParagraph"/>
        <w:numPr>
          <w:ilvl w:val="0"/>
          <w:numId w:val="5"/>
        </w:numPr>
        <w:tabs>
          <w:tab w:val="left" w:pos="2200"/>
        </w:tabs>
        <w:rPr>
          <w:rFonts w:ascii="Verdana" w:hAnsi="Verdana"/>
          <w:sz w:val="22"/>
          <w:szCs w:val="22"/>
        </w:rPr>
      </w:pPr>
      <w:r w:rsidRPr="006D5318">
        <w:rPr>
          <w:rFonts w:ascii="Verdana" w:hAnsi="Verdana"/>
          <w:sz w:val="22"/>
          <w:szCs w:val="22"/>
        </w:rPr>
        <w:t xml:space="preserve">Complete </w:t>
      </w:r>
      <w:r w:rsidR="002354C3">
        <w:rPr>
          <w:rFonts w:ascii="Verdana" w:hAnsi="Verdana"/>
          <w:sz w:val="22"/>
          <w:szCs w:val="22"/>
        </w:rPr>
        <w:t xml:space="preserve">a </w:t>
      </w:r>
      <w:r w:rsidR="00B9233C" w:rsidRPr="00C85545">
        <w:rPr>
          <w:rFonts w:ascii="Verdana" w:hAnsi="Verdana"/>
          <w:sz w:val="22"/>
          <w:szCs w:val="22"/>
        </w:rPr>
        <w:t>2014-2015</w:t>
      </w:r>
      <w:r w:rsidR="00B9233C">
        <w:rPr>
          <w:rFonts w:ascii="Verdana" w:hAnsi="Verdana"/>
          <w:sz w:val="22"/>
          <w:szCs w:val="22"/>
        </w:rPr>
        <w:t xml:space="preserve"> </w:t>
      </w:r>
      <w:hyperlink r:id="rId10" w:history="1">
        <w:r w:rsidRPr="006D5318">
          <w:rPr>
            <w:rStyle w:val="Hyperlink"/>
            <w:rFonts w:ascii="Verdana" w:hAnsi="Verdana"/>
            <w:sz w:val="22"/>
            <w:szCs w:val="22"/>
          </w:rPr>
          <w:t>Free Application for Federal Student Aid (FAFSA)</w:t>
        </w:r>
      </w:hyperlink>
      <w:r w:rsidRPr="006D5318">
        <w:rPr>
          <w:rFonts w:ascii="Verdana" w:hAnsi="Verdana"/>
          <w:sz w:val="22"/>
          <w:szCs w:val="22"/>
        </w:rPr>
        <w:t xml:space="preserve">. This is a requirement of the </w:t>
      </w:r>
      <w:r w:rsidR="007B122E" w:rsidRPr="007B122E">
        <w:rPr>
          <w:rFonts w:ascii="Verdana" w:hAnsi="Verdana"/>
        </w:rPr>
        <w:t>ECE</w:t>
      </w:r>
      <w:r w:rsidR="005F2C99">
        <w:rPr>
          <w:rFonts w:ascii="Verdana" w:hAnsi="Verdana"/>
          <w:sz w:val="22"/>
          <w:szCs w:val="22"/>
        </w:rPr>
        <w:t xml:space="preserve"> </w:t>
      </w:r>
      <w:r w:rsidR="007B122E">
        <w:rPr>
          <w:rFonts w:ascii="Verdana" w:hAnsi="Verdana"/>
          <w:sz w:val="22"/>
          <w:szCs w:val="22"/>
        </w:rPr>
        <w:t>S</w:t>
      </w:r>
      <w:r w:rsidRPr="006D5318">
        <w:rPr>
          <w:rFonts w:ascii="Verdana" w:hAnsi="Verdana"/>
          <w:sz w:val="22"/>
          <w:szCs w:val="22"/>
        </w:rPr>
        <w:t>cholarship</w:t>
      </w:r>
      <w:r w:rsidR="007B122E">
        <w:rPr>
          <w:rFonts w:ascii="Verdana" w:hAnsi="Verdana"/>
          <w:sz w:val="22"/>
          <w:szCs w:val="22"/>
        </w:rPr>
        <w:t xml:space="preserve"> </w:t>
      </w:r>
      <w:r w:rsidR="005F2C99" w:rsidRPr="007B122E">
        <w:rPr>
          <w:rFonts w:ascii="Verdana" w:hAnsi="Verdana"/>
        </w:rPr>
        <w:t>program</w:t>
      </w:r>
      <w:r w:rsidR="005F2C99">
        <w:rPr>
          <w:rFonts w:ascii="Verdana" w:hAnsi="Verdana"/>
          <w:sz w:val="22"/>
          <w:szCs w:val="22"/>
        </w:rPr>
        <w:t>. You cannot file an ECE application until you have filed your FAFSA.</w:t>
      </w:r>
      <w:r w:rsidR="007B122E">
        <w:rPr>
          <w:rFonts w:ascii="Verdana" w:hAnsi="Verdana"/>
          <w:sz w:val="22"/>
          <w:szCs w:val="22"/>
        </w:rPr>
        <w:t xml:space="preserve"> </w:t>
      </w:r>
      <w:r w:rsidR="00003755" w:rsidRPr="007B122E">
        <w:rPr>
          <w:rFonts w:ascii="Verdana" w:hAnsi="Verdana"/>
          <w:sz w:val="22"/>
          <w:szCs w:val="22"/>
        </w:rPr>
        <w:t>You do not have to be eligible for financial aid to apply for the ECE Scholarship.</w:t>
      </w:r>
    </w:p>
    <w:p w:rsidR="00F6752E" w:rsidRPr="006D5318" w:rsidRDefault="00F6752E" w:rsidP="00DC4351">
      <w:pPr>
        <w:pStyle w:val="ListParagraph"/>
        <w:numPr>
          <w:ilvl w:val="0"/>
          <w:numId w:val="5"/>
        </w:numPr>
        <w:tabs>
          <w:tab w:val="left" w:pos="2200"/>
        </w:tabs>
        <w:rPr>
          <w:rFonts w:ascii="Verdana" w:hAnsi="Verdana"/>
          <w:sz w:val="22"/>
          <w:szCs w:val="22"/>
        </w:rPr>
      </w:pPr>
      <w:r w:rsidRPr="006D5318">
        <w:rPr>
          <w:rFonts w:ascii="Verdana" w:hAnsi="Verdana"/>
          <w:sz w:val="22"/>
          <w:szCs w:val="22"/>
        </w:rPr>
        <w:t xml:space="preserve">Complete the </w:t>
      </w:r>
      <w:r w:rsidR="00F577D9" w:rsidRPr="002354C3">
        <w:rPr>
          <w:rFonts w:ascii="Verdana" w:hAnsi="Verdana"/>
        </w:rPr>
        <w:t>academic year</w:t>
      </w:r>
      <w:r w:rsidR="00F577D9">
        <w:rPr>
          <w:rFonts w:ascii="Verdana" w:hAnsi="Verdana"/>
          <w:sz w:val="22"/>
          <w:szCs w:val="22"/>
        </w:rPr>
        <w:t xml:space="preserve"> </w:t>
      </w:r>
      <w:r w:rsidR="00B9233C" w:rsidRPr="00C85545">
        <w:rPr>
          <w:rFonts w:ascii="Verdana" w:hAnsi="Verdana"/>
          <w:sz w:val="22"/>
          <w:szCs w:val="22"/>
        </w:rPr>
        <w:t>2014-2015</w:t>
      </w:r>
      <w:r w:rsidR="00B9233C">
        <w:rPr>
          <w:rFonts w:ascii="Verdana" w:hAnsi="Verdana"/>
          <w:sz w:val="22"/>
          <w:szCs w:val="22"/>
        </w:rPr>
        <w:t xml:space="preserve"> </w:t>
      </w:r>
      <w:hyperlink r:id="rId11" w:history="1">
        <w:r w:rsidRPr="006D5318">
          <w:rPr>
            <w:rStyle w:val="Hyperlink"/>
            <w:rFonts w:ascii="Verdana" w:hAnsi="Verdana"/>
            <w:sz w:val="22"/>
            <w:szCs w:val="22"/>
          </w:rPr>
          <w:t>ECE Scholarship</w:t>
        </w:r>
      </w:hyperlink>
      <w:r w:rsidRPr="006D5318">
        <w:rPr>
          <w:rFonts w:ascii="Verdana" w:hAnsi="Verdana"/>
          <w:sz w:val="22"/>
          <w:szCs w:val="22"/>
        </w:rPr>
        <w:t xml:space="preserve"> application </w:t>
      </w:r>
      <w:r w:rsidR="00FD500E" w:rsidRPr="006D5318">
        <w:rPr>
          <w:rFonts w:ascii="Verdana" w:hAnsi="Verdana"/>
          <w:sz w:val="22"/>
          <w:szCs w:val="22"/>
        </w:rPr>
        <w:t xml:space="preserve">on-line </w:t>
      </w:r>
      <w:r w:rsidRPr="006D5318">
        <w:rPr>
          <w:rFonts w:ascii="Verdana" w:hAnsi="Verdana"/>
          <w:sz w:val="22"/>
          <w:szCs w:val="22"/>
        </w:rPr>
        <w:t xml:space="preserve">annually. Incomplete applications cause a delay in processing and awarding of scholarship funding.  Please complete your </w:t>
      </w:r>
      <w:r w:rsidR="00B9233C" w:rsidRPr="00C85545">
        <w:rPr>
          <w:rFonts w:ascii="Verdana" w:hAnsi="Verdana"/>
          <w:sz w:val="22"/>
          <w:szCs w:val="22"/>
        </w:rPr>
        <w:t>2014-2015</w:t>
      </w:r>
      <w:r w:rsidR="00B9233C">
        <w:rPr>
          <w:rFonts w:ascii="Verdana" w:hAnsi="Verdana"/>
          <w:sz w:val="22"/>
          <w:szCs w:val="22"/>
        </w:rPr>
        <w:t xml:space="preserve"> </w:t>
      </w:r>
      <w:r w:rsidRPr="006D5318">
        <w:rPr>
          <w:rFonts w:ascii="Verdana" w:hAnsi="Verdana"/>
          <w:sz w:val="22"/>
          <w:szCs w:val="22"/>
        </w:rPr>
        <w:t xml:space="preserve">application in full. </w:t>
      </w:r>
      <w:r w:rsidR="00FD500E" w:rsidRPr="006D5318">
        <w:rPr>
          <w:rFonts w:ascii="Verdana" w:hAnsi="Verdana"/>
          <w:sz w:val="22"/>
          <w:szCs w:val="22"/>
        </w:rPr>
        <w:t>The on-line application is available</w:t>
      </w:r>
      <w:r w:rsidR="002B0F86" w:rsidRPr="006D5318">
        <w:rPr>
          <w:rFonts w:ascii="Verdana" w:hAnsi="Verdana"/>
          <w:sz w:val="22"/>
          <w:szCs w:val="22"/>
        </w:rPr>
        <w:t xml:space="preserve"> online</w:t>
      </w:r>
      <w:r w:rsidR="00FD500E" w:rsidRPr="006D5318">
        <w:rPr>
          <w:rFonts w:ascii="Verdana" w:hAnsi="Verdana"/>
          <w:sz w:val="22"/>
          <w:szCs w:val="22"/>
        </w:rPr>
        <w:t xml:space="preserve"> at</w:t>
      </w:r>
      <w:r w:rsidR="00F919F9" w:rsidRPr="006D5318">
        <w:rPr>
          <w:rFonts w:ascii="Verdana" w:hAnsi="Verdana"/>
          <w:sz w:val="22"/>
          <w:szCs w:val="22"/>
        </w:rPr>
        <w:t xml:space="preserve"> The Massachusetts Department</w:t>
      </w:r>
      <w:r w:rsidR="002B0F86" w:rsidRPr="006D5318">
        <w:rPr>
          <w:rFonts w:ascii="Verdana" w:hAnsi="Verdana"/>
          <w:sz w:val="22"/>
          <w:szCs w:val="22"/>
        </w:rPr>
        <w:t xml:space="preserve"> of Higher Education, Office of Student Financial Assistance (OSFA)</w:t>
      </w:r>
      <w:r w:rsidR="00FD500E" w:rsidRPr="006D5318">
        <w:rPr>
          <w:rFonts w:ascii="Verdana" w:hAnsi="Verdana"/>
          <w:sz w:val="22"/>
          <w:szCs w:val="22"/>
        </w:rPr>
        <w:t xml:space="preserve"> </w:t>
      </w:r>
      <w:hyperlink r:id="rId12" w:history="1">
        <w:r w:rsidR="00FD500E" w:rsidRPr="006D5318">
          <w:rPr>
            <w:rStyle w:val="Hyperlink"/>
            <w:rFonts w:ascii="Verdana" w:hAnsi="Verdana"/>
            <w:sz w:val="22"/>
            <w:szCs w:val="22"/>
          </w:rPr>
          <w:t>www.osfa.mass.edu</w:t>
        </w:r>
      </w:hyperlink>
      <w:r w:rsidR="00FD500E" w:rsidRPr="006D5318">
        <w:rPr>
          <w:rFonts w:ascii="Verdana" w:hAnsi="Verdana"/>
          <w:sz w:val="22"/>
          <w:szCs w:val="22"/>
        </w:rPr>
        <w:t xml:space="preserve">. </w:t>
      </w:r>
    </w:p>
    <w:p w:rsidR="00F6752E" w:rsidRPr="006D5318" w:rsidRDefault="001601DF" w:rsidP="00DC4351">
      <w:pPr>
        <w:pStyle w:val="ListParagraph"/>
        <w:numPr>
          <w:ilvl w:val="0"/>
          <w:numId w:val="5"/>
        </w:numPr>
        <w:tabs>
          <w:tab w:val="left" w:pos="2200"/>
        </w:tabs>
        <w:rPr>
          <w:rFonts w:ascii="Verdana" w:hAnsi="Verdana"/>
          <w:sz w:val="22"/>
          <w:szCs w:val="22"/>
        </w:rPr>
      </w:pPr>
      <w:r w:rsidRPr="006D5318">
        <w:rPr>
          <w:rFonts w:ascii="Verdana" w:hAnsi="Verdana"/>
          <w:sz w:val="22"/>
          <w:szCs w:val="22"/>
        </w:rPr>
        <w:t xml:space="preserve">Matriculate (must </w:t>
      </w:r>
      <w:r w:rsidR="00052BAE" w:rsidRPr="007B122E">
        <w:rPr>
          <w:rFonts w:ascii="Verdana" w:hAnsi="Verdana"/>
          <w:sz w:val="22"/>
          <w:szCs w:val="22"/>
        </w:rPr>
        <w:t>enroll</w:t>
      </w:r>
      <w:r w:rsidR="00052BAE" w:rsidRPr="00003755">
        <w:rPr>
          <w:rFonts w:ascii="Verdana" w:hAnsi="Verdana"/>
          <w:color w:val="C00000"/>
          <w:sz w:val="22"/>
          <w:szCs w:val="22"/>
        </w:rPr>
        <w:t xml:space="preserve"> </w:t>
      </w:r>
      <w:r w:rsidR="00052BAE">
        <w:rPr>
          <w:rFonts w:ascii="Verdana" w:hAnsi="Verdana"/>
          <w:sz w:val="22"/>
          <w:szCs w:val="22"/>
        </w:rPr>
        <w:t xml:space="preserve">and </w:t>
      </w:r>
      <w:r w:rsidRPr="006D5318">
        <w:rPr>
          <w:rFonts w:ascii="Verdana" w:hAnsi="Verdana"/>
          <w:sz w:val="22"/>
          <w:szCs w:val="22"/>
        </w:rPr>
        <w:t>be accepted as a candidate) in an associate’s or bachelor’s</w:t>
      </w:r>
      <w:r w:rsidR="00F6752E" w:rsidRPr="006D5318">
        <w:rPr>
          <w:rFonts w:ascii="Verdana" w:hAnsi="Verdana"/>
          <w:sz w:val="22"/>
          <w:szCs w:val="22"/>
        </w:rPr>
        <w:t xml:space="preserve"> degree program in early education and care or a related field at an eligible Massachusetts institution of higher education. </w:t>
      </w:r>
    </w:p>
    <w:p w:rsidR="00F6752E" w:rsidRPr="00FA3682" w:rsidRDefault="00F6752E" w:rsidP="00F6752E">
      <w:pPr>
        <w:tabs>
          <w:tab w:val="left" w:pos="2200"/>
        </w:tabs>
        <w:rPr>
          <w:rFonts w:ascii="Verdana" w:hAnsi="Verdana"/>
          <w:sz w:val="22"/>
          <w:szCs w:val="22"/>
          <w:u w:val="single"/>
        </w:rPr>
      </w:pPr>
    </w:p>
    <w:p w:rsidR="00A86C7C" w:rsidRPr="006D5318" w:rsidRDefault="00A86C7C" w:rsidP="00A86C7C">
      <w:pPr>
        <w:pStyle w:val="ListParagraph"/>
        <w:tabs>
          <w:tab w:val="left" w:pos="2200"/>
        </w:tabs>
        <w:ind w:left="360"/>
        <w:rPr>
          <w:rFonts w:ascii="Verdana" w:hAnsi="Verdana"/>
          <w:sz w:val="22"/>
          <w:szCs w:val="22"/>
        </w:rPr>
      </w:pPr>
      <w:r w:rsidRPr="006D5318">
        <w:rPr>
          <w:rFonts w:ascii="Verdana" w:hAnsi="Verdana"/>
          <w:sz w:val="22"/>
          <w:szCs w:val="22"/>
        </w:rPr>
        <w:lastRenderedPageBreak/>
        <w:t xml:space="preserve">For additional information and resources you may also access the </w:t>
      </w:r>
      <w:hyperlink r:id="rId13" w:history="1">
        <w:r w:rsidRPr="006D5318">
          <w:rPr>
            <w:rStyle w:val="Hyperlink"/>
            <w:rFonts w:ascii="Verdana" w:hAnsi="Verdana"/>
            <w:sz w:val="22"/>
            <w:szCs w:val="22"/>
          </w:rPr>
          <w:t>Student Loan Information Network</w:t>
        </w:r>
      </w:hyperlink>
      <w:r w:rsidRPr="006D5318">
        <w:rPr>
          <w:rFonts w:ascii="Verdana" w:hAnsi="Verdana"/>
          <w:sz w:val="22"/>
          <w:szCs w:val="22"/>
        </w:rPr>
        <w:t xml:space="preserve"> available through the </w:t>
      </w:r>
      <w:hyperlink r:id="rId14" w:history="1">
        <w:r w:rsidRPr="006D5318">
          <w:rPr>
            <w:rStyle w:val="Hyperlink"/>
            <w:rFonts w:ascii="Verdana" w:hAnsi="Verdana"/>
            <w:sz w:val="22"/>
            <w:szCs w:val="22"/>
          </w:rPr>
          <w:t>Bessie Tartt Wilson Initiative for Children, Inc</w:t>
        </w:r>
      </w:hyperlink>
      <w:r w:rsidRPr="006D5318">
        <w:rPr>
          <w:rFonts w:ascii="Verdana" w:hAnsi="Verdana"/>
          <w:sz w:val="22"/>
          <w:szCs w:val="22"/>
        </w:rPr>
        <w:t xml:space="preserve">. </w:t>
      </w:r>
      <w:r w:rsidR="00B012C6" w:rsidRPr="006D5318">
        <w:rPr>
          <w:rFonts w:ascii="Verdana" w:hAnsi="Verdana"/>
          <w:sz w:val="22"/>
          <w:szCs w:val="22"/>
        </w:rPr>
        <w:t>or contact 617-425-0002.</w:t>
      </w:r>
    </w:p>
    <w:p w:rsidR="00F6752E" w:rsidRPr="006D5318" w:rsidRDefault="00F6752E" w:rsidP="00F6752E">
      <w:pPr>
        <w:tabs>
          <w:tab w:val="left" w:pos="2200"/>
        </w:tabs>
        <w:rPr>
          <w:rFonts w:ascii="Verdana" w:hAnsi="Verdana"/>
          <w:b/>
          <w:sz w:val="22"/>
          <w:szCs w:val="22"/>
          <w:u w:val="single"/>
        </w:rPr>
      </w:pPr>
    </w:p>
    <w:p w:rsidR="00693AF4" w:rsidRPr="00C85545" w:rsidRDefault="00F6752E" w:rsidP="00FA3682">
      <w:pPr>
        <w:tabs>
          <w:tab w:val="left" w:pos="2200"/>
        </w:tabs>
        <w:jc w:val="center"/>
        <w:rPr>
          <w:rFonts w:ascii="Verdana" w:hAnsi="Verdana"/>
          <w:b/>
          <w:color w:val="0070C0"/>
          <w:u w:val="single"/>
        </w:rPr>
      </w:pPr>
      <w:r w:rsidRPr="00C85545">
        <w:rPr>
          <w:rFonts w:ascii="Verdana" w:hAnsi="Verdana"/>
          <w:b/>
          <w:color w:val="0070C0"/>
          <w:u w:val="single"/>
        </w:rPr>
        <w:t>Scholarship Process</w:t>
      </w:r>
      <w:r w:rsidR="00FA3682" w:rsidRPr="00C85545">
        <w:rPr>
          <w:rFonts w:ascii="Verdana" w:hAnsi="Verdana"/>
          <w:b/>
          <w:color w:val="0070C0"/>
          <w:u w:val="single"/>
        </w:rPr>
        <w:t xml:space="preserve"> </w:t>
      </w:r>
      <w:r w:rsidR="00B35572" w:rsidRPr="00C85545">
        <w:rPr>
          <w:rFonts w:ascii="Verdana" w:hAnsi="Verdana"/>
          <w:b/>
          <w:color w:val="0070C0"/>
          <w:u w:val="single"/>
        </w:rPr>
        <w:t xml:space="preserve">for </w:t>
      </w:r>
      <w:r w:rsidR="00FA3682" w:rsidRPr="00C85545">
        <w:rPr>
          <w:rFonts w:ascii="Verdana" w:hAnsi="Verdana"/>
          <w:b/>
          <w:color w:val="0070C0"/>
          <w:u w:val="single"/>
        </w:rPr>
        <w:t>2014</w:t>
      </w:r>
      <w:r w:rsidR="00761EDD">
        <w:rPr>
          <w:rFonts w:ascii="Verdana" w:hAnsi="Verdana"/>
          <w:b/>
          <w:color w:val="0070C0"/>
          <w:u w:val="single"/>
        </w:rPr>
        <w:t xml:space="preserve"> </w:t>
      </w:r>
      <w:r w:rsidR="00FA3682" w:rsidRPr="00C85545">
        <w:rPr>
          <w:rFonts w:ascii="Verdana" w:hAnsi="Verdana"/>
          <w:b/>
          <w:color w:val="0070C0"/>
          <w:u w:val="single"/>
        </w:rPr>
        <w:t>-</w:t>
      </w:r>
      <w:r w:rsidR="00761EDD">
        <w:rPr>
          <w:rFonts w:ascii="Verdana" w:hAnsi="Verdana"/>
          <w:b/>
          <w:color w:val="0070C0"/>
          <w:u w:val="single"/>
        </w:rPr>
        <w:t xml:space="preserve"> </w:t>
      </w:r>
      <w:r w:rsidR="00FA3682" w:rsidRPr="00C85545">
        <w:rPr>
          <w:rFonts w:ascii="Verdana" w:hAnsi="Verdana"/>
          <w:b/>
          <w:color w:val="0070C0"/>
          <w:u w:val="single"/>
        </w:rPr>
        <w:t>2015</w:t>
      </w:r>
    </w:p>
    <w:p w:rsidR="00FA3682" w:rsidRPr="00FA3682" w:rsidRDefault="00FA3682" w:rsidP="00FA3682">
      <w:pPr>
        <w:tabs>
          <w:tab w:val="left" w:pos="2200"/>
        </w:tabs>
        <w:jc w:val="center"/>
        <w:rPr>
          <w:rFonts w:ascii="Verdana" w:hAnsi="Verdana"/>
          <w:b/>
          <w:color w:val="0070C0"/>
          <w:u w:val="single"/>
        </w:rPr>
      </w:pPr>
    </w:p>
    <w:p w:rsidR="00F6752E" w:rsidRDefault="00DC4351" w:rsidP="00F6752E">
      <w:pPr>
        <w:tabs>
          <w:tab w:val="left" w:pos="2200"/>
        </w:tabs>
        <w:rPr>
          <w:rFonts w:ascii="Verdana" w:hAnsi="Verdana"/>
          <w:sz w:val="22"/>
        </w:rPr>
      </w:pPr>
      <w:r w:rsidRPr="00DC4351">
        <w:rPr>
          <w:rFonts w:ascii="Verdana" w:hAnsi="Verdana"/>
          <w:noProof/>
          <w:sz w:val="22"/>
        </w:rPr>
        <w:drawing>
          <wp:inline distT="0" distB="0" distL="0" distR="0">
            <wp:extent cx="6305107" cy="5071730"/>
            <wp:effectExtent l="0" t="0" r="0" b="0"/>
            <wp:docPr id="2"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93AF4" w:rsidRDefault="00693AF4">
      <w:pPr>
        <w:rPr>
          <w:rFonts w:ascii="Verdana" w:hAnsi="Verdana"/>
          <w:b/>
          <w:sz w:val="22"/>
          <w:u w:val="single"/>
        </w:rPr>
      </w:pPr>
    </w:p>
    <w:p w:rsidR="00FA3682" w:rsidRDefault="00FA3682">
      <w:pPr>
        <w:rPr>
          <w:rFonts w:ascii="Verdana" w:hAnsi="Verdana"/>
          <w:b/>
          <w:sz w:val="22"/>
          <w:u w:val="single"/>
        </w:rPr>
      </w:pPr>
    </w:p>
    <w:p w:rsidR="00FA3682" w:rsidRDefault="00FA3682">
      <w:pPr>
        <w:rPr>
          <w:rFonts w:ascii="Verdana" w:hAnsi="Verdana"/>
          <w:b/>
          <w:sz w:val="22"/>
          <w:u w:val="single"/>
        </w:rPr>
      </w:pPr>
    </w:p>
    <w:p w:rsidR="00FA3682" w:rsidRDefault="00FA3682">
      <w:pPr>
        <w:rPr>
          <w:rFonts w:ascii="Verdana" w:hAnsi="Verdana"/>
          <w:b/>
          <w:sz w:val="22"/>
          <w:u w:val="single"/>
        </w:rPr>
      </w:pPr>
    </w:p>
    <w:p w:rsidR="00FA3682" w:rsidRDefault="00FA3682">
      <w:pPr>
        <w:rPr>
          <w:rFonts w:ascii="Verdana" w:hAnsi="Verdana"/>
          <w:b/>
          <w:sz w:val="22"/>
          <w:u w:val="single"/>
        </w:rPr>
      </w:pPr>
    </w:p>
    <w:p w:rsidR="00F6752E" w:rsidRDefault="00F6752E" w:rsidP="00DC4351">
      <w:pPr>
        <w:tabs>
          <w:tab w:val="left" w:pos="2200"/>
        </w:tabs>
        <w:rPr>
          <w:rFonts w:ascii="Verdana" w:hAnsi="Verdana"/>
          <w:b/>
          <w:color w:val="0070C0"/>
          <w:sz w:val="22"/>
          <w:u w:val="single"/>
        </w:rPr>
      </w:pPr>
      <w:r w:rsidRPr="00693AF4">
        <w:rPr>
          <w:rFonts w:ascii="Verdana" w:hAnsi="Verdana"/>
          <w:b/>
          <w:color w:val="0070C0"/>
          <w:sz w:val="22"/>
          <w:u w:val="single"/>
        </w:rPr>
        <w:t>Award Amounts</w:t>
      </w:r>
    </w:p>
    <w:p w:rsidR="00EC4A45" w:rsidRPr="00693AF4" w:rsidRDefault="00EC4A45" w:rsidP="00DC4351">
      <w:pPr>
        <w:tabs>
          <w:tab w:val="left" w:pos="2200"/>
        </w:tabs>
        <w:rPr>
          <w:rFonts w:ascii="Verdana" w:hAnsi="Verdana"/>
          <w:b/>
          <w:color w:val="0070C0"/>
          <w:sz w:val="22"/>
          <w:u w:val="single"/>
        </w:rPr>
      </w:pPr>
    </w:p>
    <w:tbl>
      <w:tblPr>
        <w:tblStyle w:val="MediumShading1-Accent11"/>
        <w:tblW w:w="0" w:type="auto"/>
        <w:jc w:val="center"/>
        <w:tblBorders>
          <w:top w:val="none" w:sz="0" w:space="0" w:color="auto"/>
          <w:left w:val="none" w:sz="0" w:space="0" w:color="auto"/>
          <w:bottom w:val="none" w:sz="0" w:space="0" w:color="auto"/>
          <w:right w:val="none" w:sz="0" w:space="0" w:color="auto"/>
          <w:insideH w:val="none" w:sz="0" w:space="0" w:color="auto"/>
        </w:tblBorders>
        <w:tblLook w:val="04A0"/>
      </w:tblPr>
      <w:tblGrid>
        <w:gridCol w:w="3618"/>
        <w:gridCol w:w="2766"/>
        <w:gridCol w:w="3192"/>
      </w:tblGrid>
      <w:tr w:rsidR="00F6752E" w:rsidRPr="00693AF4" w:rsidTr="00DC4351">
        <w:trPr>
          <w:cnfStyle w:val="100000000000"/>
          <w:jc w:val="center"/>
        </w:trPr>
        <w:tc>
          <w:tcPr>
            <w:cnfStyle w:val="001000000000"/>
            <w:tcW w:w="3618" w:type="dxa"/>
            <w:tcBorders>
              <w:top w:val="none" w:sz="0" w:space="0" w:color="auto"/>
              <w:left w:val="none" w:sz="0" w:space="0" w:color="auto"/>
              <w:bottom w:val="none" w:sz="0" w:space="0" w:color="auto"/>
              <w:right w:val="none" w:sz="0" w:space="0" w:color="auto"/>
            </w:tcBorders>
          </w:tcPr>
          <w:p w:rsidR="00F6752E" w:rsidRPr="002376EE" w:rsidRDefault="00F6752E" w:rsidP="00556048">
            <w:pPr>
              <w:tabs>
                <w:tab w:val="left" w:pos="2200"/>
              </w:tabs>
              <w:rPr>
                <w:rFonts w:ascii="Verdana" w:hAnsi="Verdana"/>
                <w:i/>
              </w:rPr>
            </w:pPr>
            <w:r w:rsidRPr="002376EE">
              <w:rPr>
                <w:rFonts w:ascii="Verdana" w:hAnsi="Verdana"/>
                <w:i/>
              </w:rPr>
              <w:t>Institution Type</w:t>
            </w:r>
          </w:p>
        </w:tc>
        <w:tc>
          <w:tcPr>
            <w:tcW w:w="2766" w:type="dxa"/>
            <w:tcBorders>
              <w:top w:val="none" w:sz="0" w:space="0" w:color="auto"/>
              <w:left w:val="none" w:sz="0" w:space="0" w:color="auto"/>
              <w:bottom w:val="none" w:sz="0" w:space="0" w:color="auto"/>
              <w:right w:val="none" w:sz="0" w:space="0" w:color="auto"/>
            </w:tcBorders>
          </w:tcPr>
          <w:p w:rsidR="00F6752E" w:rsidRPr="002376EE" w:rsidRDefault="00F6752E" w:rsidP="00556048">
            <w:pPr>
              <w:tabs>
                <w:tab w:val="left" w:pos="2200"/>
              </w:tabs>
              <w:jc w:val="center"/>
              <w:cnfStyle w:val="100000000000"/>
              <w:rPr>
                <w:rFonts w:ascii="Verdana" w:hAnsi="Verdana"/>
                <w:i/>
              </w:rPr>
            </w:pPr>
            <w:r w:rsidRPr="002376EE">
              <w:rPr>
                <w:rFonts w:ascii="Verdana" w:hAnsi="Verdana"/>
                <w:i/>
              </w:rPr>
              <w:t>Award per Credit</w:t>
            </w:r>
          </w:p>
        </w:tc>
        <w:tc>
          <w:tcPr>
            <w:tcW w:w="3192" w:type="dxa"/>
            <w:tcBorders>
              <w:top w:val="none" w:sz="0" w:space="0" w:color="auto"/>
              <w:left w:val="none" w:sz="0" w:space="0" w:color="auto"/>
              <w:bottom w:val="none" w:sz="0" w:space="0" w:color="auto"/>
              <w:right w:val="none" w:sz="0" w:space="0" w:color="auto"/>
            </w:tcBorders>
          </w:tcPr>
          <w:p w:rsidR="00F6752E" w:rsidRPr="002376EE" w:rsidRDefault="00F6752E" w:rsidP="00556048">
            <w:pPr>
              <w:tabs>
                <w:tab w:val="left" w:pos="2200"/>
              </w:tabs>
              <w:jc w:val="center"/>
              <w:cnfStyle w:val="100000000000"/>
              <w:rPr>
                <w:rFonts w:ascii="Verdana" w:hAnsi="Verdana"/>
                <w:i/>
              </w:rPr>
            </w:pPr>
            <w:r w:rsidRPr="002376EE">
              <w:rPr>
                <w:rFonts w:ascii="Verdana" w:hAnsi="Verdana"/>
                <w:i/>
              </w:rPr>
              <w:t>Maximum per Semester</w:t>
            </w:r>
          </w:p>
          <w:p w:rsidR="00F6752E" w:rsidRPr="002376EE" w:rsidRDefault="00F6752E" w:rsidP="00556048">
            <w:pPr>
              <w:tabs>
                <w:tab w:val="left" w:pos="2200"/>
              </w:tabs>
              <w:jc w:val="center"/>
              <w:cnfStyle w:val="100000000000"/>
              <w:rPr>
                <w:rFonts w:ascii="Verdana" w:hAnsi="Verdana"/>
                <w:i/>
              </w:rPr>
            </w:pPr>
            <w:r w:rsidRPr="002376EE">
              <w:rPr>
                <w:rFonts w:ascii="Verdana" w:hAnsi="Verdana"/>
                <w:i/>
              </w:rPr>
              <w:t>(9 credits)</w:t>
            </w:r>
          </w:p>
        </w:tc>
      </w:tr>
      <w:tr w:rsidR="00F6752E" w:rsidRPr="00693AF4" w:rsidTr="00DC4351">
        <w:trPr>
          <w:cnfStyle w:val="000000100000"/>
          <w:jc w:val="center"/>
        </w:trPr>
        <w:tc>
          <w:tcPr>
            <w:cnfStyle w:val="001000000000"/>
            <w:tcW w:w="3618" w:type="dxa"/>
            <w:tcBorders>
              <w:right w:val="none" w:sz="0" w:space="0" w:color="auto"/>
            </w:tcBorders>
          </w:tcPr>
          <w:p w:rsidR="00F6752E" w:rsidRPr="002376EE" w:rsidRDefault="00F6752E" w:rsidP="00556048">
            <w:pPr>
              <w:tabs>
                <w:tab w:val="left" w:pos="2200"/>
              </w:tabs>
              <w:rPr>
                <w:rFonts w:ascii="Verdana" w:hAnsi="Verdana"/>
                <w:b w:val="0"/>
                <w:i/>
              </w:rPr>
            </w:pPr>
            <w:r w:rsidRPr="002376EE">
              <w:rPr>
                <w:rFonts w:ascii="Verdana" w:hAnsi="Verdana"/>
                <w:b w:val="0"/>
                <w:i/>
              </w:rPr>
              <w:t>Public University</w:t>
            </w:r>
          </w:p>
        </w:tc>
        <w:tc>
          <w:tcPr>
            <w:tcW w:w="2766" w:type="dxa"/>
            <w:tcBorders>
              <w:left w:val="none" w:sz="0" w:space="0" w:color="auto"/>
              <w:right w:val="none" w:sz="0" w:space="0" w:color="auto"/>
            </w:tcBorders>
          </w:tcPr>
          <w:p w:rsidR="00F6752E" w:rsidRPr="00EC4A45" w:rsidRDefault="00436DC1" w:rsidP="00556048">
            <w:pPr>
              <w:tabs>
                <w:tab w:val="left" w:pos="2200"/>
              </w:tabs>
              <w:jc w:val="center"/>
              <w:cnfStyle w:val="000000100000"/>
              <w:rPr>
                <w:rFonts w:ascii="Verdana" w:hAnsi="Verdana"/>
                <w:i/>
              </w:rPr>
            </w:pPr>
            <w:r w:rsidRPr="00EC4A45">
              <w:rPr>
                <w:rFonts w:ascii="Verdana" w:hAnsi="Verdana"/>
                <w:i/>
              </w:rPr>
              <w:t>$5</w:t>
            </w:r>
            <w:r w:rsidR="00F6752E" w:rsidRPr="00EC4A45">
              <w:rPr>
                <w:rFonts w:ascii="Verdana" w:hAnsi="Verdana"/>
                <w:i/>
              </w:rPr>
              <w:t>00</w:t>
            </w:r>
          </w:p>
        </w:tc>
        <w:tc>
          <w:tcPr>
            <w:tcW w:w="3192" w:type="dxa"/>
            <w:tcBorders>
              <w:left w:val="none" w:sz="0" w:space="0" w:color="auto"/>
            </w:tcBorders>
          </w:tcPr>
          <w:p w:rsidR="00F6752E" w:rsidRPr="00EC4A45" w:rsidRDefault="00436DC1" w:rsidP="00556048">
            <w:pPr>
              <w:tabs>
                <w:tab w:val="left" w:pos="2200"/>
              </w:tabs>
              <w:jc w:val="center"/>
              <w:cnfStyle w:val="000000100000"/>
              <w:rPr>
                <w:rFonts w:ascii="Verdana" w:hAnsi="Verdana"/>
                <w:i/>
              </w:rPr>
            </w:pPr>
            <w:r w:rsidRPr="00EC4A45">
              <w:rPr>
                <w:rFonts w:ascii="Verdana" w:hAnsi="Verdana"/>
                <w:i/>
              </w:rPr>
              <w:t>$4,5</w:t>
            </w:r>
            <w:r w:rsidR="00F6752E" w:rsidRPr="00EC4A45">
              <w:rPr>
                <w:rFonts w:ascii="Verdana" w:hAnsi="Verdana"/>
                <w:i/>
              </w:rPr>
              <w:t>00</w:t>
            </w:r>
          </w:p>
        </w:tc>
      </w:tr>
      <w:tr w:rsidR="00F6752E" w:rsidRPr="00693AF4" w:rsidTr="00DC4351">
        <w:trPr>
          <w:cnfStyle w:val="000000010000"/>
          <w:jc w:val="center"/>
        </w:trPr>
        <w:tc>
          <w:tcPr>
            <w:cnfStyle w:val="001000000000"/>
            <w:tcW w:w="3618" w:type="dxa"/>
            <w:tcBorders>
              <w:right w:val="none" w:sz="0" w:space="0" w:color="auto"/>
            </w:tcBorders>
          </w:tcPr>
          <w:p w:rsidR="00F6752E" w:rsidRPr="002376EE" w:rsidRDefault="00F6752E" w:rsidP="00556048">
            <w:pPr>
              <w:tabs>
                <w:tab w:val="left" w:pos="2200"/>
              </w:tabs>
              <w:rPr>
                <w:rFonts w:ascii="Verdana" w:hAnsi="Verdana"/>
                <w:b w:val="0"/>
                <w:i/>
              </w:rPr>
            </w:pPr>
            <w:r w:rsidRPr="002376EE">
              <w:rPr>
                <w:rFonts w:ascii="Verdana" w:hAnsi="Verdana"/>
                <w:b w:val="0"/>
                <w:i/>
              </w:rPr>
              <w:t>Private College/</w:t>
            </w:r>
            <w:r w:rsidR="00FD500E" w:rsidRPr="002376EE">
              <w:rPr>
                <w:rFonts w:ascii="Verdana" w:hAnsi="Verdana"/>
                <w:b w:val="0"/>
                <w:i/>
              </w:rPr>
              <w:t xml:space="preserve"> </w:t>
            </w:r>
            <w:r w:rsidRPr="002376EE">
              <w:rPr>
                <w:rFonts w:ascii="Verdana" w:hAnsi="Verdana"/>
                <w:b w:val="0"/>
                <w:i/>
              </w:rPr>
              <w:t>University</w:t>
            </w:r>
          </w:p>
        </w:tc>
        <w:tc>
          <w:tcPr>
            <w:tcW w:w="2766" w:type="dxa"/>
            <w:tcBorders>
              <w:left w:val="none" w:sz="0" w:space="0" w:color="auto"/>
              <w:right w:val="none" w:sz="0" w:space="0" w:color="auto"/>
            </w:tcBorders>
          </w:tcPr>
          <w:p w:rsidR="00F6752E" w:rsidRPr="00EC4A45" w:rsidRDefault="00436DC1" w:rsidP="00556048">
            <w:pPr>
              <w:tabs>
                <w:tab w:val="left" w:pos="2200"/>
              </w:tabs>
              <w:jc w:val="center"/>
              <w:cnfStyle w:val="000000010000"/>
              <w:rPr>
                <w:rFonts w:ascii="Verdana" w:hAnsi="Verdana"/>
                <w:i/>
              </w:rPr>
            </w:pPr>
            <w:r w:rsidRPr="00EC4A45">
              <w:rPr>
                <w:rFonts w:ascii="Verdana" w:hAnsi="Verdana"/>
                <w:i/>
              </w:rPr>
              <w:t>$5</w:t>
            </w:r>
            <w:r w:rsidR="00F6752E" w:rsidRPr="00EC4A45">
              <w:rPr>
                <w:rFonts w:ascii="Verdana" w:hAnsi="Verdana"/>
                <w:i/>
              </w:rPr>
              <w:t>00</w:t>
            </w:r>
          </w:p>
        </w:tc>
        <w:tc>
          <w:tcPr>
            <w:tcW w:w="3192" w:type="dxa"/>
            <w:tcBorders>
              <w:left w:val="none" w:sz="0" w:space="0" w:color="auto"/>
            </w:tcBorders>
          </w:tcPr>
          <w:p w:rsidR="00F6752E" w:rsidRPr="00EC4A45" w:rsidRDefault="00436DC1" w:rsidP="00556048">
            <w:pPr>
              <w:tabs>
                <w:tab w:val="left" w:pos="2200"/>
              </w:tabs>
              <w:jc w:val="center"/>
              <w:cnfStyle w:val="000000010000"/>
              <w:rPr>
                <w:rFonts w:ascii="Verdana" w:hAnsi="Verdana"/>
                <w:i/>
              </w:rPr>
            </w:pPr>
            <w:r w:rsidRPr="00EC4A45">
              <w:rPr>
                <w:rFonts w:ascii="Verdana" w:hAnsi="Verdana"/>
                <w:i/>
              </w:rPr>
              <w:t>$4,5</w:t>
            </w:r>
            <w:r w:rsidR="00F6752E" w:rsidRPr="00EC4A45">
              <w:rPr>
                <w:rFonts w:ascii="Verdana" w:hAnsi="Verdana"/>
                <w:i/>
              </w:rPr>
              <w:t>00</w:t>
            </w:r>
          </w:p>
        </w:tc>
      </w:tr>
      <w:tr w:rsidR="00F6752E" w:rsidRPr="00693AF4" w:rsidTr="00DC4351">
        <w:trPr>
          <w:cnfStyle w:val="000000100000"/>
          <w:jc w:val="center"/>
        </w:trPr>
        <w:tc>
          <w:tcPr>
            <w:cnfStyle w:val="001000000000"/>
            <w:tcW w:w="3618" w:type="dxa"/>
            <w:tcBorders>
              <w:right w:val="none" w:sz="0" w:space="0" w:color="auto"/>
            </w:tcBorders>
          </w:tcPr>
          <w:p w:rsidR="00F6752E" w:rsidRPr="002376EE" w:rsidRDefault="00F6752E" w:rsidP="00556048">
            <w:pPr>
              <w:tabs>
                <w:tab w:val="left" w:pos="2200"/>
              </w:tabs>
              <w:rPr>
                <w:rFonts w:ascii="Verdana" w:hAnsi="Verdana"/>
                <w:b w:val="0"/>
                <w:i/>
              </w:rPr>
            </w:pPr>
            <w:r w:rsidRPr="002376EE">
              <w:rPr>
                <w:rFonts w:ascii="Verdana" w:hAnsi="Verdana"/>
                <w:b w:val="0"/>
                <w:i/>
              </w:rPr>
              <w:t>State College</w:t>
            </w:r>
          </w:p>
        </w:tc>
        <w:tc>
          <w:tcPr>
            <w:tcW w:w="2766" w:type="dxa"/>
            <w:tcBorders>
              <w:left w:val="none" w:sz="0" w:space="0" w:color="auto"/>
              <w:right w:val="none" w:sz="0" w:space="0" w:color="auto"/>
            </w:tcBorders>
          </w:tcPr>
          <w:p w:rsidR="00F6752E" w:rsidRPr="00EC4A45" w:rsidRDefault="00436DC1" w:rsidP="00556048">
            <w:pPr>
              <w:tabs>
                <w:tab w:val="left" w:pos="2200"/>
              </w:tabs>
              <w:jc w:val="center"/>
              <w:cnfStyle w:val="000000100000"/>
              <w:rPr>
                <w:rFonts w:ascii="Verdana" w:hAnsi="Verdana"/>
                <w:i/>
              </w:rPr>
            </w:pPr>
            <w:r w:rsidRPr="00EC4A45">
              <w:rPr>
                <w:rFonts w:ascii="Verdana" w:hAnsi="Verdana"/>
                <w:i/>
              </w:rPr>
              <w:t>$4</w:t>
            </w:r>
            <w:r w:rsidR="00F6752E" w:rsidRPr="00EC4A45">
              <w:rPr>
                <w:rFonts w:ascii="Verdana" w:hAnsi="Verdana"/>
                <w:i/>
              </w:rPr>
              <w:t>00</w:t>
            </w:r>
          </w:p>
        </w:tc>
        <w:tc>
          <w:tcPr>
            <w:tcW w:w="3192" w:type="dxa"/>
            <w:tcBorders>
              <w:left w:val="none" w:sz="0" w:space="0" w:color="auto"/>
            </w:tcBorders>
          </w:tcPr>
          <w:p w:rsidR="00F6752E" w:rsidRPr="00EC4A45" w:rsidRDefault="00436DC1" w:rsidP="00556048">
            <w:pPr>
              <w:tabs>
                <w:tab w:val="left" w:pos="2200"/>
              </w:tabs>
              <w:jc w:val="center"/>
              <w:cnfStyle w:val="000000100000"/>
              <w:rPr>
                <w:rFonts w:ascii="Verdana" w:hAnsi="Verdana"/>
                <w:i/>
              </w:rPr>
            </w:pPr>
            <w:r w:rsidRPr="00EC4A45">
              <w:rPr>
                <w:rFonts w:ascii="Verdana" w:hAnsi="Verdana"/>
                <w:i/>
              </w:rPr>
              <w:t>$3,6</w:t>
            </w:r>
            <w:r w:rsidR="00F6752E" w:rsidRPr="00EC4A45">
              <w:rPr>
                <w:rFonts w:ascii="Verdana" w:hAnsi="Verdana"/>
                <w:i/>
              </w:rPr>
              <w:t>00</w:t>
            </w:r>
          </w:p>
        </w:tc>
      </w:tr>
      <w:tr w:rsidR="00F6752E" w:rsidRPr="00693AF4" w:rsidTr="00DC4351">
        <w:trPr>
          <w:cnfStyle w:val="000000010000"/>
          <w:jc w:val="center"/>
        </w:trPr>
        <w:tc>
          <w:tcPr>
            <w:cnfStyle w:val="001000000000"/>
            <w:tcW w:w="3618" w:type="dxa"/>
            <w:tcBorders>
              <w:right w:val="none" w:sz="0" w:space="0" w:color="auto"/>
            </w:tcBorders>
          </w:tcPr>
          <w:p w:rsidR="00F6752E" w:rsidRPr="002376EE" w:rsidRDefault="00F6752E" w:rsidP="00556048">
            <w:pPr>
              <w:tabs>
                <w:tab w:val="left" w:pos="2200"/>
              </w:tabs>
              <w:rPr>
                <w:rFonts w:ascii="Verdana" w:hAnsi="Verdana"/>
                <w:b w:val="0"/>
                <w:i/>
              </w:rPr>
            </w:pPr>
            <w:r w:rsidRPr="002376EE">
              <w:rPr>
                <w:rFonts w:ascii="Verdana" w:hAnsi="Verdana"/>
                <w:b w:val="0"/>
                <w:i/>
              </w:rPr>
              <w:t>Community College</w:t>
            </w:r>
          </w:p>
        </w:tc>
        <w:tc>
          <w:tcPr>
            <w:tcW w:w="2766" w:type="dxa"/>
            <w:tcBorders>
              <w:left w:val="none" w:sz="0" w:space="0" w:color="auto"/>
              <w:right w:val="none" w:sz="0" w:space="0" w:color="auto"/>
            </w:tcBorders>
          </w:tcPr>
          <w:p w:rsidR="00F6752E" w:rsidRPr="00EC4A45" w:rsidRDefault="00436DC1" w:rsidP="00556048">
            <w:pPr>
              <w:tabs>
                <w:tab w:val="left" w:pos="2200"/>
              </w:tabs>
              <w:jc w:val="center"/>
              <w:cnfStyle w:val="000000010000"/>
              <w:rPr>
                <w:rFonts w:ascii="Verdana" w:hAnsi="Verdana"/>
                <w:i/>
              </w:rPr>
            </w:pPr>
            <w:r w:rsidRPr="00EC4A45">
              <w:rPr>
                <w:rFonts w:ascii="Verdana" w:hAnsi="Verdana"/>
                <w:i/>
              </w:rPr>
              <w:t>$2</w:t>
            </w:r>
            <w:r w:rsidR="00F6752E" w:rsidRPr="00EC4A45">
              <w:rPr>
                <w:rFonts w:ascii="Verdana" w:hAnsi="Verdana"/>
                <w:i/>
              </w:rPr>
              <w:t>50</w:t>
            </w:r>
          </w:p>
        </w:tc>
        <w:tc>
          <w:tcPr>
            <w:tcW w:w="3192" w:type="dxa"/>
            <w:tcBorders>
              <w:left w:val="none" w:sz="0" w:space="0" w:color="auto"/>
            </w:tcBorders>
          </w:tcPr>
          <w:p w:rsidR="00F6752E" w:rsidRPr="00EC4A45" w:rsidRDefault="00436DC1" w:rsidP="00556048">
            <w:pPr>
              <w:tabs>
                <w:tab w:val="left" w:pos="2200"/>
              </w:tabs>
              <w:jc w:val="center"/>
              <w:cnfStyle w:val="000000010000"/>
              <w:rPr>
                <w:rFonts w:ascii="Verdana" w:hAnsi="Verdana"/>
                <w:i/>
              </w:rPr>
            </w:pPr>
            <w:r w:rsidRPr="00EC4A45">
              <w:rPr>
                <w:rFonts w:ascii="Verdana" w:hAnsi="Verdana"/>
                <w:i/>
              </w:rPr>
              <w:t>$2,2</w:t>
            </w:r>
            <w:r w:rsidR="00F6752E" w:rsidRPr="00EC4A45">
              <w:rPr>
                <w:rFonts w:ascii="Verdana" w:hAnsi="Verdana"/>
                <w:i/>
              </w:rPr>
              <w:t>50</w:t>
            </w:r>
          </w:p>
        </w:tc>
      </w:tr>
    </w:tbl>
    <w:p w:rsidR="00F6752E" w:rsidRDefault="00F6752E" w:rsidP="00DC4351">
      <w:pPr>
        <w:tabs>
          <w:tab w:val="left" w:pos="2200"/>
        </w:tabs>
        <w:rPr>
          <w:rFonts w:ascii="Verdana" w:hAnsi="Verdana"/>
          <w:b/>
          <w:sz w:val="22"/>
          <w:u w:val="single"/>
        </w:rPr>
      </w:pPr>
    </w:p>
    <w:p w:rsidR="006D38C0" w:rsidRDefault="006D38C0" w:rsidP="00DC4351">
      <w:pPr>
        <w:rPr>
          <w:rFonts w:ascii="Verdana" w:hAnsi="Verdana"/>
          <w:b/>
          <w:color w:val="0070C0"/>
          <w:sz w:val="22"/>
          <w:u w:val="single"/>
        </w:rPr>
      </w:pPr>
    </w:p>
    <w:p w:rsidR="00F6752E" w:rsidRPr="006D5318" w:rsidRDefault="00693AF4" w:rsidP="00DC4351">
      <w:pPr>
        <w:rPr>
          <w:rFonts w:ascii="Verdana" w:hAnsi="Verdana"/>
          <w:b/>
          <w:color w:val="0070C0"/>
          <w:sz w:val="22"/>
          <w:szCs w:val="22"/>
          <w:u w:val="single"/>
        </w:rPr>
      </w:pPr>
      <w:r w:rsidRPr="006D5318">
        <w:rPr>
          <w:rFonts w:ascii="Verdana" w:hAnsi="Verdana"/>
          <w:b/>
          <w:color w:val="0070C0"/>
          <w:sz w:val="22"/>
          <w:szCs w:val="22"/>
          <w:u w:val="single"/>
        </w:rPr>
        <w:lastRenderedPageBreak/>
        <w:t>Scholarship N</w:t>
      </w:r>
      <w:r w:rsidR="00F6752E" w:rsidRPr="006D5318">
        <w:rPr>
          <w:rFonts w:ascii="Verdana" w:hAnsi="Verdana"/>
          <w:b/>
          <w:color w:val="0070C0"/>
          <w:sz w:val="22"/>
          <w:szCs w:val="22"/>
          <w:u w:val="single"/>
        </w:rPr>
        <w:t xml:space="preserve">otification </w:t>
      </w:r>
    </w:p>
    <w:p w:rsidR="0059734B" w:rsidRPr="007B122E" w:rsidRDefault="00F6752E" w:rsidP="00DC4351">
      <w:pPr>
        <w:tabs>
          <w:tab w:val="left" w:pos="2200"/>
        </w:tabs>
        <w:rPr>
          <w:rFonts w:ascii="Verdana" w:hAnsi="Verdana"/>
          <w:sz w:val="22"/>
          <w:szCs w:val="22"/>
        </w:rPr>
      </w:pPr>
      <w:r w:rsidRPr="006D5318">
        <w:rPr>
          <w:rFonts w:ascii="Verdana" w:hAnsi="Verdana"/>
          <w:sz w:val="22"/>
          <w:szCs w:val="22"/>
        </w:rPr>
        <w:t xml:space="preserve">The ECE Scholarship is a multi-agency, collaborative initiative. </w:t>
      </w:r>
      <w:r w:rsidRPr="007B122E">
        <w:rPr>
          <w:rFonts w:ascii="Verdana" w:hAnsi="Verdana"/>
          <w:sz w:val="22"/>
          <w:szCs w:val="22"/>
        </w:rPr>
        <w:t>Applica</w:t>
      </w:r>
      <w:r w:rsidR="00052BAE" w:rsidRPr="007B122E">
        <w:rPr>
          <w:rFonts w:ascii="Verdana" w:hAnsi="Verdana"/>
          <w:sz w:val="22"/>
          <w:szCs w:val="22"/>
        </w:rPr>
        <w:t xml:space="preserve">nts </w:t>
      </w:r>
      <w:r w:rsidRPr="007B122E">
        <w:rPr>
          <w:rFonts w:ascii="Verdana" w:hAnsi="Verdana"/>
          <w:sz w:val="22"/>
          <w:szCs w:val="22"/>
        </w:rPr>
        <w:t xml:space="preserve">are first </w:t>
      </w:r>
      <w:r w:rsidR="002376EE" w:rsidRPr="007B122E">
        <w:rPr>
          <w:rFonts w:ascii="Verdana" w:hAnsi="Verdana"/>
          <w:sz w:val="22"/>
          <w:szCs w:val="22"/>
        </w:rPr>
        <w:t xml:space="preserve">required to complete the </w:t>
      </w:r>
      <w:r w:rsidR="00685EBF" w:rsidRPr="007B122E">
        <w:rPr>
          <w:rFonts w:ascii="Verdana" w:hAnsi="Verdana"/>
          <w:sz w:val="22"/>
          <w:szCs w:val="22"/>
        </w:rPr>
        <w:t>FAFSA (</w:t>
      </w:r>
      <w:hyperlink r:id="rId19" w:history="1">
        <w:r w:rsidR="00674595">
          <w:rPr>
            <w:rStyle w:val="Hyperlink"/>
            <w:rFonts w:ascii="Verdana" w:hAnsi="Verdana"/>
            <w:sz w:val="22"/>
            <w:szCs w:val="22"/>
          </w:rPr>
          <w:t>www.osfa.mass.edu</w:t>
        </w:r>
      </w:hyperlink>
      <w:r w:rsidR="00685EBF" w:rsidRPr="007B122E">
        <w:rPr>
          <w:rFonts w:ascii="Verdana" w:hAnsi="Verdana"/>
          <w:sz w:val="22"/>
          <w:szCs w:val="22"/>
        </w:rPr>
        <w:t>).</w:t>
      </w:r>
      <w:r w:rsidR="005F2C99" w:rsidRPr="007B122E">
        <w:rPr>
          <w:rFonts w:ascii="Verdana" w:hAnsi="Verdana"/>
          <w:sz w:val="22"/>
          <w:szCs w:val="22"/>
        </w:rPr>
        <w:t xml:space="preserve"> </w:t>
      </w:r>
      <w:r w:rsidR="00685EBF" w:rsidRPr="007B122E">
        <w:rPr>
          <w:rFonts w:ascii="Verdana" w:hAnsi="Verdana"/>
          <w:sz w:val="22"/>
          <w:szCs w:val="22"/>
        </w:rPr>
        <w:t xml:space="preserve">Once the FAFSA is received by OSFA, the student may file the ECE on-line </w:t>
      </w:r>
      <w:r w:rsidR="007B122E" w:rsidRPr="007B122E">
        <w:rPr>
          <w:rFonts w:ascii="Verdana" w:hAnsi="Verdana"/>
          <w:sz w:val="22"/>
          <w:szCs w:val="22"/>
        </w:rPr>
        <w:t>S</w:t>
      </w:r>
      <w:r w:rsidR="00685EBF" w:rsidRPr="007B122E">
        <w:rPr>
          <w:rFonts w:ascii="Verdana" w:hAnsi="Verdana"/>
          <w:sz w:val="22"/>
          <w:szCs w:val="22"/>
        </w:rPr>
        <w:t xml:space="preserve">cholarship application. </w:t>
      </w:r>
    </w:p>
    <w:p w:rsidR="007B122E" w:rsidRPr="00FB6664" w:rsidRDefault="007B122E" w:rsidP="00DC4351">
      <w:pPr>
        <w:tabs>
          <w:tab w:val="left" w:pos="2200"/>
        </w:tabs>
        <w:rPr>
          <w:rFonts w:ascii="Verdana" w:hAnsi="Verdana"/>
          <w:color w:val="54A738" w:themeColor="accent5" w:themeShade="BF"/>
          <w:sz w:val="22"/>
          <w:szCs w:val="22"/>
        </w:rPr>
      </w:pPr>
    </w:p>
    <w:p w:rsidR="00F6752E" w:rsidRPr="006D5318" w:rsidRDefault="00F6752E" w:rsidP="00DC4351">
      <w:pPr>
        <w:tabs>
          <w:tab w:val="left" w:pos="2200"/>
        </w:tabs>
        <w:rPr>
          <w:rFonts w:ascii="Verdana" w:hAnsi="Verdana"/>
          <w:sz w:val="22"/>
          <w:szCs w:val="22"/>
        </w:rPr>
      </w:pPr>
      <w:r w:rsidRPr="006D5318">
        <w:rPr>
          <w:rFonts w:ascii="Verdana" w:hAnsi="Verdana"/>
          <w:sz w:val="22"/>
          <w:szCs w:val="22"/>
        </w:rPr>
        <w:t>OSFA verifies the following information on the application:</w:t>
      </w:r>
    </w:p>
    <w:p w:rsidR="00F6752E" w:rsidRPr="006D5318" w:rsidRDefault="00F6752E" w:rsidP="00E93F3E">
      <w:pPr>
        <w:pStyle w:val="ListParagraph"/>
        <w:numPr>
          <w:ilvl w:val="0"/>
          <w:numId w:val="1"/>
        </w:numPr>
        <w:tabs>
          <w:tab w:val="left" w:pos="2200"/>
        </w:tabs>
        <w:ind w:left="450" w:hanging="450"/>
        <w:rPr>
          <w:rFonts w:ascii="Verdana" w:hAnsi="Verdana"/>
          <w:sz w:val="22"/>
          <w:szCs w:val="22"/>
        </w:rPr>
      </w:pPr>
      <w:r w:rsidRPr="006D5318">
        <w:rPr>
          <w:rFonts w:ascii="Verdana" w:hAnsi="Verdana"/>
          <w:sz w:val="22"/>
          <w:szCs w:val="22"/>
        </w:rPr>
        <w:t>You have completed your FAFSA (OSFA cannot process your application without this form)</w:t>
      </w:r>
      <w:r w:rsidR="002376EE" w:rsidRPr="006D5318">
        <w:rPr>
          <w:rFonts w:ascii="Verdana" w:hAnsi="Verdana"/>
          <w:sz w:val="22"/>
          <w:szCs w:val="22"/>
        </w:rPr>
        <w:t>;</w:t>
      </w:r>
    </w:p>
    <w:p w:rsidR="00F6752E" w:rsidRPr="006D5318" w:rsidRDefault="00F6752E" w:rsidP="00E93F3E">
      <w:pPr>
        <w:pStyle w:val="ListParagraph"/>
        <w:numPr>
          <w:ilvl w:val="0"/>
          <w:numId w:val="1"/>
        </w:numPr>
        <w:tabs>
          <w:tab w:val="left" w:pos="2200"/>
        </w:tabs>
        <w:ind w:left="450" w:hanging="450"/>
        <w:rPr>
          <w:rFonts w:ascii="Verdana" w:hAnsi="Verdana"/>
          <w:sz w:val="22"/>
          <w:szCs w:val="22"/>
        </w:rPr>
      </w:pPr>
      <w:r w:rsidRPr="006D5318">
        <w:rPr>
          <w:rFonts w:ascii="Verdana" w:hAnsi="Verdana"/>
          <w:sz w:val="22"/>
          <w:szCs w:val="22"/>
        </w:rPr>
        <w:t>You are a Massachusetts resident</w:t>
      </w:r>
      <w:r w:rsidR="002376EE" w:rsidRPr="006D5318">
        <w:rPr>
          <w:rFonts w:ascii="Verdana" w:hAnsi="Verdana"/>
          <w:sz w:val="22"/>
          <w:szCs w:val="22"/>
        </w:rPr>
        <w:t>;</w:t>
      </w:r>
      <w:r w:rsidRPr="006D5318">
        <w:rPr>
          <w:rFonts w:ascii="Verdana" w:hAnsi="Verdana"/>
          <w:sz w:val="22"/>
          <w:szCs w:val="22"/>
        </w:rPr>
        <w:t xml:space="preserve"> </w:t>
      </w:r>
    </w:p>
    <w:p w:rsidR="00F6752E" w:rsidRPr="006D5318" w:rsidRDefault="00F6752E" w:rsidP="00E93F3E">
      <w:pPr>
        <w:pStyle w:val="ListParagraph"/>
        <w:numPr>
          <w:ilvl w:val="0"/>
          <w:numId w:val="1"/>
        </w:numPr>
        <w:tabs>
          <w:tab w:val="left" w:pos="2200"/>
        </w:tabs>
        <w:ind w:left="450" w:hanging="450"/>
        <w:rPr>
          <w:rFonts w:ascii="Verdana" w:hAnsi="Verdana"/>
          <w:sz w:val="22"/>
          <w:szCs w:val="22"/>
        </w:rPr>
      </w:pPr>
      <w:r w:rsidRPr="006D5318">
        <w:rPr>
          <w:rFonts w:ascii="Verdana" w:hAnsi="Verdana"/>
          <w:sz w:val="22"/>
          <w:szCs w:val="22"/>
        </w:rPr>
        <w:t>You are a U.S. citizen or eligible non-citizen</w:t>
      </w:r>
      <w:r w:rsidR="002376EE" w:rsidRPr="006D5318">
        <w:rPr>
          <w:rFonts w:ascii="Verdana" w:hAnsi="Verdana"/>
          <w:sz w:val="22"/>
          <w:szCs w:val="22"/>
        </w:rPr>
        <w:t>;</w:t>
      </w:r>
    </w:p>
    <w:p w:rsidR="00F6752E" w:rsidRPr="006D5318" w:rsidRDefault="00F6752E" w:rsidP="00E93F3E">
      <w:pPr>
        <w:pStyle w:val="ListParagraph"/>
        <w:numPr>
          <w:ilvl w:val="0"/>
          <w:numId w:val="1"/>
        </w:numPr>
        <w:tabs>
          <w:tab w:val="left" w:pos="2200"/>
        </w:tabs>
        <w:ind w:left="450" w:hanging="450"/>
        <w:rPr>
          <w:rFonts w:ascii="Verdana" w:hAnsi="Verdana"/>
          <w:sz w:val="22"/>
          <w:szCs w:val="22"/>
        </w:rPr>
      </w:pPr>
      <w:r w:rsidRPr="006D5318">
        <w:rPr>
          <w:rFonts w:ascii="Verdana" w:hAnsi="Verdana"/>
          <w:sz w:val="22"/>
          <w:szCs w:val="22"/>
        </w:rPr>
        <w:t xml:space="preserve">You are </w:t>
      </w:r>
      <w:r w:rsidRPr="006D5318">
        <w:rPr>
          <w:rFonts w:ascii="Verdana" w:hAnsi="Verdana"/>
          <w:sz w:val="22"/>
          <w:szCs w:val="22"/>
          <w:u w:val="single"/>
        </w:rPr>
        <w:t>not in default</w:t>
      </w:r>
      <w:r w:rsidRPr="006D5318">
        <w:rPr>
          <w:rFonts w:ascii="Verdana" w:hAnsi="Verdana"/>
          <w:sz w:val="22"/>
          <w:szCs w:val="22"/>
        </w:rPr>
        <w:t xml:space="preserve"> on any previous state or federal student loans and do not owe a refund on any previously received federal or stat</w:t>
      </w:r>
      <w:r w:rsidR="002376EE" w:rsidRPr="006D5318">
        <w:rPr>
          <w:rFonts w:ascii="Verdana" w:hAnsi="Verdana"/>
          <w:sz w:val="22"/>
          <w:szCs w:val="22"/>
        </w:rPr>
        <w:t>e financial aid;</w:t>
      </w:r>
      <w:r w:rsidRPr="006D5318">
        <w:rPr>
          <w:rFonts w:ascii="Verdana" w:hAnsi="Verdana"/>
          <w:sz w:val="22"/>
          <w:szCs w:val="22"/>
        </w:rPr>
        <w:t xml:space="preserve"> </w:t>
      </w:r>
    </w:p>
    <w:p w:rsidR="00F6752E" w:rsidRPr="006D5318" w:rsidRDefault="00F6752E" w:rsidP="00E93F3E">
      <w:pPr>
        <w:pStyle w:val="ListParagraph"/>
        <w:numPr>
          <w:ilvl w:val="0"/>
          <w:numId w:val="1"/>
        </w:numPr>
        <w:tabs>
          <w:tab w:val="left" w:pos="2200"/>
        </w:tabs>
        <w:ind w:left="450" w:hanging="450"/>
        <w:rPr>
          <w:rFonts w:ascii="Verdana" w:hAnsi="Verdana"/>
          <w:sz w:val="22"/>
          <w:szCs w:val="22"/>
        </w:rPr>
      </w:pPr>
      <w:r w:rsidRPr="006D5318">
        <w:rPr>
          <w:rFonts w:ascii="Verdana" w:hAnsi="Verdana"/>
          <w:sz w:val="22"/>
          <w:szCs w:val="22"/>
        </w:rPr>
        <w:t xml:space="preserve">You </w:t>
      </w:r>
      <w:r w:rsidRPr="006D5318">
        <w:rPr>
          <w:rFonts w:ascii="Verdana" w:hAnsi="Verdana"/>
          <w:sz w:val="22"/>
          <w:szCs w:val="22"/>
          <w:u w:val="single"/>
        </w:rPr>
        <w:t>do not</w:t>
      </w:r>
      <w:r w:rsidRPr="006D5318">
        <w:rPr>
          <w:rFonts w:ascii="Verdana" w:hAnsi="Verdana"/>
          <w:sz w:val="22"/>
          <w:szCs w:val="22"/>
        </w:rPr>
        <w:t xml:space="preserve"> hold a prior bachelor’s degree</w:t>
      </w:r>
      <w:r w:rsidR="002376EE" w:rsidRPr="006D5318">
        <w:rPr>
          <w:rFonts w:ascii="Verdana" w:hAnsi="Verdana"/>
          <w:sz w:val="22"/>
          <w:szCs w:val="22"/>
        </w:rPr>
        <w:t>;</w:t>
      </w:r>
    </w:p>
    <w:p w:rsidR="00F6752E" w:rsidRPr="006D5318" w:rsidRDefault="00F6752E" w:rsidP="00E93F3E">
      <w:pPr>
        <w:pStyle w:val="ListParagraph"/>
        <w:numPr>
          <w:ilvl w:val="0"/>
          <w:numId w:val="1"/>
        </w:numPr>
        <w:tabs>
          <w:tab w:val="left" w:pos="2200"/>
        </w:tabs>
        <w:ind w:left="450" w:hanging="450"/>
        <w:rPr>
          <w:rFonts w:ascii="Verdana" w:hAnsi="Verdana"/>
          <w:sz w:val="22"/>
          <w:szCs w:val="22"/>
        </w:rPr>
      </w:pPr>
      <w:r w:rsidRPr="006D5318">
        <w:rPr>
          <w:rFonts w:ascii="Verdana" w:hAnsi="Verdana"/>
          <w:sz w:val="22"/>
          <w:szCs w:val="22"/>
        </w:rPr>
        <w:t xml:space="preserve">You </w:t>
      </w:r>
      <w:r w:rsidRPr="006D5318">
        <w:rPr>
          <w:rFonts w:ascii="Verdana" w:hAnsi="Verdana"/>
          <w:sz w:val="22"/>
          <w:szCs w:val="22"/>
          <w:u w:val="single"/>
        </w:rPr>
        <w:t>are matriculated</w:t>
      </w:r>
      <w:r w:rsidRPr="006D5318">
        <w:rPr>
          <w:rFonts w:ascii="Verdana" w:hAnsi="Verdana"/>
          <w:sz w:val="22"/>
          <w:szCs w:val="22"/>
        </w:rPr>
        <w:t xml:space="preserve"> at an eligible institution of higher education in Massachusetts</w:t>
      </w:r>
      <w:r w:rsidR="002376EE" w:rsidRPr="006D5318">
        <w:rPr>
          <w:rFonts w:ascii="Verdana" w:hAnsi="Verdana"/>
          <w:sz w:val="22"/>
          <w:szCs w:val="22"/>
        </w:rPr>
        <w:t>;</w:t>
      </w:r>
    </w:p>
    <w:p w:rsidR="00F6752E" w:rsidRPr="006D5318" w:rsidRDefault="00F6752E" w:rsidP="00E93F3E">
      <w:pPr>
        <w:pStyle w:val="ListParagraph"/>
        <w:numPr>
          <w:ilvl w:val="0"/>
          <w:numId w:val="1"/>
        </w:numPr>
        <w:tabs>
          <w:tab w:val="left" w:pos="2200"/>
        </w:tabs>
        <w:ind w:left="450" w:hanging="450"/>
        <w:rPr>
          <w:rFonts w:ascii="Verdana" w:hAnsi="Verdana"/>
          <w:sz w:val="22"/>
          <w:szCs w:val="22"/>
        </w:rPr>
      </w:pPr>
      <w:r w:rsidRPr="006D5318">
        <w:rPr>
          <w:rFonts w:ascii="Verdana" w:hAnsi="Verdana"/>
          <w:sz w:val="22"/>
          <w:szCs w:val="22"/>
        </w:rPr>
        <w:t xml:space="preserve">You </w:t>
      </w:r>
      <w:r w:rsidRPr="006D5318">
        <w:rPr>
          <w:rFonts w:ascii="Verdana" w:hAnsi="Verdana"/>
          <w:sz w:val="22"/>
          <w:szCs w:val="22"/>
          <w:u w:val="single"/>
        </w:rPr>
        <w:t>are enrolled</w:t>
      </w:r>
      <w:r w:rsidRPr="006D5318">
        <w:rPr>
          <w:rFonts w:ascii="Verdana" w:hAnsi="Verdana"/>
          <w:sz w:val="22"/>
          <w:szCs w:val="22"/>
        </w:rPr>
        <w:t xml:space="preserve"> in an associate</w:t>
      </w:r>
      <w:r w:rsidR="002376EE" w:rsidRPr="006D5318">
        <w:rPr>
          <w:rFonts w:ascii="Verdana" w:hAnsi="Verdana"/>
          <w:sz w:val="22"/>
          <w:szCs w:val="22"/>
        </w:rPr>
        <w:t>’</w:t>
      </w:r>
      <w:r w:rsidRPr="006D5318">
        <w:rPr>
          <w:rFonts w:ascii="Verdana" w:hAnsi="Verdana"/>
          <w:sz w:val="22"/>
          <w:szCs w:val="22"/>
        </w:rPr>
        <w:t>s or bachelor</w:t>
      </w:r>
      <w:r w:rsidR="002376EE" w:rsidRPr="006D5318">
        <w:rPr>
          <w:rFonts w:ascii="Verdana" w:hAnsi="Verdana"/>
          <w:sz w:val="22"/>
          <w:szCs w:val="22"/>
        </w:rPr>
        <w:t>’</w:t>
      </w:r>
      <w:r w:rsidRPr="006D5318">
        <w:rPr>
          <w:rFonts w:ascii="Verdana" w:hAnsi="Verdana"/>
          <w:sz w:val="22"/>
          <w:szCs w:val="22"/>
        </w:rPr>
        <w:t>s degree program in early educati</w:t>
      </w:r>
      <w:r w:rsidR="002376EE" w:rsidRPr="006D5318">
        <w:rPr>
          <w:rFonts w:ascii="Verdana" w:hAnsi="Verdana"/>
          <w:sz w:val="22"/>
          <w:szCs w:val="22"/>
        </w:rPr>
        <w:t>on and care or a related field;</w:t>
      </w:r>
    </w:p>
    <w:p w:rsidR="00F6752E" w:rsidRPr="006D5318" w:rsidRDefault="00F6752E" w:rsidP="00E93F3E">
      <w:pPr>
        <w:pStyle w:val="ListParagraph"/>
        <w:numPr>
          <w:ilvl w:val="0"/>
          <w:numId w:val="1"/>
        </w:numPr>
        <w:tabs>
          <w:tab w:val="left" w:pos="2200"/>
        </w:tabs>
        <w:ind w:left="450" w:hanging="450"/>
        <w:rPr>
          <w:rFonts w:ascii="Verdana" w:hAnsi="Verdana"/>
          <w:sz w:val="22"/>
          <w:szCs w:val="22"/>
        </w:rPr>
      </w:pPr>
      <w:r w:rsidRPr="006D5318">
        <w:rPr>
          <w:rFonts w:ascii="Verdana" w:hAnsi="Verdana"/>
          <w:sz w:val="22"/>
          <w:szCs w:val="22"/>
        </w:rPr>
        <w:t>You are in good standing at your institution of higher education</w:t>
      </w:r>
      <w:r w:rsidR="002376EE" w:rsidRPr="006D5318">
        <w:rPr>
          <w:rFonts w:ascii="Verdana" w:hAnsi="Verdana"/>
          <w:sz w:val="22"/>
          <w:szCs w:val="22"/>
        </w:rPr>
        <w:t>;</w:t>
      </w:r>
      <w:r w:rsidRPr="006D5318">
        <w:rPr>
          <w:rFonts w:ascii="Verdana" w:hAnsi="Verdana"/>
          <w:sz w:val="22"/>
          <w:szCs w:val="22"/>
        </w:rPr>
        <w:t xml:space="preserve"> </w:t>
      </w:r>
    </w:p>
    <w:p w:rsidR="002376EE" w:rsidRPr="006D5318" w:rsidRDefault="002376EE" w:rsidP="00E93F3E">
      <w:pPr>
        <w:pStyle w:val="ListParagraph"/>
        <w:numPr>
          <w:ilvl w:val="0"/>
          <w:numId w:val="1"/>
        </w:numPr>
        <w:tabs>
          <w:tab w:val="left" w:pos="2200"/>
        </w:tabs>
        <w:ind w:left="450" w:hanging="450"/>
        <w:rPr>
          <w:rFonts w:ascii="Verdana" w:hAnsi="Verdana"/>
          <w:sz w:val="22"/>
          <w:szCs w:val="22"/>
        </w:rPr>
      </w:pPr>
      <w:r w:rsidRPr="006D5318">
        <w:rPr>
          <w:rFonts w:ascii="Verdana" w:hAnsi="Verdana"/>
          <w:sz w:val="22"/>
          <w:szCs w:val="22"/>
        </w:rPr>
        <w:t xml:space="preserve">You have been working in the field for at least one year from the date of the priority deadline; and </w:t>
      </w:r>
    </w:p>
    <w:p w:rsidR="00F6752E" w:rsidRPr="006D5318" w:rsidRDefault="00F6752E" w:rsidP="00E93F3E">
      <w:pPr>
        <w:pStyle w:val="ListParagraph"/>
        <w:numPr>
          <w:ilvl w:val="0"/>
          <w:numId w:val="1"/>
        </w:numPr>
        <w:tabs>
          <w:tab w:val="left" w:pos="2200"/>
        </w:tabs>
        <w:ind w:left="450" w:hanging="450"/>
        <w:rPr>
          <w:rFonts w:ascii="Verdana" w:hAnsi="Verdana"/>
          <w:sz w:val="22"/>
          <w:szCs w:val="22"/>
        </w:rPr>
      </w:pPr>
      <w:r w:rsidRPr="006D5318">
        <w:rPr>
          <w:rFonts w:ascii="Verdana" w:hAnsi="Verdana"/>
          <w:sz w:val="22"/>
          <w:szCs w:val="22"/>
        </w:rPr>
        <w:t>Your supervisor has completed the supervisory portion of the scholarship application</w:t>
      </w:r>
      <w:r w:rsidR="002376EE" w:rsidRPr="006D5318">
        <w:rPr>
          <w:rFonts w:ascii="Verdana" w:hAnsi="Verdana"/>
          <w:sz w:val="22"/>
          <w:szCs w:val="22"/>
        </w:rPr>
        <w:t>.</w:t>
      </w:r>
      <w:r w:rsidRPr="006D5318">
        <w:rPr>
          <w:rFonts w:ascii="Verdana" w:hAnsi="Verdana"/>
          <w:sz w:val="22"/>
          <w:szCs w:val="22"/>
        </w:rPr>
        <w:t xml:space="preserve"> </w:t>
      </w:r>
    </w:p>
    <w:p w:rsidR="00F6752E" w:rsidRPr="006D5318" w:rsidRDefault="00F6752E" w:rsidP="00E93F3E">
      <w:pPr>
        <w:tabs>
          <w:tab w:val="left" w:pos="2200"/>
        </w:tabs>
        <w:ind w:left="450" w:hanging="450"/>
        <w:rPr>
          <w:rFonts w:ascii="Verdana" w:hAnsi="Verdana"/>
          <w:sz w:val="22"/>
          <w:szCs w:val="22"/>
        </w:rPr>
      </w:pPr>
    </w:p>
    <w:p w:rsidR="00F6752E" w:rsidRPr="006D5318" w:rsidRDefault="00215889" w:rsidP="00DC4351">
      <w:pPr>
        <w:tabs>
          <w:tab w:val="left" w:pos="2200"/>
        </w:tabs>
        <w:rPr>
          <w:rFonts w:ascii="Verdana" w:hAnsi="Verdana"/>
          <w:sz w:val="22"/>
          <w:szCs w:val="22"/>
          <w:u w:val="single"/>
        </w:rPr>
      </w:pPr>
      <w:r w:rsidRPr="006D5318">
        <w:rPr>
          <w:rFonts w:ascii="Verdana" w:hAnsi="Verdana"/>
          <w:sz w:val="22"/>
          <w:szCs w:val="22"/>
          <w:u w:val="single"/>
        </w:rPr>
        <w:t>Ine</w:t>
      </w:r>
      <w:r w:rsidR="00F6752E" w:rsidRPr="006D5318">
        <w:rPr>
          <w:rFonts w:ascii="Verdana" w:hAnsi="Verdana"/>
          <w:sz w:val="22"/>
          <w:szCs w:val="22"/>
          <w:u w:val="single"/>
        </w:rPr>
        <w:t>ligible</w:t>
      </w:r>
      <w:r w:rsidR="002376EE" w:rsidRPr="006D5318">
        <w:rPr>
          <w:rFonts w:ascii="Verdana" w:hAnsi="Verdana"/>
          <w:sz w:val="22"/>
          <w:szCs w:val="22"/>
          <w:u w:val="single"/>
        </w:rPr>
        <w:t xml:space="preserve"> Applicants:</w:t>
      </w:r>
      <w:r w:rsidR="00F6752E" w:rsidRPr="006D5318">
        <w:rPr>
          <w:rFonts w:ascii="Verdana" w:hAnsi="Verdana"/>
          <w:sz w:val="22"/>
          <w:szCs w:val="22"/>
          <w:u w:val="single"/>
        </w:rPr>
        <w:t xml:space="preserve"> </w:t>
      </w:r>
    </w:p>
    <w:p w:rsidR="00F6752E" w:rsidRPr="006D5318" w:rsidRDefault="00F6752E" w:rsidP="00DC4351">
      <w:pPr>
        <w:tabs>
          <w:tab w:val="left" w:pos="2200"/>
        </w:tabs>
        <w:rPr>
          <w:rFonts w:ascii="Verdana" w:hAnsi="Verdana"/>
          <w:sz w:val="22"/>
          <w:szCs w:val="22"/>
        </w:rPr>
      </w:pPr>
      <w:r w:rsidRPr="006D5318">
        <w:rPr>
          <w:rFonts w:ascii="Verdana" w:hAnsi="Verdana"/>
          <w:sz w:val="22"/>
          <w:szCs w:val="22"/>
        </w:rPr>
        <w:t xml:space="preserve">If you are found not eligible by OSFA, you will receive notification of your ineligibility once your application has been processed. </w:t>
      </w:r>
    </w:p>
    <w:p w:rsidR="00F6752E" w:rsidRPr="006D5318" w:rsidRDefault="00F6752E" w:rsidP="00DC4351">
      <w:pPr>
        <w:tabs>
          <w:tab w:val="left" w:pos="2200"/>
        </w:tabs>
        <w:rPr>
          <w:rFonts w:ascii="Verdana" w:hAnsi="Verdana"/>
          <w:sz w:val="22"/>
          <w:szCs w:val="22"/>
        </w:rPr>
      </w:pPr>
    </w:p>
    <w:p w:rsidR="00F6752E" w:rsidRPr="006D5318" w:rsidRDefault="00F6752E" w:rsidP="00DC4351">
      <w:pPr>
        <w:tabs>
          <w:tab w:val="left" w:pos="2200"/>
        </w:tabs>
        <w:rPr>
          <w:rFonts w:ascii="Verdana" w:hAnsi="Verdana"/>
          <w:sz w:val="22"/>
          <w:szCs w:val="22"/>
          <w:u w:val="single"/>
        </w:rPr>
      </w:pPr>
      <w:r w:rsidRPr="006D5318">
        <w:rPr>
          <w:rFonts w:ascii="Verdana" w:hAnsi="Verdana"/>
          <w:sz w:val="22"/>
          <w:szCs w:val="22"/>
          <w:u w:val="single"/>
        </w:rPr>
        <w:t>Eligible</w:t>
      </w:r>
      <w:r w:rsidR="002376EE" w:rsidRPr="006D5318">
        <w:rPr>
          <w:rFonts w:ascii="Verdana" w:hAnsi="Verdana"/>
          <w:sz w:val="22"/>
          <w:szCs w:val="22"/>
          <w:u w:val="single"/>
        </w:rPr>
        <w:t xml:space="preserve"> Applicants: </w:t>
      </w:r>
    </w:p>
    <w:p w:rsidR="00F6752E" w:rsidRPr="006D5318" w:rsidRDefault="00F6752E" w:rsidP="00DC4351">
      <w:pPr>
        <w:tabs>
          <w:tab w:val="left" w:pos="2200"/>
        </w:tabs>
        <w:rPr>
          <w:rFonts w:ascii="Verdana" w:hAnsi="Verdana"/>
          <w:sz w:val="22"/>
          <w:szCs w:val="22"/>
        </w:rPr>
      </w:pPr>
      <w:r w:rsidRPr="006D5318">
        <w:rPr>
          <w:rFonts w:ascii="Verdana" w:hAnsi="Verdana"/>
          <w:sz w:val="22"/>
          <w:szCs w:val="22"/>
        </w:rPr>
        <w:t xml:space="preserve">If you have met the requirements verified by OSFA, your application will be sent to EEC for further review and verification. EEC verifies the following information: </w:t>
      </w:r>
    </w:p>
    <w:p w:rsidR="00F6752E" w:rsidRPr="006D5318" w:rsidRDefault="00F6752E" w:rsidP="006510B2">
      <w:pPr>
        <w:pStyle w:val="ListParagraph"/>
        <w:numPr>
          <w:ilvl w:val="0"/>
          <w:numId w:val="2"/>
        </w:numPr>
        <w:tabs>
          <w:tab w:val="left" w:pos="2200"/>
        </w:tabs>
        <w:ind w:left="450" w:hanging="450"/>
        <w:rPr>
          <w:rFonts w:ascii="Verdana" w:hAnsi="Verdana"/>
          <w:sz w:val="22"/>
          <w:szCs w:val="22"/>
        </w:rPr>
      </w:pPr>
      <w:r w:rsidRPr="006D5318">
        <w:rPr>
          <w:rFonts w:ascii="Verdana" w:hAnsi="Verdana"/>
          <w:sz w:val="22"/>
          <w:szCs w:val="22"/>
        </w:rPr>
        <w:t>You are currently working in an EEC licensed or authorized program</w:t>
      </w:r>
      <w:r w:rsidR="00D32FE0" w:rsidRPr="006D5318">
        <w:rPr>
          <w:rFonts w:ascii="Verdana" w:hAnsi="Verdana"/>
          <w:sz w:val="22"/>
          <w:szCs w:val="22"/>
        </w:rPr>
        <w:t>;</w:t>
      </w:r>
    </w:p>
    <w:p w:rsidR="00F6752E" w:rsidRPr="006D5318" w:rsidRDefault="00F6752E" w:rsidP="006510B2">
      <w:pPr>
        <w:pStyle w:val="ListParagraph"/>
        <w:numPr>
          <w:ilvl w:val="0"/>
          <w:numId w:val="2"/>
        </w:numPr>
        <w:tabs>
          <w:tab w:val="left" w:pos="2200"/>
        </w:tabs>
        <w:ind w:left="450" w:hanging="450"/>
        <w:rPr>
          <w:rFonts w:ascii="Verdana" w:hAnsi="Verdana"/>
          <w:sz w:val="22"/>
          <w:szCs w:val="22"/>
        </w:rPr>
      </w:pPr>
      <w:r w:rsidRPr="006D5318">
        <w:rPr>
          <w:rFonts w:ascii="Verdana" w:hAnsi="Verdana"/>
          <w:sz w:val="22"/>
          <w:szCs w:val="22"/>
        </w:rPr>
        <w:t>You are currently working in a position that is acceptable for the scholarship program</w:t>
      </w:r>
      <w:r w:rsidR="00D32FE0" w:rsidRPr="006D5318">
        <w:rPr>
          <w:rFonts w:ascii="Verdana" w:hAnsi="Verdana"/>
          <w:sz w:val="22"/>
          <w:szCs w:val="22"/>
        </w:rPr>
        <w:t>;</w:t>
      </w:r>
    </w:p>
    <w:p w:rsidR="00F6752E" w:rsidRPr="006D5318" w:rsidRDefault="00F6752E" w:rsidP="006510B2">
      <w:pPr>
        <w:pStyle w:val="ListParagraph"/>
        <w:numPr>
          <w:ilvl w:val="0"/>
          <w:numId w:val="2"/>
        </w:numPr>
        <w:tabs>
          <w:tab w:val="left" w:pos="2200"/>
        </w:tabs>
        <w:ind w:left="450" w:hanging="450"/>
        <w:rPr>
          <w:rFonts w:ascii="Verdana" w:hAnsi="Verdana"/>
          <w:sz w:val="22"/>
          <w:szCs w:val="22"/>
        </w:rPr>
      </w:pPr>
      <w:r w:rsidRPr="006D5318">
        <w:rPr>
          <w:rFonts w:ascii="Verdana" w:hAnsi="Verdana"/>
          <w:sz w:val="22"/>
          <w:szCs w:val="22"/>
        </w:rPr>
        <w:t>You continue to work in an EEC licensed or authorized program while earning your degree</w:t>
      </w:r>
      <w:r w:rsidR="00D32FE0" w:rsidRPr="006D5318">
        <w:rPr>
          <w:rFonts w:ascii="Verdana" w:hAnsi="Verdana"/>
          <w:sz w:val="22"/>
          <w:szCs w:val="22"/>
        </w:rPr>
        <w:t>;</w:t>
      </w:r>
    </w:p>
    <w:p w:rsidR="00D73B10" w:rsidRPr="006D5318" w:rsidRDefault="00754E66" w:rsidP="006510B2">
      <w:pPr>
        <w:pStyle w:val="ListParagraph"/>
        <w:numPr>
          <w:ilvl w:val="0"/>
          <w:numId w:val="2"/>
        </w:numPr>
        <w:tabs>
          <w:tab w:val="left" w:pos="2200"/>
        </w:tabs>
        <w:ind w:left="450" w:hanging="450"/>
        <w:rPr>
          <w:rFonts w:ascii="Verdana" w:hAnsi="Verdana"/>
          <w:sz w:val="22"/>
          <w:szCs w:val="22"/>
        </w:rPr>
      </w:pPr>
      <w:r w:rsidRPr="006D5318">
        <w:rPr>
          <w:rFonts w:ascii="Verdana" w:hAnsi="Verdana"/>
          <w:sz w:val="22"/>
          <w:szCs w:val="22"/>
        </w:rPr>
        <w:t xml:space="preserve">You are registered in EEC’s Professional Qualifications Registry and have an active PQR number. </w:t>
      </w:r>
    </w:p>
    <w:p w:rsidR="00F6752E" w:rsidRPr="002354C3" w:rsidRDefault="00F6752E" w:rsidP="006510B2">
      <w:pPr>
        <w:pStyle w:val="ListParagraph"/>
        <w:numPr>
          <w:ilvl w:val="0"/>
          <w:numId w:val="2"/>
        </w:numPr>
        <w:tabs>
          <w:tab w:val="left" w:pos="2200"/>
        </w:tabs>
        <w:ind w:left="450" w:hanging="450"/>
        <w:rPr>
          <w:rFonts w:ascii="Verdana" w:hAnsi="Verdana"/>
          <w:sz w:val="22"/>
          <w:szCs w:val="22"/>
        </w:rPr>
      </w:pPr>
      <w:r w:rsidRPr="00C85545">
        <w:rPr>
          <w:rFonts w:ascii="Verdana" w:hAnsi="Verdana"/>
          <w:sz w:val="22"/>
          <w:szCs w:val="22"/>
        </w:rPr>
        <w:t xml:space="preserve">Once you have been approved by both OSFA and EEC, OSFA will </w:t>
      </w:r>
      <w:r w:rsidR="00B9233C" w:rsidRPr="00C85545">
        <w:rPr>
          <w:rFonts w:ascii="Verdana" w:hAnsi="Verdana"/>
          <w:sz w:val="22"/>
          <w:szCs w:val="22"/>
        </w:rPr>
        <w:t>send award letters to eligible students. OFSA then contacts the institution listed on your application to verify that you are</w:t>
      </w:r>
      <w:r w:rsidR="0038764D">
        <w:rPr>
          <w:rFonts w:ascii="Verdana" w:hAnsi="Verdana"/>
          <w:sz w:val="22"/>
          <w:szCs w:val="22"/>
        </w:rPr>
        <w:t xml:space="preserve"> </w:t>
      </w:r>
      <w:r w:rsidR="002354C3" w:rsidRPr="002354C3">
        <w:rPr>
          <w:rFonts w:ascii="Verdana" w:hAnsi="Verdana"/>
          <w:sz w:val="22"/>
          <w:szCs w:val="22"/>
        </w:rPr>
        <w:t>a</w:t>
      </w:r>
      <w:r w:rsidR="00B9233C" w:rsidRPr="002354C3">
        <w:rPr>
          <w:rFonts w:ascii="Verdana" w:hAnsi="Verdana"/>
          <w:sz w:val="22"/>
          <w:szCs w:val="22"/>
        </w:rPr>
        <w:t xml:space="preserve"> m</w:t>
      </w:r>
      <w:r w:rsidR="00B9233C" w:rsidRPr="00C85545">
        <w:rPr>
          <w:rFonts w:ascii="Verdana" w:hAnsi="Verdana"/>
          <w:sz w:val="22"/>
          <w:szCs w:val="22"/>
        </w:rPr>
        <w:t>atriculated student, enrolled in an eligible degree program, in good academic standing, and the number of credits indicated on your ECE Scholarship application</w:t>
      </w:r>
      <w:r w:rsidR="0038764D">
        <w:rPr>
          <w:rFonts w:ascii="Verdana" w:hAnsi="Verdana"/>
          <w:sz w:val="22"/>
          <w:szCs w:val="22"/>
        </w:rPr>
        <w:t xml:space="preserve">, </w:t>
      </w:r>
      <w:r w:rsidR="002354C3" w:rsidRPr="002354C3">
        <w:rPr>
          <w:rFonts w:ascii="Verdana" w:hAnsi="Verdana"/>
          <w:sz w:val="22"/>
          <w:szCs w:val="22"/>
        </w:rPr>
        <w:t>etc</w:t>
      </w:r>
      <w:r w:rsidR="00B9233C" w:rsidRPr="002354C3">
        <w:rPr>
          <w:rFonts w:ascii="Verdana" w:hAnsi="Verdana"/>
          <w:sz w:val="22"/>
          <w:szCs w:val="22"/>
        </w:rPr>
        <w:t>.</w:t>
      </w:r>
      <w:r w:rsidRPr="002354C3">
        <w:rPr>
          <w:rFonts w:ascii="Verdana" w:hAnsi="Verdana"/>
          <w:sz w:val="22"/>
          <w:szCs w:val="22"/>
        </w:rPr>
        <w:t xml:space="preserve">  </w:t>
      </w:r>
    </w:p>
    <w:p w:rsidR="00054E24" w:rsidRPr="006D5318" w:rsidRDefault="00054E24" w:rsidP="006510B2">
      <w:pPr>
        <w:ind w:left="450" w:hanging="450"/>
        <w:rPr>
          <w:rFonts w:ascii="Verdana" w:hAnsi="Verdana"/>
          <w:b/>
          <w:color w:val="0070C0"/>
          <w:sz w:val="22"/>
          <w:szCs w:val="22"/>
          <w:u w:val="single"/>
        </w:rPr>
      </w:pPr>
    </w:p>
    <w:p w:rsidR="00F6752E" w:rsidRPr="006D5318" w:rsidRDefault="00F6752E" w:rsidP="00DC4351">
      <w:pPr>
        <w:rPr>
          <w:rFonts w:ascii="Verdana" w:hAnsi="Verdana"/>
          <w:b/>
          <w:sz w:val="22"/>
          <w:szCs w:val="22"/>
          <w:u w:val="single"/>
        </w:rPr>
      </w:pPr>
      <w:r w:rsidRPr="006D5318">
        <w:rPr>
          <w:rFonts w:ascii="Verdana" w:hAnsi="Verdana"/>
          <w:b/>
          <w:color w:val="0070C0"/>
          <w:sz w:val="22"/>
          <w:szCs w:val="22"/>
          <w:u w:val="single"/>
        </w:rPr>
        <w:t xml:space="preserve">Who do I contact if I need help with my… </w:t>
      </w:r>
    </w:p>
    <w:p w:rsidR="00F6752E" w:rsidRPr="006D5318" w:rsidRDefault="00F6752E" w:rsidP="00DC4351">
      <w:pPr>
        <w:pStyle w:val="ListParagraph"/>
        <w:numPr>
          <w:ilvl w:val="0"/>
          <w:numId w:val="7"/>
        </w:numPr>
        <w:tabs>
          <w:tab w:val="left" w:pos="2200"/>
        </w:tabs>
        <w:rPr>
          <w:rFonts w:ascii="Verdana" w:hAnsi="Verdana"/>
          <w:sz w:val="22"/>
          <w:szCs w:val="22"/>
        </w:rPr>
      </w:pPr>
      <w:r w:rsidRPr="006D5318">
        <w:rPr>
          <w:rFonts w:ascii="Verdana" w:hAnsi="Verdana"/>
          <w:sz w:val="22"/>
          <w:szCs w:val="22"/>
        </w:rPr>
        <w:t xml:space="preserve">FAFSA </w:t>
      </w:r>
    </w:p>
    <w:p w:rsidR="00F6752E" w:rsidRPr="006D5318" w:rsidRDefault="00F6752E" w:rsidP="00DC4351">
      <w:pPr>
        <w:pStyle w:val="ListParagraph"/>
        <w:numPr>
          <w:ilvl w:val="1"/>
          <w:numId w:val="7"/>
        </w:numPr>
        <w:tabs>
          <w:tab w:val="left" w:pos="2200"/>
        </w:tabs>
        <w:rPr>
          <w:rFonts w:ascii="Verdana" w:hAnsi="Verdana"/>
          <w:b/>
          <w:sz w:val="22"/>
          <w:szCs w:val="22"/>
          <w:u w:val="single"/>
        </w:rPr>
      </w:pPr>
      <w:r w:rsidRPr="006D5318">
        <w:rPr>
          <w:rFonts w:ascii="Verdana" w:hAnsi="Verdana"/>
          <w:sz w:val="22"/>
          <w:szCs w:val="22"/>
        </w:rPr>
        <w:t xml:space="preserve">Visit </w:t>
      </w:r>
      <w:hyperlink r:id="rId20" w:history="1">
        <w:r w:rsidRPr="006D5318">
          <w:rPr>
            <w:rStyle w:val="Hyperlink"/>
            <w:rFonts w:ascii="Verdana" w:hAnsi="Verdana"/>
            <w:sz w:val="22"/>
            <w:szCs w:val="22"/>
          </w:rPr>
          <w:t>www.fafsa.ed.gov</w:t>
        </w:r>
      </w:hyperlink>
      <w:r w:rsidR="00603A10" w:rsidRPr="006D5318">
        <w:rPr>
          <w:rFonts w:ascii="Verdana" w:hAnsi="Verdana"/>
          <w:sz w:val="22"/>
          <w:szCs w:val="22"/>
        </w:rPr>
        <w:t xml:space="preserve">  </w:t>
      </w:r>
      <w:r w:rsidR="00603A10" w:rsidRPr="006D5318">
        <w:rPr>
          <w:rFonts w:ascii="Verdana" w:hAnsi="Verdana"/>
          <w:b/>
          <w:sz w:val="22"/>
          <w:szCs w:val="22"/>
          <w:u w:val="single"/>
        </w:rPr>
        <w:t>OR</w:t>
      </w:r>
    </w:p>
    <w:p w:rsidR="00D73B10" w:rsidRPr="006D5318" w:rsidRDefault="00F6752E">
      <w:pPr>
        <w:pStyle w:val="ListParagraph"/>
        <w:numPr>
          <w:ilvl w:val="1"/>
          <w:numId w:val="7"/>
        </w:numPr>
        <w:tabs>
          <w:tab w:val="left" w:pos="2200"/>
        </w:tabs>
        <w:rPr>
          <w:rFonts w:ascii="Verdana" w:hAnsi="Verdana"/>
          <w:b/>
          <w:sz w:val="22"/>
          <w:szCs w:val="22"/>
          <w:u w:val="single"/>
        </w:rPr>
      </w:pPr>
      <w:r w:rsidRPr="006D5318">
        <w:rPr>
          <w:rFonts w:ascii="Verdana" w:hAnsi="Verdana"/>
          <w:sz w:val="22"/>
          <w:szCs w:val="22"/>
        </w:rPr>
        <w:t xml:space="preserve">Contact the </w:t>
      </w:r>
      <w:r w:rsidR="00FB3AC6" w:rsidRPr="006D5318">
        <w:rPr>
          <w:rFonts w:ascii="Verdana" w:hAnsi="Verdana"/>
          <w:sz w:val="22"/>
          <w:szCs w:val="22"/>
        </w:rPr>
        <w:t>American Student Assistance</w:t>
      </w:r>
      <w:r w:rsidRPr="006D5318">
        <w:rPr>
          <w:rFonts w:ascii="Verdana" w:hAnsi="Verdana"/>
          <w:sz w:val="22"/>
          <w:szCs w:val="22"/>
        </w:rPr>
        <w:t xml:space="preserve"> Planning Center in your area </w:t>
      </w:r>
      <w:r w:rsidR="00D31156" w:rsidRPr="006D5318">
        <w:rPr>
          <w:rFonts w:ascii="Verdana" w:hAnsi="Verdana"/>
          <w:sz w:val="22"/>
          <w:szCs w:val="22"/>
        </w:rPr>
        <w:t>(</w:t>
      </w:r>
      <w:hyperlink r:id="rId21" w:history="1">
        <w:r w:rsidR="00D31156" w:rsidRPr="006D5318">
          <w:rPr>
            <w:rStyle w:val="Hyperlink"/>
            <w:rFonts w:ascii="Verdana" w:hAnsi="Verdana"/>
            <w:sz w:val="22"/>
            <w:szCs w:val="22"/>
          </w:rPr>
          <w:t>http://www.asa.org/plan/</w:t>
        </w:r>
      </w:hyperlink>
      <w:r w:rsidR="00D31156" w:rsidRPr="006D5318">
        <w:rPr>
          <w:rFonts w:ascii="Verdana" w:hAnsi="Verdana"/>
          <w:sz w:val="22"/>
          <w:szCs w:val="22"/>
        </w:rPr>
        <w:t>)</w:t>
      </w:r>
      <w:r w:rsidR="001601DF" w:rsidRPr="006D5318">
        <w:rPr>
          <w:rFonts w:ascii="Verdana" w:hAnsi="Verdana"/>
          <w:sz w:val="22"/>
          <w:szCs w:val="22"/>
        </w:rPr>
        <w:t xml:space="preserve">  </w:t>
      </w:r>
      <w:r w:rsidR="00603A10" w:rsidRPr="006D5318">
        <w:rPr>
          <w:rFonts w:ascii="Verdana" w:hAnsi="Verdana"/>
          <w:b/>
          <w:sz w:val="22"/>
          <w:szCs w:val="22"/>
          <w:u w:val="single"/>
        </w:rPr>
        <w:t>OR</w:t>
      </w:r>
    </w:p>
    <w:p w:rsidR="00F6752E" w:rsidRPr="006D5318" w:rsidRDefault="00F6752E" w:rsidP="00DC4351">
      <w:pPr>
        <w:pStyle w:val="ListParagraph"/>
        <w:numPr>
          <w:ilvl w:val="1"/>
          <w:numId w:val="7"/>
        </w:numPr>
        <w:tabs>
          <w:tab w:val="left" w:pos="2200"/>
        </w:tabs>
        <w:rPr>
          <w:rFonts w:ascii="Verdana" w:hAnsi="Verdana"/>
          <w:sz w:val="22"/>
          <w:szCs w:val="22"/>
        </w:rPr>
      </w:pPr>
      <w:r w:rsidRPr="006D5318">
        <w:rPr>
          <w:rFonts w:ascii="Verdana" w:hAnsi="Verdana"/>
          <w:sz w:val="22"/>
          <w:szCs w:val="22"/>
        </w:rPr>
        <w:t xml:space="preserve">Contact your local college/university </w:t>
      </w:r>
      <w:r w:rsidR="00603A10" w:rsidRPr="006D5318">
        <w:rPr>
          <w:rFonts w:ascii="Verdana" w:hAnsi="Verdana"/>
          <w:b/>
          <w:sz w:val="22"/>
          <w:szCs w:val="22"/>
          <w:u w:val="single"/>
        </w:rPr>
        <w:t>OR</w:t>
      </w:r>
    </w:p>
    <w:p w:rsidR="00F6752E" w:rsidRPr="006D5318" w:rsidRDefault="00F6752E" w:rsidP="00DC4351">
      <w:pPr>
        <w:pStyle w:val="ListParagraph"/>
        <w:numPr>
          <w:ilvl w:val="1"/>
          <w:numId w:val="7"/>
        </w:numPr>
        <w:tabs>
          <w:tab w:val="left" w:pos="2200"/>
        </w:tabs>
        <w:rPr>
          <w:rFonts w:ascii="Verdana" w:hAnsi="Verdana"/>
          <w:sz w:val="22"/>
          <w:szCs w:val="22"/>
        </w:rPr>
      </w:pPr>
      <w:r w:rsidRPr="006D5318">
        <w:rPr>
          <w:rFonts w:ascii="Verdana" w:hAnsi="Verdana"/>
          <w:sz w:val="22"/>
          <w:szCs w:val="22"/>
        </w:rPr>
        <w:t>Contact the Educational Opportunity Center in your area</w:t>
      </w:r>
      <w:r w:rsidR="00725FD2">
        <w:rPr>
          <w:rFonts w:ascii="Verdana" w:hAnsi="Verdana"/>
          <w:sz w:val="22"/>
          <w:szCs w:val="22"/>
        </w:rPr>
        <w:t xml:space="preserve"> (</w:t>
      </w:r>
      <w:hyperlink r:id="rId22" w:history="1">
        <w:r w:rsidR="00725FD2" w:rsidRPr="00725FD2">
          <w:rPr>
            <w:rStyle w:val="Hyperlink"/>
            <w:rFonts w:ascii="Verdana" w:hAnsi="Verdana"/>
            <w:sz w:val="22"/>
            <w:szCs w:val="22"/>
          </w:rPr>
          <w:t>http://www.massedco.org/educational-opportunity-center</w:t>
        </w:r>
      </w:hyperlink>
      <w:r w:rsidRPr="006D5318">
        <w:rPr>
          <w:rFonts w:ascii="Verdana" w:hAnsi="Verdana"/>
          <w:sz w:val="22"/>
          <w:szCs w:val="22"/>
        </w:rPr>
        <w:t xml:space="preserve">) </w:t>
      </w:r>
      <w:r w:rsidR="00603A10" w:rsidRPr="006D5318">
        <w:rPr>
          <w:rFonts w:ascii="Verdana" w:hAnsi="Verdana"/>
          <w:b/>
          <w:sz w:val="22"/>
          <w:szCs w:val="22"/>
          <w:u w:val="single"/>
        </w:rPr>
        <w:t xml:space="preserve"> OR</w:t>
      </w:r>
    </w:p>
    <w:p w:rsidR="00030B21" w:rsidRPr="006D5318" w:rsidRDefault="00F6752E" w:rsidP="00DC4351">
      <w:pPr>
        <w:pStyle w:val="ListParagraph"/>
        <w:numPr>
          <w:ilvl w:val="1"/>
          <w:numId w:val="7"/>
        </w:numPr>
        <w:tabs>
          <w:tab w:val="left" w:pos="2200"/>
        </w:tabs>
        <w:rPr>
          <w:rFonts w:ascii="Verdana" w:hAnsi="Verdana"/>
          <w:sz w:val="22"/>
          <w:szCs w:val="22"/>
        </w:rPr>
      </w:pPr>
      <w:r w:rsidRPr="006D5318">
        <w:rPr>
          <w:rFonts w:ascii="Verdana" w:hAnsi="Verdana"/>
          <w:sz w:val="22"/>
          <w:szCs w:val="22"/>
        </w:rPr>
        <w:t>Contact Jean Szymaniak at the Office of</w:t>
      </w:r>
      <w:r w:rsidR="00723A3B" w:rsidRPr="006D5318">
        <w:rPr>
          <w:rFonts w:ascii="Verdana" w:hAnsi="Verdana"/>
          <w:sz w:val="22"/>
          <w:szCs w:val="22"/>
        </w:rPr>
        <w:t xml:space="preserve"> Student Financial Assistance</w:t>
      </w:r>
      <w:r w:rsidRPr="006D5318">
        <w:rPr>
          <w:rFonts w:ascii="Verdana" w:hAnsi="Verdana"/>
          <w:sz w:val="22"/>
          <w:szCs w:val="22"/>
        </w:rPr>
        <w:t xml:space="preserve"> </w:t>
      </w:r>
    </w:p>
    <w:p w:rsidR="00F6752E" w:rsidRDefault="00030B21" w:rsidP="00030B21">
      <w:pPr>
        <w:tabs>
          <w:tab w:val="left" w:pos="2200"/>
        </w:tabs>
        <w:ind w:left="1080"/>
        <w:rPr>
          <w:rFonts w:ascii="Verdana" w:hAnsi="Verdana"/>
          <w:sz w:val="22"/>
          <w:szCs w:val="22"/>
        </w:rPr>
      </w:pPr>
      <w:r w:rsidRPr="006D5318">
        <w:rPr>
          <w:rFonts w:ascii="Verdana" w:hAnsi="Verdana"/>
          <w:sz w:val="22"/>
          <w:szCs w:val="22"/>
        </w:rPr>
        <w:t xml:space="preserve">     </w:t>
      </w:r>
      <w:r w:rsidR="00984062" w:rsidRPr="006D5318">
        <w:rPr>
          <w:rFonts w:ascii="Verdana" w:hAnsi="Verdana"/>
          <w:sz w:val="22"/>
          <w:szCs w:val="22"/>
        </w:rPr>
        <w:t xml:space="preserve">617-391-6083 </w:t>
      </w:r>
      <w:r w:rsidR="00F6752E" w:rsidRPr="006D5318">
        <w:rPr>
          <w:rFonts w:ascii="Verdana" w:hAnsi="Verdana"/>
          <w:sz w:val="22"/>
          <w:szCs w:val="22"/>
        </w:rPr>
        <w:t xml:space="preserve">or </w:t>
      </w:r>
      <w:hyperlink r:id="rId23" w:history="1">
        <w:r w:rsidR="00F6752E" w:rsidRPr="006D5318">
          <w:rPr>
            <w:rStyle w:val="Hyperlink"/>
            <w:rFonts w:ascii="Verdana" w:hAnsi="Verdana"/>
            <w:sz w:val="22"/>
            <w:szCs w:val="22"/>
          </w:rPr>
          <w:t>JSzymaniak@bhe.mass.edu</w:t>
        </w:r>
      </w:hyperlink>
      <w:r w:rsidR="00F6752E" w:rsidRPr="006D5318">
        <w:rPr>
          <w:rFonts w:ascii="Verdana" w:hAnsi="Verdana"/>
          <w:sz w:val="22"/>
          <w:szCs w:val="22"/>
        </w:rPr>
        <w:t xml:space="preserve">  </w:t>
      </w:r>
    </w:p>
    <w:p w:rsidR="00725FD2" w:rsidRDefault="00725FD2" w:rsidP="00725FD2">
      <w:pPr>
        <w:tabs>
          <w:tab w:val="left" w:pos="2200"/>
        </w:tabs>
        <w:ind w:left="360"/>
        <w:rPr>
          <w:rFonts w:ascii="Verdana" w:hAnsi="Verdana"/>
          <w:sz w:val="22"/>
          <w:szCs w:val="22"/>
        </w:rPr>
      </w:pPr>
    </w:p>
    <w:p w:rsidR="00F6752E" w:rsidRPr="006D5318" w:rsidRDefault="00F6752E" w:rsidP="00DC4351">
      <w:pPr>
        <w:pStyle w:val="ListParagraph"/>
        <w:numPr>
          <w:ilvl w:val="0"/>
          <w:numId w:val="7"/>
        </w:numPr>
        <w:tabs>
          <w:tab w:val="left" w:pos="2200"/>
        </w:tabs>
        <w:rPr>
          <w:rFonts w:ascii="Verdana" w:hAnsi="Verdana"/>
          <w:sz w:val="22"/>
          <w:szCs w:val="22"/>
        </w:rPr>
      </w:pPr>
      <w:r w:rsidRPr="006D5318">
        <w:rPr>
          <w:rFonts w:ascii="Verdana" w:hAnsi="Verdana"/>
          <w:sz w:val="22"/>
          <w:szCs w:val="22"/>
        </w:rPr>
        <w:lastRenderedPageBreak/>
        <w:t>My scholarship notification letter or payment to my college/university</w:t>
      </w:r>
    </w:p>
    <w:p w:rsidR="00030B21" w:rsidRPr="006D5318" w:rsidRDefault="00F6752E" w:rsidP="00DC4351">
      <w:pPr>
        <w:pStyle w:val="ListParagraph"/>
        <w:numPr>
          <w:ilvl w:val="1"/>
          <w:numId w:val="7"/>
        </w:numPr>
        <w:tabs>
          <w:tab w:val="left" w:pos="2200"/>
        </w:tabs>
        <w:rPr>
          <w:rFonts w:ascii="Verdana" w:hAnsi="Verdana"/>
          <w:sz w:val="22"/>
          <w:szCs w:val="22"/>
        </w:rPr>
      </w:pPr>
      <w:r w:rsidRPr="006D5318">
        <w:rPr>
          <w:rFonts w:ascii="Verdana" w:hAnsi="Verdana"/>
          <w:sz w:val="22"/>
          <w:szCs w:val="22"/>
        </w:rPr>
        <w:t>Contact Jean Szymaniak at the Office of</w:t>
      </w:r>
      <w:r w:rsidR="00723A3B" w:rsidRPr="006D5318">
        <w:rPr>
          <w:rFonts w:ascii="Verdana" w:hAnsi="Verdana"/>
          <w:sz w:val="22"/>
          <w:szCs w:val="22"/>
        </w:rPr>
        <w:t xml:space="preserve"> Student Financial Assistance</w:t>
      </w:r>
      <w:r w:rsidRPr="006D5318">
        <w:rPr>
          <w:rFonts w:ascii="Verdana" w:hAnsi="Verdana"/>
          <w:sz w:val="22"/>
          <w:szCs w:val="22"/>
        </w:rPr>
        <w:t xml:space="preserve"> </w:t>
      </w:r>
    </w:p>
    <w:p w:rsidR="00F6752E" w:rsidRPr="006D5318" w:rsidRDefault="00030B21" w:rsidP="00030B21">
      <w:pPr>
        <w:tabs>
          <w:tab w:val="left" w:pos="2200"/>
        </w:tabs>
        <w:ind w:left="1080"/>
        <w:rPr>
          <w:rFonts w:ascii="Verdana" w:hAnsi="Verdana"/>
          <w:sz w:val="22"/>
          <w:szCs w:val="22"/>
        </w:rPr>
      </w:pPr>
      <w:r w:rsidRPr="006D5318">
        <w:rPr>
          <w:rFonts w:ascii="Verdana" w:hAnsi="Verdana"/>
          <w:sz w:val="22"/>
          <w:szCs w:val="22"/>
        </w:rPr>
        <w:t xml:space="preserve">     </w:t>
      </w:r>
      <w:r w:rsidR="00984062" w:rsidRPr="006D5318">
        <w:rPr>
          <w:rFonts w:ascii="Verdana" w:hAnsi="Verdana"/>
          <w:sz w:val="22"/>
          <w:szCs w:val="22"/>
        </w:rPr>
        <w:t xml:space="preserve">617-391-6083 </w:t>
      </w:r>
      <w:r w:rsidR="00F6752E" w:rsidRPr="006D5318">
        <w:rPr>
          <w:rFonts w:ascii="Verdana" w:hAnsi="Verdana"/>
          <w:sz w:val="22"/>
          <w:szCs w:val="22"/>
        </w:rPr>
        <w:t xml:space="preserve">or </w:t>
      </w:r>
      <w:hyperlink r:id="rId24" w:history="1">
        <w:r w:rsidR="00F6752E" w:rsidRPr="006D5318">
          <w:rPr>
            <w:rStyle w:val="Hyperlink"/>
            <w:rFonts w:ascii="Verdana" w:hAnsi="Verdana"/>
            <w:sz w:val="22"/>
            <w:szCs w:val="22"/>
          </w:rPr>
          <w:t>JSzymaniak@bhe.mass.edu</w:t>
        </w:r>
      </w:hyperlink>
    </w:p>
    <w:p w:rsidR="00F6752E" w:rsidRPr="006D5318" w:rsidRDefault="001601DF" w:rsidP="00DC4351">
      <w:pPr>
        <w:pStyle w:val="ListParagraph"/>
        <w:numPr>
          <w:ilvl w:val="0"/>
          <w:numId w:val="7"/>
        </w:numPr>
        <w:tabs>
          <w:tab w:val="left" w:pos="2200"/>
        </w:tabs>
        <w:rPr>
          <w:rFonts w:ascii="Verdana" w:hAnsi="Verdana"/>
          <w:sz w:val="22"/>
          <w:szCs w:val="22"/>
        </w:rPr>
      </w:pPr>
      <w:r w:rsidRPr="006D5318">
        <w:rPr>
          <w:rFonts w:ascii="Verdana" w:hAnsi="Verdana"/>
          <w:sz w:val="22"/>
          <w:szCs w:val="22"/>
        </w:rPr>
        <w:t>My employment information and eligibilit</w:t>
      </w:r>
      <w:r w:rsidR="007D11EF" w:rsidRPr="006D5318">
        <w:rPr>
          <w:rFonts w:ascii="Verdana" w:hAnsi="Verdana"/>
          <w:sz w:val="22"/>
          <w:szCs w:val="22"/>
        </w:rPr>
        <w:t>y</w:t>
      </w:r>
    </w:p>
    <w:p w:rsidR="007D11EF" w:rsidRPr="006D5318" w:rsidRDefault="001601DF" w:rsidP="00D32FE0">
      <w:pPr>
        <w:pStyle w:val="ListParagraph"/>
        <w:numPr>
          <w:ilvl w:val="1"/>
          <w:numId w:val="7"/>
        </w:numPr>
        <w:tabs>
          <w:tab w:val="left" w:pos="2200"/>
        </w:tabs>
        <w:ind w:left="1080"/>
        <w:rPr>
          <w:rFonts w:ascii="Verdana" w:hAnsi="Verdana"/>
          <w:sz w:val="22"/>
          <w:szCs w:val="22"/>
        </w:rPr>
      </w:pPr>
      <w:r w:rsidRPr="006D5318">
        <w:rPr>
          <w:rFonts w:ascii="Verdana" w:hAnsi="Verdana"/>
          <w:sz w:val="22"/>
          <w:szCs w:val="22"/>
        </w:rPr>
        <w:t>Annette Lamana at the Departmen</w:t>
      </w:r>
      <w:r w:rsidR="004A19A2" w:rsidRPr="006D5318">
        <w:rPr>
          <w:rFonts w:ascii="Verdana" w:hAnsi="Verdana"/>
          <w:sz w:val="22"/>
          <w:szCs w:val="22"/>
        </w:rPr>
        <w:t>t of Early Education and Care</w:t>
      </w:r>
      <w:r w:rsidRPr="006D5318">
        <w:rPr>
          <w:rFonts w:ascii="Verdana" w:hAnsi="Verdana"/>
          <w:sz w:val="22"/>
          <w:szCs w:val="22"/>
        </w:rPr>
        <w:t xml:space="preserve"> </w:t>
      </w:r>
    </w:p>
    <w:p w:rsidR="00D73B10" w:rsidRPr="006D5318" w:rsidRDefault="001601DF">
      <w:pPr>
        <w:tabs>
          <w:tab w:val="left" w:pos="2200"/>
        </w:tabs>
        <w:ind w:left="720"/>
        <w:rPr>
          <w:rFonts w:ascii="Verdana" w:hAnsi="Verdana"/>
          <w:sz w:val="22"/>
          <w:szCs w:val="22"/>
        </w:rPr>
      </w:pPr>
      <w:r w:rsidRPr="006D5318">
        <w:rPr>
          <w:rFonts w:ascii="Verdana" w:hAnsi="Verdana"/>
          <w:sz w:val="22"/>
          <w:szCs w:val="22"/>
        </w:rPr>
        <w:t xml:space="preserve">     413-881-1523</w:t>
      </w:r>
      <w:r w:rsidR="00C61DA8">
        <w:rPr>
          <w:rFonts w:ascii="Verdana" w:hAnsi="Verdana"/>
          <w:sz w:val="22"/>
          <w:szCs w:val="22"/>
        </w:rPr>
        <w:t xml:space="preserve"> </w:t>
      </w:r>
      <w:r w:rsidRPr="006D5318">
        <w:rPr>
          <w:rFonts w:ascii="Verdana" w:hAnsi="Verdana"/>
          <w:sz w:val="22"/>
          <w:szCs w:val="22"/>
        </w:rPr>
        <w:t xml:space="preserve">(direct line) or </w:t>
      </w:r>
      <w:hyperlink r:id="rId25" w:history="1">
        <w:r w:rsidR="00867766" w:rsidRPr="006D5318">
          <w:rPr>
            <w:rStyle w:val="Hyperlink"/>
            <w:rFonts w:ascii="Verdana" w:hAnsi="Verdana"/>
            <w:sz w:val="22"/>
            <w:szCs w:val="22"/>
          </w:rPr>
          <w:t>annette.lamana@massmail.state.ma.us</w:t>
        </w:r>
      </w:hyperlink>
      <w:r w:rsidR="00867766" w:rsidRPr="006D5318">
        <w:rPr>
          <w:rFonts w:ascii="Verdana" w:hAnsi="Verdana"/>
          <w:sz w:val="22"/>
          <w:szCs w:val="22"/>
        </w:rPr>
        <w:t xml:space="preserve"> </w:t>
      </w:r>
      <w:r w:rsidR="00D31156" w:rsidRPr="006D5318">
        <w:rPr>
          <w:rFonts w:ascii="Verdana" w:hAnsi="Verdana"/>
          <w:sz w:val="22"/>
          <w:szCs w:val="22"/>
        </w:rPr>
        <w:t xml:space="preserve">or </w:t>
      </w:r>
    </w:p>
    <w:p w:rsidR="00D73B10" w:rsidRPr="006D5318" w:rsidRDefault="007D11EF">
      <w:pPr>
        <w:tabs>
          <w:tab w:val="left" w:pos="2200"/>
        </w:tabs>
        <w:ind w:left="720"/>
        <w:rPr>
          <w:rFonts w:ascii="Verdana" w:hAnsi="Verdana"/>
          <w:sz w:val="22"/>
          <w:szCs w:val="22"/>
        </w:rPr>
      </w:pPr>
      <w:r w:rsidRPr="006D5318">
        <w:rPr>
          <w:rFonts w:ascii="Verdana" w:hAnsi="Verdana"/>
          <w:sz w:val="22"/>
          <w:szCs w:val="22"/>
        </w:rPr>
        <w:t xml:space="preserve">     </w:t>
      </w:r>
      <w:r w:rsidR="001601DF" w:rsidRPr="006D5318">
        <w:rPr>
          <w:rFonts w:ascii="Verdana" w:hAnsi="Verdana"/>
          <w:sz w:val="22"/>
          <w:szCs w:val="22"/>
        </w:rPr>
        <w:t xml:space="preserve">EEC’s main number at 617-988-6600. </w:t>
      </w:r>
    </w:p>
    <w:p w:rsidR="00F6752E" w:rsidRDefault="00F6752E" w:rsidP="00DC4351">
      <w:pPr>
        <w:tabs>
          <w:tab w:val="left" w:pos="2200"/>
        </w:tabs>
        <w:rPr>
          <w:rFonts w:ascii="Verdana" w:hAnsi="Verdana"/>
          <w:b/>
          <w:sz w:val="22"/>
          <w:u w:val="single"/>
        </w:rPr>
      </w:pPr>
    </w:p>
    <w:p w:rsidR="00F6752E" w:rsidRPr="00C96FE7" w:rsidRDefault="006D38C0" w:rsidP="00DC4351">
      <w:pPr>
        <w:rPr>
          <w:rFonts w:ascii="Verdana" w:hAnsi="Verdana"/>
          <w:b/>
          <w:color w:val="0070C0"/>
          <w:sz w:val="22"/>
          <w:szCs w:val="22"/>
          <w:u w:val="single"/>
        </w:rPr>
      </w:pPr>
      <w:r w:rsidRPr="00C96FE7">
        <w:rPr>
          <w:rFonts w:ascii="Verdana" w:hAnsi="Verdana"/>
          <w:b/>
          <w:color w:val="0070C0"/>
          <w:sz w:val="22"/>
          <w:szCs w:val="22"/>
          <w:u w:val="single"/>
        </w:rPr>
        <w:t>QUESTIONS AND ANSWERS:</w:t>
      </w:r>
    </w:p>
    <w:p w:rsidR="00F6752E" w:rsidRPr="00E93F3E" w:rsidRDefault="00F6752E" w:rsidP="005B4167">
      <w:pPr>
        <w:pStyle w:val="ListParagraph"/>
        <w:numPr>
          <w:ilvl w:val="0"/>
          <w:numId w:val="6"/>
        </w:numPr>
        <w:tabs>
          <w:tab w:val="left" w:pos="2200"/>
        </w:tabs>
        <w:ind w:left="540" w:hanging="540"/>
        <w:rPr>
          <w:rFonts w:ascii="Verdana" w:hAnsi="Verdana"/>
          <w:b/>
          <w:sz w:val="22"/>
          <w:szCs w:val="22"/>
        </w:rPr>
      </w:pPr>
      <w:r w:rsidRPr="00E93F3E">
        <w:rPr>
          <w:rFonts w:ascii="Verdana" w:hAnsi="Verdana"/>
          <w:b/>
          <w:sz w:val="22"/>
          <w:szCs w:val="22"/>
        </w:rPr>
        <w:t>Do I need to apply for the scholarship every year?</w:t>
      </w:r>
    </w:p>
    <w:p w:rsidR="00F6752E" w:rsidRPr="007B122E" w:rsidRDefault="00F6752E" w:rsidP="005B4167">
      <w:pPr>
        <w:tabs>
          <w:tab w:val="left" w:pos="2200"/>
        </w:tabs>
        <w:ind w:left="540"/>
        <w:rPr>
          <w:rFonts w:ascii="Verdana" w:hAnsi="Verdana"/>
          <w:i/>
          <w:sz w:val="22"/>
          <w:szCs w:val="22"/>
        </w:rPr>
      </w:pPr>
      <w:r w:rsidRPr="00E93F3E">
        <w:rPr>
          <w:rFonts w:ascii="Verdana" w:hAnsi="Verdana"/>
          <w:i/>
          <w:sz w:val="22"/>
          <w:szCs w:val="22"/>
          <w:u w:val="single"/>
        </w:rPr>
        <w:t>Answer</w:t>
      </w:r>
      <w:r w:rsidRPr="00831065">
        <w:rPr>
          <w:rFonts w:ascii="Verdana" w:hAnsi="Verdana"/>
          <w:i/>
          <w:sz w:val="22"/>
          <w:szCs w:val="22"/>
        </w:rPr>
        <w:t xml:space="preserve">: </w:t>
      </w:r>
      <w:r w:rsidRPr="00831065">
        <w:rPr>
          <w:rFonts w:ascii="Verdana" w:hAnsi="Verdana"/>
          <w:b/>
          <w:i/>
          <w:sz w:val="22"/>
          <w:szCs w:val="22"/>
        </w:rPr>
        <w:t xml:space="preserve">Yes, </w:t>
      </w:r>
      <w:r w:rsidRPr="00831065">
        <w:rPr>
          <w:rFonts w:ascii="Verdana" w:hAnsi="Verdana"/>
          <w:i/>
          <w:sz w:val="22"/>
          <w:szCs w:val="22"/>
        </w:rPr>
        <w:t xml:space="preserve">for each year that you would like to receive assistance from the scholarship program </w:t>
      </w:r>
      <w:r w:rsidRPr="007B122E">
        <w:rPr>
          <w:rFonts w:ascii="Verdana" w:hAnsi="Verdana"/>
          <w:i/>
          <w:sz w:val="22"/>
          <w:szCs w:val="22"/>
        </w:rPr>
        <w:t xml:space="preserve">you are required to complete </w:t>
      </w:r>
      <w:r w:rsidR="00FB6664" w:rsidRPr="007B122E">
        <w:rPr>
          <w:rFonts w:ascii="Verdana" w:hAnsi="Verdana"/>
          <w:i/>
          <w:sz w:val="22"/>
          <w:szCs w:val="22"/>
        </w:rPr>
        <w:t>a Free Application</w:t>
      </w:r>
      <w:r w:rsidR="008536B4">
        <w:rPr>
          <w:rFonts w:ascii="Verdana" w:hAnsi="Verdana"/>
          <w:i/>
          <w:sz w:val="22"/>
          <w:szCs w:val="22"/>
        </w:rPr>
        <w:t xml:space="preserve"> </w:t>
      </w:r>
      <w:r w:rsidR="00FB6664" w:rsidRPr="007B122E">
        <w:rPr>
          <w:rFonts w:ascii="Verdana" w:hAnsi="Verdana"/>
          <w:i/>
          <w:sz w:val="22"/>
          <w:szCs w:val="22"/>
        </w:rPr>
        <w:t xml:space="preserve">for Federal Student Aid (FAFSA) and </w:t>
      </w:r>
      <w:r w:rsidR="005F2C99" w:rsidRPr="007B122E">
        <w:rPr>
          <w:rFonts w:ascii="Verdana" w:hAnsi="Verdana"/>
          <w:i/>
          <w:sz w:val="22"/>
          <w:szCs w:val="22"/>
        </w:rPr>
        <w:t xml:space="preserve">then </w:t>
      </w:r>
      <w:r w:rsidR="0059734B" w:rsidRPr="007B122E">
        <w:rPr>
          <w:rFonts w:ascii="Verdana" w:hAnsi="Verdana"/>
          <w:i/>
          <w:sz w:val="22"/>
          <w:szCs w:val="22"/>
        </w:rPr>
        <w:t xml:space="preserve">complete </w:t>
      </w:r>
      <w:r w:rsidR="00FB6664" w:rsidRPr="007B122E">
        <w:rPr>
          <w:rFonts w:ascii="Verdana" w:hAnsi="Verdana"/>
          <w:i/>
          <w:sz w:val="22"/>
          <w:szCs w:val="22"/>
        </w:rPr>
        <w:t>the ECE Scholarship application.</w:t>
      </w:r>
    </w:p>
    <w:p w:rsidR="00496714" w:rsidRPr="007B122E" w:rsidRDefault="00496714" w:rsidP="005B4167">
      <w:pPr>
        <w:tabs>
          <w:tab w:val="left" w:pos="2200"/>
        </w:tabs>
        <w:rPr>
          <w:rFonts w:ascii="Verdana" w:hAnsi="Verdana"/>
          <w:sz w:val="22"/>
          <w:szCs w:val="22"/>
        </w:rPr>
      </w:pPr>
    </w:p>
    <w:p w:rsidR="00F6752E" w:rsidRPr="00E93F3E" w:rsidRDefault="001601DF" w:rsidP="006510B2">
      <w:pPr>
        <w:pStyle w:val="ListParagraph"/>
        <w:numPr>
          <w:ilvl w:val="0"/>
          <w:numId w:val="6"/>
        </w:numPr>
        <w:tabs>
          <w:tab w:val="left" w:pos="2200"/>
        </w:tabs>
        <w:ind w:left="540" w:hanging="540"/>
        <w:rPr>
          <w:rFonts w:ascii="Verdana" w:hAnsi="Verdana"/>
          <w:b/>
          <w:sz w:val="22"/>
          <w:szCs w:val="22"/>
        </w:rPr>
      </w:pPr>
      <w:r w:rsidRPr="00E93F3E">
        <w:rPr>
          <w:rFonts w:ascii="Verdana" w:hAnsi="Verdana"/>
          <w:b/>
          <w:sz w:val="22"/>
          <w:szCs w:val="22"/>
        </w:rPr>
        <w:t xml:space="preserve">When will the </w:t>
      </w:r>
      <w:r w:rsidR="00D56B83" w:rsidRPr="00E93F3E">
        <w:rPr>
          <w:rFonts w:ascii="Verdana" w:hAnsi="Verdana"/>
          <w:b/>
          <w:sz w:val="22"/>
          <w:szCs w:val="22"/>
        </w:rPr>
        <w:t>2014</w:t>
      </w:r>
      <w:r w:rsidRPr="00E93F3E">
        <w:rPr>
          <w:rFonts w:ascii="Verdana" w:hAnsi="Verdana"/>
          <w:b/>
          <w:sz w:val="22"/>
          <w:szCs w:val="22"/>
        </w:rPr>
        <w:t>-2</w:t>
      </w:r>
      <w:r w:rsidR="00D56B83" w:rsidRPr="00E93F3E">
        <w:rPr>
          <w:rFonts w:ascii="Verdana" w:hAnsi="Verdana"/>
          <w:b/>
          <w:sz w:val="22"/>
          <w:szCs w:val="22"/>
        </w:rPr>
        <w:t xml:space="preserve">015 </w:t>
      </w:r>
      <w:r w:rsidRPr="00E93F3E">
        <w:rPr>
          <w:rFonts w:ascii="Verdana" w:hAnsi="Verdana"/>
          <w:b/>
          <w:sz w:val="22"/>
          <w:szCs w:val="22"/>
        </w:rPr>
        <w:t xml:space="preserve">ECE Scholarship application be available? </w:t>
      </w:r>
    </w:p>
    <w:p w:rsidR="00A837B7" w:rsidRPr="0038764D" w:rsidRDefault="001601DF" w:rsidP="00A837B7">
      <w:pPr>
        <w:pStyle w:val="ListParagraph"/>
        <w:ind w:left="540"/>
        <w:rPr>
          <w:rFonts w:ascii="Verdana" w:hAnsi="Verdana"/>
          <w:b/>
          <w:i/>
          <w:iCs/>
          <w:color w:val="CC00CC"/>
          <w:sz w:val="22"/>
          <w:szCs w:val="22"/>
        </w:rPr>
      </w:pPr>
      <w:r w:rsidRPr="00C85545">
        <w:rPr>
          <w:rFonts w:ascii="Verdana" w:hAnsi="Verdana"/>
          <w:i/>
          <w:sz w:val="22"/>
          <w:szCs w:val="22"/>
          <w:u w:val="single"/>
        </w:rPr>
        <w:t>Answer</w:t>
      </w:r>
      <w:r w:rsidRPr="00C85545">
        <w:rPr>
          <w:rFonts w:ascii="Verdana" w:hAnsi="Verdana"/>
          <w:i/>
          <w:sz w:val="22"/>
          <w:szCs w:val="22"/>
        </w:rPr>
        <w:t>:</w:t>
      </w:r>
      <w:r w:rsidR="007E6B79" w:rsidRPr="00C85545">
        <w:rPr>
          <w:rFonts w:ascii="Verdana" w:hAnsi="Verdana"/>
          <w:i/>
          <w:sz w:val="22"/>
          <w:szCs w:val="22"/>
        </w:rPr>
        <w:t xml:space="preserve"> </w:t>
      </w:r>
      <w:r w:rsidR="00A837B7" w:rsidRPr="00C85545">
        <w:rPr>
          <w:rFonts w:ascii="Verdana" w:hAnsi="Verdana"/>
          <w:i/>
          <w:iCs/>
          <w:sz w:val="22"/>
          <w:szCs w:val="22"/>
        </w:rPr>
        <w:t xml:space="preserve">The 2014-2015 ECE Scholarship application will be available on or around April 1, 2014. </w:t>
      </w:r>
      <w:r w:rsidR="00EC5E6F" w:rsidRPr="00C85545">
        <w:rPr>
          <w:rFonts w:ascii="Verdana" w:hAnsi="Verdana"/>
          <w:i/>
          <w:iCs/>
          <w:sz w:val="22"/>
          <w:szCs w:val="22"/>
        </w:rPr>
        <w:t>Applicants</w:t>
      </w:r>
      <w:r w:rsidR="00A837B7" w:rsidRPr="00C85545">
        <w:rPr>
          <w:rFonts w:ascii="Verdana" w:hAnsi="Verdana"/>
          <w:i/>
          <w:iCs/>
          <w:sz w:val="22"/>
          <w:szCs w:val="22"/>
        </w:rPr>
        <w:t xml:space="preserve"> interested in applying for the ECE Scholarship</w:t>
      </w:r>
      <w:r w:rsidR="007E6B79" w:rsidRPr="00C85545">
        <w:rPr>
          <w:rFonts w:ascii="Verdana" w:hAnsi="Verdana"/>
          <w:i/>
          <w:iCs/>
          <w:sz w:val="22"/>
          <w:szCs w:val="22"/>
        </w:rPr>
        <w:t xml:space="preserve"> </w:t>
      </w:r>
      <w:r w:rsidR="008536B4" w:rsidRPr="00C85545">
        <w:rPr>
          <w:rFonts w:ascii="Verdana" w:hAnsi="Verdana"/>
          <w:i/>
          <w:iCs/>
          <w:sz w:val="22"/>
          <w:szCs w:val="22"/>
        </w:rPr>
        <w:t>must</w:t>
      </w:r>
      <w:r w:rsidR="00A837B7" w:rsidRPr="00C85545">
        <w:rPr>
          <w:rFonts w:ascii="Verdana" w:hAnsi="Verdana"/>
          <w:i/>
          <w:iCs/>
          <w:sz w:val="22"/>
          <w:szCs w:val="22"/>
        </w:rPr>
        <w:t xml:space="preserve"> </w:t>
      </w:r>
      <w:r w:rsidR="008536B4" w:rsidRPr="00C85545">
        <w:rPr>
          <w:rFonts w:ascii="Verdana" w:hAnsi="Verdana"/>
          <w:i/>
          <w:iCs/>
          <w:sz w:val="22"/>
          <w:szCs w:val="22"/>
        </w:rPr>
        <w:t xml:space="preserve">first </w:t>
      </w:r>
      <w:r w:rsidR="00A837B7" w:rsidRPr="00C85545">
        <w:rPr>
          <w:rFonts w:ascii="Verdana" w:hAnsi="Verdana"/>
          <w:i/>
          <w:iCs/>
          <w:sz w:val="22"/>
          <w:szCs w:val="22"/>
        </w:rPr>
        <w:t>complete the FAFSA</w:t>
      </w:r>
      <w:r w:rsidR="008536B4" w:rsidRPr="00C85545">
        <w:rPr>
          <w:rFonts w:ascii="Verdana" w:hAnsi="Verdana"/>
          <w:i/>
          <w:iCs/>
          <w:sz w:val="22"/>
          <w:szCs w:val="22"/>
        </w:rPr>
        <w:t xml:space="preserve"> </w:t>
      </w:r>
      <w:r w:rsidR="00A837B7" w:rsidRPr="00C85545">
        <w:rPr>
          <w:rFonts w:ascii="Verdana" w:hAnsi="Verdana"/>
          <w:i/>
          <w:iCs/>
          <w:sz w:val="22"/>
          <w:szCs w:val="22"/>
        </w:rPr>
        <w:t xml:space="preserve">in preparation for filing the </w:t>
      </w:r>
      <w:r w:rsidR="007E6B79" w:rsidRPr="00C85545">
        <w:rPr>
          <w:rFonts w:ascii="Verdana" w:hAnsi="Verdana"/>
          <w:bCs/>
          <w:iCs/>
          <w:sz w:val="22"/>
          <w:szCs w:val="22"/>
        </w:rPr>
        <w:t>ECE</w:t>
      </w:r>
      <w:r w:rsidR="007E6B79" w:rsidRPr="00C85545">
        <w:rPr>
          <w:rFonts w:ascii="Verdana" w:hAnsi="Verdana"/>
          <w:b/>
          <w:bCs/>
          <w:i/>
          <w:iCs/>
          <w:sz w:val="22"/>
          <w:szCs w:val="22"/>
        </w:rPr>
        <w:t xml:space="preserve"> </w:t>
      </w:r>
      <w:r w:rsidR="007E6B79" w:rsidRPr="00C85545">
        <w:rPr>
          <w:rFonts w:ascii="Verdana" w:hAnsi="Verdana"/>
          <w:i/>
          <w:iCs/>
          <w:sz w:val="22"/>
          <w:szCs w:val="22"/>
        </w:rPr>
        <w:t>S</w:t>
      </w:r>
      <w:r w:rsidR="00A837B7" w:rsidRPr="00C85545">
        <w:rPr>
          <w:rFonts w:ascii="Verdana" w:hAnsi="Verdana"/>
          <w:i/>
          <w:iCs/>
          <w:sz w:val="22"/>
          <w:szCs w:val="22"/>
        </w:rPr>
        <w:t>cholarship application. The FAFSA is available at</w:t>
      </w:r>
      <w:r w:rsidR="009970A0">
        <w:rPr>
          <w:rFonts w:ascii="Verdana" w:hAnsi="Verdana"/>
          <w:i/>
          <w:iCs/>
          <w:sz w:val="22"/>
          <w:szCs w:val="22"/>
        </w:rPr>
        <w:t xml:space="preserve"> </w:t>
      </w:r>
      <w:hyperlink r:id="rId26" w:history="1">
        <w:r w:rsidR="009970A0" w:rsidRPr="009970A0">
          <w:rPr>
            <w:rStyle w:val="Hyperlink"/>
            <w:rFonts w:ascii="Verdana" w:hAnsi="Verdana"/>
            <w:sz w:val="22"/>
            <w:szCs w:val="22"/>
          </w:rPr>
          <w:t>www.fafsa.ed.gov</w:t>
        </w:r>
      </w:hyperlink>
      <w:r w:rsidR="009970A0">
        <w:rPr>
          <w:rFonts w:ascii="Verdana" w:hAnsi="Verdana"/>
          <w:sz w:val="22"/>
          <w:szCs w:val="22"/>
        </w:rPr>
        <w:t>.</w:t>
      </w:r>
      <w:r w:rsidR="0038764D" w:rsidRPr="009970A0">
        <w:rPr>
          <w:rFonts w:ascii="Verdana" w:hAnsi="Verdana"/>
          <w:i/>
          <w:iCs/>
          <w:sz w:val="22"/>
          <w:szCs w:val="22"/>
        </w:rPr>
        <w:t xml:space="preserve"> </w:t>
      </w:r>
      <w:r w:rsidR="0038764D">
        <w:rPr>
          <w:rFonts w:ascii="Verdana" w:hAnsi="Verdana"/>
          <w:i/>
          <w:iCs/>
          <w:sz w:val="22"/>
          <w:szCs w:val="22"/>
        </w:rPr>
        <w:t xml:space="preserve"> </w:t>
      </w:r>
    </w:p>
    <w:p w:rsidR="005F2C99" w:rsidRDefault="005F2C99" w:rsidP="006510B2">
      <w:pPr>
        <w:pStyle w:val="ListParagraph"/>
        <w:tabs>
          <w:tab w:val="left" w:pos="2200"/>
        </w:tabs>
        <w:ind w:left="540"/>
        <w:rPr>
          <w:rFonts w:ascii="Verdana" w:hAnsi="Verdana"/>
          <w:i/>
          <w:sz w:val="22"/>
          <w:szCs w:val="22"/>
          <w:u w:val="single"/>
        </w:rPr>
      </w:pPr>
    </w:p>
    <w:p w:rsidR="00F6752E" w:rsidRPr="00E93F3E" w:rsidRDefault="00F6752E" w:rsidP="006510B2">
      <w:pPr>
        <w:pStyle w:val="ListParagraph"/>
        <w:numPr>
          <w:ilvl w:val="0"/>
          <w:numId w:val="6"/>
        </w:numPr>
        <w:tabs>
          <w:tab w:val="left" w:pos="2200"/>
        </w:tabs>
        <w:ind w:left="540" w:hanging="540"/>
        <w:rPr>
          <w:rFonts w:ascii="Verdana" w:hAnsi="Verdana"/>
          <w:b/>
          <w:sz w:val="22"/>
          <w:szCs w:val="22"/>
        </w:rPr>
      </w:pPr>
      <w:r w:rsidRPr="00E93F3E">
        <w:rPr>
          <w:rFonts w:ascii="Verdana" w:hAnsi="Verdana"/>
          <w:b/>
          <w:sz w:val="22"/>
          <w:szCs w:val="22"/>
        </w:rPr>
        <w:t>What is th</w:t>
      </w:r>
      <w:r w:rsidR="002376EE" w:rsidRPr="00E93F3E">
        <w:rPr>
          <w:rFonts w:ascii="Verdana" w:hAnsi="Verdana"/>
          <w:b/>
          <w:sz w:val="22"/>
          <w:szCs w:val="22"/>
        </w:rPr>
        <w:t xml:space="preserve">e deadline to apply for </w:t>
      </w:r>
      <w:r w:rsidR="002376EE" w:rsidRPr="00C85545">
        <w:rPr>
          <w:rFonts w:ascii="Verdana" w:hAnsi="Verdana"/>
          <w:b/>
          <w:sz w:val="22"/>
          <w:szCs w:val="22"/>
        </w:rPr>
        <w:t xml:space="preserve">the </w:t>
      </w:r>
      <w:r w:rsidR="00D56B83" w:rsidRPr="00E93F3E">
        <w:rPr>
          <w:rFonts w:ascii="Verdana" w:hAnsi="Verdana"/>
          <w:b/>
          <w:sz w:val="22"/>
          <w:szCs w:val="22"/>
        </w:rPr>
        <w:t>2014-</w:t>
      </w:r>
      <w:r w:rsidR="002376EE" w:rsidRPr="00E93F3E">
        <w:rPr>
          <w:rFonts w:ascii="Verdana" w:hAnsi="Verdana"/>
          <w:b/>
          <w:sz w:val="22"/>
          <w:szCs w:val="22"/>
        </w:rPr>
        <w:t>20</w:t>
      </w:r>
      <w:r w:rsidR="00D56B83" w:rsidRPr="00E93F3E">
        <w:rPr>
          <w:rFonts w:ascii="Verdana" w:hAnsi="Verdana"/>
          <w:b/>
          <w:sz w:val="22"/>
          <w:szCs w:val="22"/>
        </w:rPr>
        <w:t>15</w:t>
      </w:r>
      <w:r w:rsidRPr="00E93F3E">
        <w:rPr>
          <w:rFonts w:ascii="Verdana" w:hAnsi="Verdana"/>
          <w:b/>
          <w:sz w:val="22"/>
          <w:szCs w:val="22"/>
        </w:rPr>
        <w:t xml:space="preserve"> ECE Scholarship application?</w:t>
      </w:r>
    </w:p>
    <w:p w:rsidR="00F6752E" w:rsidRPr="007B122E" w:rsidRDefault="00D31156" w:rsidP="006510B2">
      <w:pPr>
        <w:pStyle w:val="ListParagraph"/>
        <w:tabs>
          <w:tab w:val="left" w:pos="450"/>
          <w:tab w:val="left" w:pos="2200"/>
        </w:tabs>
        <w:ind w:left="540"/>
        <w:rPr>
          <w:rFonts w:ascii="Verdana" w:hAnsi="Verdana"/>
          <w:i/>
          <w:sz w:val="22"/>
          <w:szCs w:val="22"/>
        </w:rPr>
      </w:pPr>
      <w:r w:rsidRPr="00E93F3E">
        <w:rPr>
          <w:rFonts w:ascii="Verdana" w:hAnsi="Verdana"/>
          <w:i/>
          <w:sz w:val="22"/>
          <w:szCs w:val="22"/>
          <w:u w:val="single"/>
        </w:rPr>
        <w:t>Answer</w:t>
      </w:r>
      <w:r w:rsidRPr="006D5318">
        <w:rPr>
          <w:rFonts w:ascii="Verdana" w:hAnsi="Verdana"/>
          <w:i/>
          <w:sz w:val="22"/>
          <w:szCs w:val="22"/>
        </w:rPr>
        <w:t xml:space="preserve">: </w:t>
      </w:r>
      <w:r w:rsidRPr="007B122E">
        <w:rPr>
          <w:rFonts w:ascii="Verdana" w:hAnsi="Verdana"/>
          <w:i/>
          <w:sz w:val="22"/>
          <w:szCs w:val="22"/>
        </w:rPr>
        <w:t xml:space="preserve">The priority deadline is </w:t>
      </w:r>
      <w:r w:rsidR="00D56B83" w:rsidRPr="007B122E">
        <w:rPr>
          <w:rFonts w:ascii="Verdana" w:hAnsi="Verdana"/>
          <w:i/>
          <w:sz w:val="22"/>
          <w:szCs w:val="22"/>
        </w:rPr>
        <w:t xml:space="preserve">June </w:t>
      </w:r>
      <w:r w:rsidR="00FB6664" w:rsidRPr="007B122E">
        <w:rPr>
          <w:rFonts w:ascii="Verdana" w:hAnsi="Verdana"/>
          <w:i/>
          <w:sz w:val="22"/>
          <w:szCs w:val="22"/>
        </w:rPr>
        <w:t>1</w:t>
      </w:r>
      <w:r w:rsidRPr="007B122E">
        <w:rPr>
          <w:rFonts w:ascii="Verdana" w:hAnsi="Verdana"/>
          <w:i/>
          <w:sz w:val="22"/>
          <w:szCs w:val="22"/>
        </w:rPr>
        <w:t>,</w:t>
      </w:r>
      <w:r w:rsidR="007E6B79">
        <w:rPr>
          <w:rFonts w:ascii="Verdana" w:hAnsi="Verdana"/>
          <w:i/>
          <w:sz w:val="22"/>
          <w:szCs w:val="22"/>
        </w:rPr>
        <w:t xml:space="preserve"> </w:t>
      </w:r>
      <w:r w:rsidR="00D56B83" w:rsidRPr="007B122E">
        <w:rPr>
          <w:rFonts w:ascii="Verdana" w:hAnsi="Verdana"/>
          <w:i/>
          <w:sz w:val="22"/>
          <w:szCs w:val="22"/>
        </w:rPr>
        <w:t>2014</w:t>
      </w:r>
      <w:r w:rsidR="009970A0">
        <w:rPr>
          <w:rFonts w:ascii="Verdana" w:hAnsi="Verdana"/>
          <w:i/>
          <w:sz w:val="22"/>
          <w:szCs w:val="22"/>
        </w:rPr>
        <w:t>.</w:t>
      </w:r>
    </w:p>
    <w:p w:rsidR="00F6752E" w:rsidRPr="006D5318" w:rsidRDefault="00F6752E" w:rsidP="00DC4351">
      <w:pPr>
        <w:pStyle w:val="ListParagraph"/>
        <w:tabs>
          <w:tab w:val="left" w:pos="2200"/>
        </w:tabs>
        <w:ind w:left="360"/>
        <w:rPr>
          <w:rFonts w:ascii="Verdana" w:hAnsi="Verdana"/>
          <w:sz w:val="22"/>
          <w:szCs w:val="22"/>
        </w:rPr>
      </w:pPr>
      <w:r w:rsidRPr="006D5318">
        <w:rPr>
          <w:rFonts w:ascii="Verdana" w:hAnsi="Verdana"/>
          <w:sz w:val="22"/>
          <w:szCs w:val="22"/>
        </w:rPr>
        <w:t xml:space="preserve"> </w:t>
      </w:r>
    </w:p>
    <w:p w:rsidR="00F6752E" w:rsidRPr="00E93F3E" w:rsidRDefault="00F6752E" w:rsidP="006510B2">
      <w:pPr>
        <w:pStyle w:val="ListParagraph"/>
        <w:numPr>
          <w:ilvl w:val="0"/>
          <w:numId w:val="6"/>
        </w:numPr>
        <w:tabs>
          <w:tab w:val="left" w:pos="2200"/>
        </w:tabs>
        <w:ind w:left="540" w:hanging="540"/>
        <w:rPr>
          <w:rFonts w:ascii="Verdana" w:hAnsi="Verdana"/>
          <w:b/>
          <w:sz w:val="22"/>
          <w:szCs w:val="22"/>
        </w:rPr>
      </w:pPr>
      <w:r w:rsidRPr="00E93F3E">
        <w:rPr>
          <w:rFonts w:ascii="Verdana" w:hAnsi="Verdana"/>
          <w:b/>
          <w:sz w:val="22"/>
          <w:szCs w:val="22"/>
        </w:rPr>
        <w:t xml:space="preserve">What does it mean to be matriculated? </w:t>
      </w:r>
    </w:p>
    <w:p w:rsidR="00F6752E" w:rsidRPr="006D5318" w:rsidRDefault="00F6752E" w:rsidP="006510B2">
      <w:pPr>
        <w:pStyle w:val="ListParagraph"/>
        <w:tabs>
          <w:tab w:val="left" w:pos="2200"/>
        </w:tabs>
        <w:ind w:left="540"/>
        <w:rPr>
          <w:rFonts w:ascii="Verdana" w:hAnsi="Verdana"/>
          <w:i/>
          <w:sz w:val="22"/>
          <w:szCs w:val="22"/>
        </w:rPr>
      </w:pPr>
      <w:r w:rsidRPr="00E93F3E">
        <w:rPr>
          <w:rFonts w:ascii="Verdana" w:hAnsi="Verdana"/>
          <w:i/>
          <w:sz w:val="22"/>
          <w:szCs w:val="22"/>
          <w:u w:val="single"/>
        </w:rPr>
        <w:t>Answer</w:t>
      </w:r>
      <w:r w:rsidRPr="006D5318">
        <w:rPr>
          <w:rFonts w:ascii="Verdana" w:hAnsi="Verdana"/>
          <w:i/>
          <w:sz w:val="22"/>
          <w:szCs w:val="22"/>
        </w:rPr>
        <w:t>: A matriculated student has been accepted for admission to the college, has registered and is pursuing courses toward a degree.</w:t>
      </w:r>
    </w:p>
    <w:p w:rsidR="00F6752E" w:rsidRPr="006D5318" w:rsidRDefault="00F6752E" w:rsidP="00DC4351">
      <w:pPr>
        <w:tabs>
          <w:tab w:val="left" w:pos="2200"/>
        </w:tabs>
        <w:rPr>
          <w:rFonts w:ascii="Verdana" w:hAnsi="Verdana"/>
          <w:sz w:val="22"/>
          <w:szCs w:val="22"/>
        </w:rPr>
      </w:pPr>
    </w:p>
    <w:p w:rsidR="00F6752E" w:rsidRPr="00E93F3E" w:rsidRDefault="004A6B8F" w:rsidP="006510B2">
      <w:pPr>
        <w:pStyle w:val="ListParagraph"/>
        <w:numPr>
          <w:ilvl w:val="0"/>
          <w:numId w:val="6"/>
        </w:numPr>
        <w:tabs>
          <w:tab w:val="left" w:pos="2200"/>
        </w:tabs>
        <w:ind w:left="540" w:hanging="540"/>
        <w:rPr>
          <w:rFonts w:ascii="Verdana" w:hAnsi="Verdana"/>
          <w:b/>
          <w:sz w:val="22"/>
          <w:szCs w:val="22"/>
        </w:rPr>
      </w:pPr>
      <w:r w:rsidRPr="00E93F3E">
        <w:rPr>
          <w:rFonts w:ascii="Verdana" w:hAnsi="Verdana"/>
          <w:b/>
          <w:sz w:val="22"/>
          <w:szCs w:val="22"/>
        </w:rPr>
        <w:t xml:space="preserve">What is an eligible </w:t>
      </w:r>
      <w:r w:rsidR="00F6752E" w:rsidRPr="00E93F3E">
        <w:rPr>
          <w:rFonts w:ascii="Verdana" w:hAnsi="Verdana"/>
          <w:b/>
          <w:sz w:val="22"/>
          <w:szCs w:val="22"/>
        </w:rPr>
        <w:t>non-citizen?</w:t>
      </w:r>
    </w:p>
    <w:p w:rsidR="00F6752E" w:rsidRPr="006D5318" w:rsidRDefault="00F6752E" w:rsidP="006510B2">
      <w:pPr>
        <w:tabs>
          <w:tab w:val="left" w:pos="2200"/>
        </w:tabs>
        <w:ind w:left="540"/>
        <w:rPr>
          <w:rFonts w:ascii="Verdana" w:hAnsi="Verdana"/>
          <w:i/>
          <w:sz w:val="22"/>
          <w:szCs w:val="22"/>
        </w:rPr>
      </w:pPr>
      <w:r w:rsidRPr="00E93F3E">
        <w:rPr>
          <w:rFonts w:ascii="Verdana" w:hAnsi="Verdana"/>
          <w:i/>
          <w:sz w:val="22"/>
          <w:szCs w:val="22"/>
          <w:u w:val="single"/>
        </w:rPr>
        <w:t>Answer</w:t>
      </w:r>
      <w:r w:rsidRPr="006D5318">
        <w:rPr>
          <w:rFonts w:ascii="Verdana" w:hAnsi="Verdana"/>
          <w:i/>
          <w:sz w:val="22"/>
          <w:szCs w:val="22"/>
        </w:rPr>
        <w:t xml:space="preserve">: You are considered an eligible non-citizen if you meet ONE of the following criteria: </w:t>
      </w:r>
    </w:p>
    <w:p w:rsidR="00F6752E" w:rsidRPr="006D5318" w:rsidRDefault="00F6752E" w:rsidP="00DC4351">
      <w:pPr>
        <w:pStyle w:val="ListParagraph"/>
        <w:numPr>
          <w:ilvl w:val="0"/>
          <w:numId w:val="8"/>
        </w:numPr>
        <w:tabs>
          <w:tab w:val="left" w:pos="2200"/>
        </w:tabs>
        <w:ind w:left="1080"/>
        <w:rPr>
          <w:rFonts w:ascii="Verdana" w:hAnsi="Verdana"/>
          <w:i/>
          <w:sz w:val="22"/>
          <w:szCs w:val="22"/>
        </w:rPr>
      </w:pPr>
      <w:r w:rsidRPr="006D5318">
        <w:rPr>
          <w:rFonts w:ascii="Verdana" w:hAnsi="Verdana"/>
          <w:i/>
          <w:sz w:val="22"/>
          <w:szCs w:val="22"/>
        </w:rPr>
        <w:t xml:space="preserve">You are a U.S. permanent resident with an Alien Registration Card (I-551). </w:t>
      </w:r>
    </w:p>
    <w:p w:rsidR="00F6752E" w:rsidRPr="006D5318" w:rsidRDefault="00F6752E" w:rsidP="00DC4351">
      <w:pPr>
        <w:pStyle w:val="ListParagraph"/>
        <w:numPr>
          <w:ilvl w:val="0"/>
          <w:numId w:val="8"/>
        </w:numPr>
        <w:tabs>
          <w:tab w:val="left" w:pos="2200"/>
        </w:tabs>
        <w:ind w:left="1080"/>
        <w:rPr>
          <w:rFonts w:ascii="Verdana" w:hAnsi="Verdana"/>
          <w:i/>
          <w:sz w:val="22"/>
          <w:szCs w:val="22"/>
        </w:rPr>
      </w:pPr>
      <w:r w:rsidRPr="006D5318">
        <w:rPr>
          <w:rFonts w:ascii="Verdana" w:hAnsi="Verdana"/>
          <w:i/>
          <w:sz w:val="22"/>
          <w:szCs w:val="22"/>
        </w:rPr>
        <w:t xml:space="preserve">You are a conditional permanent resident with an I-551C card. </w:t>
      </w:r>
    </w:p>
    <w:p w:rsidR="00F6752E" w:rsidRPr="006D5318" w:rsidRDefault="00F6752E" w:rsidP="00DC4351">
      <w:pPr>
        <w:pStyle w:val="ListParagraph"/>
        <w:numPr>
          <w:ilvl w:val="0"/>
          <w:numId w:val="8"/>
        </w:numPr>
        <w:tabs>
          <w:tab w:val="left" w:pos="2200"/>
        </w:tabs>
        <w:ind w:left="1080"/>
        <w:rPr>
          <w:rFonts w:ascii="Verdana" w:hAnsi="Verdana"/>
          <w:i/>
          <w:sz w:val="22"/>
          <w:szCs w:val="22"/>
        </w:rPr>
      </w:pPr>
      <w:r w:rsidRPr="006D5318">
        <w:rPr>
          <w:rFonts w:ascii="Verdana" w:hAnsi="Verdana"/>
          <w:i/>
          <w:sz w:val="22"/>
          <w:szCs w:val="22"/>
        </w:rPr>
        <w:t>You have an Arrival Departure Record (I-94) from the Immigration and Naturalization Service (INS) with any of the following designations:</w:t>
      </w:r>
    </w:p>
    <w:p w:rsidR="00F6752E" w:rsidRPr="006D5318" w:rsidRDefault="00F6752E" w:rsidP="00DC4351">
      <w:pPr>
        <w:pStyle w:val="ListParagraph"/>
        <w:numPr>
          <w:ilvl w:val="1"/>
          <w:numId w:val="8"/>
        </w:numPr>
        <w:tabs>
          <w:tab w:val="left" w:pos="2200"/>
        </w:tabs>
        <w:ind w:left="1800"/>
        <w:rPr>
          <w:rFonts w:ascii="Verdana" w:hAnsi="Verdana"/>
          <w:i/>
          <w:sz w:val="22"/>
          <w:szCs w:val="22"/>
        </w:rPr>
      </w:pPr>
      <w:r w:rsidRPr="006D5318">
        <w:rPr>
          <w:rFonts w:ascii="Verdana" w:hAnsi="Verdana"/>
          <w:i/>
          <w:sz w:val="22"/>
          <w:szCs w:val="22"/>
        </w:rPr>
        <w:t xml:space="preserve">refugee </w:t>
      </w:r>
    </w:p>
    <w:p w:rsidR="00F6752E" w:rsidRPr="006D5318" w:rsidRDefault="00F6752E" w:rsidP="00DC4351">
      <w:pPr>
        <w:pStyle w:val="ListParagraph"/>
        <w:numPr>
          <w:ilvl w:val="1"/>
          <w:numId w:val="8"/>
        </w:numPr>
        <w:tabs>
          <w:tab w:val="left" w:pos="2200"/>
        </w:tabs>
        <w:ind w:left="1800"/>
        <w:rPr>
          <w:rFonts w:ascii="Verdana" w:hAnsi="Verdana"/>
          <w:i/>
          <w:sz w:val="22"/>
          <w:szCs w:val="22"/>
        </w:rPr>
      </w:pPr>
      <w:r w:rsidRPr="006D5318">
        <w:rPr>
          <w:rFonts w:ascii="Verdana" w:hAnsi="Verdana"/>
          <w:i/>
          <w:sz w:val="22"/>
          <w:szCs w:val="22"/>
        </w:rPr>
        <w:t xml:space="preserve">asylum granted </w:t>
      </w:r>
    </w:p>
    <w:p w:rsidR="00F6752E" w:rsidRPr="006D5318" w:rsidRDefault="00F6752E" w:rsidP="00DC4351">
      <w:pPr>
        <w:pStyle w:val="ListParagraph"/>
        <w:numPr>
          <w:ilvl w:val="1"/>
          <w:numId w:val="8"/>
        </w:numPr>
        <w:tabs>
          <w:tab w:val="left" w:pos="2200"/>
        </w:tabs>
        <w:ind w:left="1800"/>
        <w:rPr>
          <w:rFonts w:ascii="Verdana" w:hAnsi="Verdana"/>
          <w:i/>
          <w:sz w:val="22"/>
          <w:szCs w:val="22"/>
        </w:rPr>
      </w:pPr>
      <w:r w:rsidRPr="006D5318">
        <w:rPr>
          <w:rFonts w:ascii="Verdana" w:hAnsi="Verdana"/>
          <w:i/>
          <w:sz w:val="22"/>
          <w:szCs w:val="22"/>
        </w:rPr>
        <w:t xml:space="preserve">parole </w:t>
      </w:r>
    </w:p>
    <w:p w:rsidR="00F6752E" w:rsidRPr="006D5318" w:rsidRDefault="00F6752E" w:rsidP="00DC4351">
      <w:pPr>
        <w:pStyle w:val="ListParagraph"/>
        <w:numPr>
          <w:ilvl w:val="1"/>
          <w:numId w:val="8"/>
        </w:numPr>
        <w:tabs>
          <w:tab w:val="left" w:pos="2200"/>
        </w:tabs>
        <w:ind w:left="1800"/>
        <w:rPr>
          <w:rFonts w:ascii="Verdana" w:hAnsi="Verdana"/>
          <w:i/>
          <w:sz w:val="22"/>
          <w:szCs w:val="22"/>
        </w:rPr>
      </w:pPr>
      <w:r w:rsidRPr="006D5318">
        <w:rPr>
          <w:rFonts w:ascii="Verdana" w:hAnsi="Verdana"/>
          <w:i/>
          <w:sz w:val="22"/>
          <w:szCs w:val="22"/>
        </w:rPr>
        <w:t>Cuban-Haitian entrant</w:t>
      </w:r>
    </w:p>
    <w:p w:rsidR="00E670D4" w:rsidRPr="006D5318" w:rsidRDefault="00E670D4" w:rsidP="00DC4351">
      <w:pPr>
        <w:pStyle w:val="ListParagraph"/>
        <w:numPr>
          <w:ilvl w:val="1"/>
          <w:numId w:val="8"/>
        </w:numPr>
        <w:tabs>
          <w:tab w:val="left" w:pos="2200"/>
        </w:tabs>
        <w:ind w:left="1800"/>
        <w:rPr>
          <w:rFonts w:ascii="Verdana" w:hAnsi="Verdana"/>
          <w:i/>
          <w:sz w:val="22"/>
          <w:szCs w:val="22"/>
        </w:rPr>
      </w:pPr>
      <w:r w:rsidRPr="006D5318">
        <w:rPr>
          <w:rFonts w:ascii="Verdana" w:hAnsi="Verdana"/>
          <w:i/>
          <w:sz w:val="22"/>
          <w:szCs w:val="22"/>
        </w:rPr>
        <w:t>A citizen of the Republic of Palau, the Republic of the Marshall Islands, or the Federated States of Micronesia</w:t>
      </w:r>
    </w:p>
    <w:p w:rsidR="00F6752E" w:rsidRPr="006D5318" w:rsidRDefault="00F6752E" w:rsidP="00DC4351">
      <w:pPr>
        <w:pStyle w:val="ListParagraph"/>
        <w:tabs>
          <w:tab w:val="left" w:pos="2200"/>
        </w:tabs>
        <w:ind w:left="1800"/>
        <w:rPr>
          <w:rFonts w:ascii="Verdana" w:hAnsi="Verdana"/>
          <w:i/>
          <w:sz w:val="22"/>
          <w:szCs w:val="22"/>
        </w:rPr>
      </w:pPr>
    </w:p>
    <w:p w:rsidR="00F6752E" w:rsidRPr="00E93F3E" w:rsidRDefault="001601DF" w:rsidP="006510B2">
      <w:pPr>
        <w:pStyle w:val="ListParagraph"/>
        <w:numPr>
          <w:ilvl w:val="0"/>
          <w:numId w:val="6"/>
        </w:numPr>
        <w:tabs>
          <w:tab w:val="left" w:pos="450"/>
          <w:tab w:val="left" w:pos="2200"/>
        </w:tabs>
        <w:ind w:left="450" w:hanging="450"/>
        <w:rPr>
          <w:rFonts w:ascii="Verdana" w:hAnsi="Verdana" w:cs="Arial"/>
          <w:b/>
          <w:sz w:val="22"/>
          <w:szCs w:val="22"/>
        </w:rPr>
      </w:pPr>
      <w:r w:rsidRPr="00E93F3E">
        <w:rPr>
          <w:rFonts w:ascii="Verdana" w:hAnsi="Verdana" w:cs="Arial"/>
          <w:b/>
          <w:sz w:val="22"/>
          <w:szCs w:val="22"/>
        </w:rPr>
        <w:t>Have the ECE Scholarship eligibility</w:t>
      </w:r>
      <w:r w:rsidR="006D5318" w:rsidRPr="00E93F3E">
        <w:rPr>
          <w:rFonts w:ascii="Verdana" w:hAnsi="Verdana" w:cs="Arial"/>
          <w:b/>
          <w:sz w:val="22"/>
          <w:szCs w:val="22"/>
        </w:rPr>
        <w:t xml:space="preserve"> </w:t>
      </w:r>
      <w:r w:rsidRPr="00E93F3E">
        <w:rPr>
          <w:rFonts w:ascii="Verdana" w:hAnsi="Verdana" w:cs="Arial"/>
          <w:b/>
          <w:sz w:val="22"/>
          <w:szCs w:val="22"/>
        </w:rPr>
        <w:t xml:space="preserve">requirements changed for the </w:t>
      </w:r>
      <w:r w:rsidR="00603A10" w:rsidRPr="00E93F3E">
        <w:rPr>
          <w:rFonts w:ascii="Verdana" w:hAnsi="Verdana" w:cs="Arial"/>
          <w:b/>
          <w:sz w:val="22"/>
          <w:szCs w:val="22"/>
        </w:rPr>
        <w:t>2014-2015</w:t>
      </w:r>
      <w:r w:rsidRPr="00E93F3E">
        <w:rPr>
          <w:rFonts w:ascii="Verdana" w:hAnsi="Verdana" w:cs="Arial"/>
          <w:b/>
          <w:sz w:val="22"/>
          <w:szCs w:val="22"/>
        </w:rPr>
        <w:t xml:space="preserve"> application? </w:t>
      </w:r>
    </w:p>
    <w:p w:rsidR="00F6752E" w:rsidRDefault="001601DF" w:rsidP="006510B2">
      <w:pPr>
        <w:pStyle w:val="ListParagraph"/>
        <w:tabs>
          <w:tab w:val="left" w:pos="450"/>
          <w:tab w:val="left" w:pos="2200"/>
        </w:tabs>
        <w:ind w:left="450"/>
        <w:rPr>
          <w:rFonts w:ascii="Verdana" w:hAnsi="Verdana" w:cs="Arial"/>
          <w:i/>
          <w:sz w:val="22"/>
          <w:szCs w:val="22"/>
        </w:rPr>
      </w:pPr>
      <w:r w:rsidRPr="00E93F3E">
        <w:rPr>
          <w:rFonts w:ascii="Verdana" w:hAnsi="Verdana" w:cs="Arial"/>
          <w:i/>
          <w:sz w:val="22"/>
          <w:szCs w:val="22"/>
          <w:u w:val="single"/>
        </w:rPr>
        <w:t>Answer</w:t>
      </w:r>
      <w:r w:rsidRPr="006D5318">
        <w:rPr>
          <w:rFonts w:ascii="Verdana" w:hAnsi="Verdana" w:cs="Arial"/>
          <w:i/>
          <w:sz w:val="22"/>
          <w:szCs w:val="22"/>
        </w:rPr>
        <w:t xml:space="preserve">: </w:t>
      </w:r>
      <w:r w:rsidR="00D56B83" w:rsidRPr="006D5318">
        <w:rPr>
          <w:rFonts w:ascii="Verdana" w:hAnsi="Verdana" w:cs="Arial"/>
          <w:i/>
          <w:sz w:val="22"/>
          <w:szCs w:val="22"/>
        </w:rPr>
        <w:t>The Scholarship eligibility requirements for 2014-2015 have not changed.</w:t>
      </w:r>
      <w:r w:rsidRPr="006D5318">
        <w:rPr>
          <w:rFonts w:ascii="Verdana" w:hAnsi="Verdana" w:cs="Arial"/>
          <w:i/>
          <w:sz w:val="22"/>
          <w:szCs w:val="22"/>
        </w:rPr>
        <w:t xml:space="preserve"> </w:t>
      </w:r>
      <w:r w:rsidR="00D56B83" w:rsidRPr="006D5318">
        <w:rPr>
          <w:rFonts w:ascii="Verdana" w:hAnsi="Verdana" w:cs="Arial"/>
          <w:i/>
          <w:sz w:val="22"/>
          <w:szCs w:val="22"/>
        </w:rPr>
        <w:t>All requirements are still in effect including the requirement for registration in EEC's Professional Qualifications Registry</w:t>
      </w:r>
      <w:r w:rsidR="00C61DA8">
        <w:rPr>
          <w:rFonts w:ascii="Verdana" w:hAnsi="Verdana" w:cs="Arial"/>
          <w:i/>
          <w:sz w:val="22"/>
          <w:szCs w:val="22"/>
        </w:rPr>
        <w:t xml:space="preserve"> (PQR).</w:t>
      </w:r>
      <w:r w:rsidRPr="006D5318">
        <w:rPr>
          <w:rFonts w:ascii="Verdana" w:hAnsi="Verdana" w:cs="Arial"/>
          <w:i/>
          <w:sz w:val="22"/>
          <w:szCs w:val="22"/>
        </w:rPr>
        <w:t xml:space="preserve"> </w:t>
      </w:r>
      <w:r w:rsidR="00C61DA8">
        <w:rPr>
          <w:rFonts w:ascii="Verdana" w:hAnsi="Verdana" w:cs="Arial"/>
          <w:i/>
          <w:sz w:val="22"/>
          <w:szCs w:val="22"/>
        </w:rPr>
        <w:t>Your PQR number must be active.</w:t>
      </w:r>
    </w:p>
    <w:p w:rsidR="00167B1F" w:rsidRDefault="00167B1F" w:rsidP="006510B2">
      <w:pPr>
        <w:pStyle w:val="ListParagraph"/>
        <w:tabs>
          <w:tab w:val="left" w:pos="450"/>
          <w:tab w:val="left" w:pos="2200"/>
        </w:tabs>
        <w:ind w:left="450"/>
        <w:rPr>
          <w:rFonts w:ascii="Verdana" w:hAnsi="Verdana" w:cs="Arial"/>
          <w:i/>
          <w:sz w:val="22"/>
          <w:szCs w:val="22"/>
        </w:rPr>
      </w:pPr>
    </w:p>
    <w:p w:rsidR="008536B4" w:rsidRDefault="008536B4" w:rsidP="006510B2">
      <w:pPr>
        <w:pStyle w:val="ListParagraph"/>
        <w:tabs>
          <w:tab w:val="left" w:pos="450"/>
          <w:tab w:val="left" w:pos="2200"/>
        </w:tabs>
        <w:ind w:left="450"/>
        <w:rPr>
          <w:rFonts w:ascii="Verdana" w:hAnsi="Verdana" w:cs="Arial"/>
          <w:i/>
          <w:sz w:val="22"/>
          <w:szCs w:val="22"/>
        </w:rPr>
      </w:pPr>
    </w:p>
    <w:p w:rsidR="008536B4" w:rsidRDefault="008536B4" w:rsidP="006510B2">
      <w:pPr>
        <w:pStyle w:val="ListParagraph"/>
        <w:tabs>
          <w:tab w:val="left" w:pos="450"/>
          <w:tab w:val="left" w:pos="2200"/>
        </w:tabs>
        <w:ind w:left="450"/>
        <w:rPr>
          <w:rFonts w:ascii="Verdana" w:hAnsi="Verdana" w:cs="Arial"/>
          <w:i/>
          <w:sz w:val="22"/>
          <w:szCs w:val="22"/>
        </w:rPr>
      </w:pPr>
    </w:p>
    <w:p w:rsidR="005B4167" w:rsidRPr="006D5318" w:rsidRDefault="005B4167" w:rsidP="006510B2">
      <w:pPr>
        <w:pStyle w:val="ListParagraph"/>
        <w:tabs>
          <w:tab w:val="left" w:pos="450"/>
          <w:tab w:val="left" w:pos="2200"/>
        </w:tabs>
        <w:ind w:left="450"/>
        <w:rPr>
          <w:rFonts w:ascii="Verdana" w:hAnsi="Verdana" w:cs="Arial"/>
          <w:i/>
          <w:sz w:val="22"/>
          <w:szCs w:val="22"/>
        </w:rPr>
      </w:pPr>
    </w:p>
    <w:p w:rsidR="00F6752E" w:rsidRPr="00E93F3E" w:rsidRDefault="00F6752E" w:rsidP="005B4167">
      <w:pPr>
        <w:pStyle w:val="ListParagraph"/>
        <w:numPr>
          <w:ilvl w:val="0"/>
          <w:numId w:val="6"/>
        </w:numPr>
        <w:tabs>
          <w:tab w:val="left" w:pos="2200"/>
        </w:tabs>
        <w:ind w:left="540" w:hanging="540"/>
        <w:rPr>
          <w:rFonts w:ascii="Verdana" w:hAnsi="Verdana"/>
          <w:b/>
          <w:sz w:val="22"/>
          <w:szCs w:val="22"/>
        </w:rPr>
      </w:pPr>
      <w:r w:rsidRPr="00E93F3E">
        <w:rPr>
          <w:rFonts w:ascii="Verdana" w:hAnsi="Verdana"/>
          <w:b/>
          <w:sz w:val="22"/>
          <w:szCs w:val="22"/>
        </w:rPr>
        <w:lastRenderedPageBreak/>
        <w:t>What is considered to be a “related” field?</w:t>
      </w:r>
    </w:p>
    <w:p w:rsidR="00F6752E" w:rsidRPr="006D5318" w:rsidRDefault="00F6752E" w:rsidP="005B4167">
      <w:pPr>
        <w:pStyle w:val="ListParagraph"/>
        <w:tabs>
          <w:tab w:val="left" w:pos="2200"/>
        </w:tabs>
        <w:ind w:left="540"/>
        <w:rPr>
          <w:rFonts w:ascii="Verdana" w:hAnsi="Verdana"/>
          <w:i/>
          <w:color w:val="FF0000"/>
          <w:sz w:val="22"/>
          <w:szCs w:val="22"/>
        </w:rPr>
      </w:pPr>
      <w:r w:rsidRPr="00E93F3E">
        <w:rPr>
          <w:rFonts w:ascii="Verdana" w:hAnsi="Verdana"/>
          <w:sz w:val="22"/>
          <w:szCs w:val="22"/>
          <w:u w:val="single"/>
        </w:rPr>
        <w:t>Answer</w:t>
      </w:r>
      <w:r w:rsidRPr="006D5318">
        <w:rPr>
          <w:rFonts w:ascii="Verdana" w:hAnsi="Verdana"/>
          <w:i/>
          <w:sz w:val="22"/>
          <w:szCs w:val="22"/>
        </w:rPr>
        <w:t xml:space="preserve">: To be eligible for the ECE Scholarship applicants must be enrolled in an associate’s or bachelor’s degree program in early childhood education or a related field. Related fields include: child development, elementary education, child guidance, human services, psychology, physical education, recreation, child psychology, the arts, social work, and sociology.  </w:t>
      </w:r>
    </w:p>
    <w:p w:rsidR="00F6752E" w:rsidRPr="006D5318" w:rsidRDefault="00F6752E" w:rsidP="005B4167">
      <w:pPr>
        <w:pStyle w:val="ListParagraph"/>
        <w:tabs>
          <w:tab w:val="left" w:pos="450"/>
          <w:tab w:val="left" w:pos="2200"/>
        </w:tabs>
        <w:ind w:left="360"/>
        <w:rPr>
          <w:rFonts w:ascii="Verdana" w:hAnsi="Verdana"/>
          <w:sz w:val="22"/>
          <w:szCs w:val="22"/>
        </w:rPr>
      </w:pPr>
    </w:p>
    <w:p w:rsidR="00F6752E" w:rsidRPr="00E93F3E" w:rsidRDefault="00F6752E" w:rsidP="005B4167">
      <w:pPr>
        <w:pStyle w:val="ListParagraph"/>
        <w:numPr>
          <w:ilvl w:val="0"/>
          <w:numId w:val="6"/>
        </w:numPr>
        <w:tabs>
          <w:tab w:val="left" w:pos="540"/>
          <w:tab w:val="left" w:pos="2200"/>
          <w:tab w:val="left" w:pos="2520"/>
        </w:tabs>
        <w:ind w:left="540" w:hanging="540"/>
        <w:rPr>
          <w:rFonts w:ascii="Verdana" w:hAnsi="Verdana"/>
          <w:b/>
          <w:sz w:val="22"/>
          <w:szCs w:val="22"/>
        </w:rPr>
      </w:pPr>
      <w:r w:rsidRPr="00E93F3E">
        <w:rPr>
          <w:rFonts w:ascii="Verdana" w:hAnsi="Verdana"/>
          <w:b/>
          <w:sz w:val="22"/>
          <w:szCs w:val="22"/>
        </w:rPr>
        <w:t>If I am approved for the scholarship when will I receive my award?</w:t>
      </w:r>
    </w:p>
    <w:p w:rsidR="00F6752E" w:rsidRPr="006D5318" w:rsidRDefault="00F6752E" w:rsidP="005B4167">
      <w:pPr>
        <w:pStyle w:val="ListParagraph"/>
        <w:tabs>
          <w:tab w:val="left" w:pos="540"/>
          <w:tab w:val="left" w:pos="2200"/>
          <w:tab w:val="left" w:pos="2520"/>
        </w:tabs>
        <w:ind w:left="540"/>
        <w:rPr>
          <w:rFonts w:ascii="Verdana" w:hAnsi="Verdana"/>
          <w:i/>
          <w:sz w:val="22"/>
          <w:szCs w:val="22"/>
        </w:rPr>
      </w:pPr>
      <w:r w:rsidRPr="00E93F3E">
        <w:rPr>
          <w:rFonts w:ascii="Verdana" w:hAnsi="Verdana"/>
          <w:i/>
          <w:sz w:val="22"/>
          <w:szCs w:val="22"/>
          <w:u w:val="single"/>
        </w:rPr>
        <w:t>Answer</w:t>
      </w:r>
      <w:r w:rsidRPr="006D5318">
        <w:rPr>
          <w:rFonts w:ascii="Verdana" w:hAnsi="Verdana"/>
          <w:i/>
          <w:sz w:val="22"/>
          <w:szCs w:val="22"/>
        </w:rPr>
        <w:t>: Once an applicant is approved by both OSFA and EEC</w:t>
      </w:r>
      <w:r w:rsidR="00F93085" w:rsidRPr="006D5318">
        <w:rPr>
          <w:rFonts w:ascii="Verdana" w:hAnsi="Verdana"/>
          <w:i/>
          <w:sz w:val="22"/>
          <w:szCs w:val="22"/>
        </w:rPr>
        <w:t>,</w:t>
      </w:r>
      <w:r w:rsidR="00FD500E" w:rsidRPr="006D5318">
        <w:rPr>
          <w:rFonts w:ascii="Verdana" w:hAnsi="Verdana"/>
          <w:i/>
          <w:sz w:val="22"/>
          <w:szCs w:val="22"/>
        </w:rPr>
        <w:t xml:space="preserve"> </w:t>
      </w:r>
      <w:r w:rsidRPr="006D5318">
        <w:rPr>
          <w:rFonts w:ascii="Verdana" w:hAnsi="Verdana"/>
          <w:i/>
          <w:sz w:val="22"/>
          <w:szCs w:val="22"/>
        </w:rPr>
        <w:t xml:space="preserve">OSFA will contact the college listed on your application to verify that you are a matriculated student, enrolled in an eligible degree program, in good academic standing, and the number of credits indicated on your ECE Scholarship application. Once the college submits verification to OSFA, payment will be made to the college. </w:t>
      </w:r>
    </w:p>
    <w:p w:rsidR="00F6752E" w:rsidRPr="006D5318" w:rsidRDefault="00F6752E" w:rsidP="005B4167">
      <w:pPr>
        <w:tabs>
          <w:tab w:val="left" w:pos="2200"/>
        </w:tabs>
        <w:ind w:left="450"/>
        <w:rPr>
          <w:rFonts w:ascii="Verdana" w:hAnsi="Verdana"/>
          <w:sz w:val="22"/>
          <w:szCs w:val="22"/>
        </w:rPr>
      </w:pPr>
    </w:p>
    <w:p w:rsidR="00F6752E" w:rsidRPr="00E93F3E" w:rsidRDefault="00F6752E" w:rsidP="005B4167">
      <w:pPr>
        <w:pStyle w:val="ListParagraph"/>
        <w:numPr>
          <w:ilvl w:val="0"/>
          <w:numId w:val="6"/>
        </w:numPr>
        <w:tabs>
          <w:tab w:val="left" w:pos="540"/>
          <w:tab w:val="left" w:pos="4140"/>
        </w:tabs>
        <w:ind w:left="540" w:hanging="540"/>
        <w:rPr>
          <w:rFonts w:ascii="Verdana" w:hAnsi="Verdana"/>
          <w:b/>
          <w:sz w:val="22"/>
          <w:szCs w:val="22"/>
        </w:rPr>
      </w:pPr>
      <w:r w:rsidRPr="00E93F3E">
        <w:rPr>
          <w:rFonts w:ascii="Verdana" w:hAnsi="Verdana"/>
          <w:b/>
          <w:sz w:val="22"/>
          <w:szCs w:val="22"/>
        </w:rPr>
        <w:t xml:space="preserve">I have already paid my bill for the semester, or my bill is due before I hear about my scholarship determination. What should I do? </w:t>
      </w:r>
    </w:p>
    <w:p w:rsidR="00F6752E" w:rsidRPr="006D5318" w:rsidRDefault="00F6752E" w:rsidP="005B4167">
      <w:pPr>
        <w:pStyle w:val="ListParagraph"/>
        <w:tabs>
          <w:tab w:val="left" w:pos="540"/>
          <w:tab w:val="left" w:pos="2200"/>
          <w:tab w:val="left" w:pos="4140"/>
        </w:tabs>
        <w:ind w:left="540"/>
        <w:rPr>
          <w:rFonts w:ascii="Verdana" w:hAnsi="Verdana"/>
          <w:i/>
          <w:sz w:val="22"/>
          <w:szCs w:val="22"/>
        </w:rPr>
      </w:pPr>
      <w:r w:rsidRPr="005B4167">
        <w:rPr>
          <w:rFonts w:ascii="Verdana" w:hAnsi="Verdana"/>
          <w:i/>
          <w:sz w:val="22"/>
          <w:szCs w:val="22"/>
          <w:u w:val="single"/>
        </w:rPr>
        <w:t>Answer</w:t>
      </w:r>
      <w:r w:rsidRPr="006D5318">
        <w:rPr>
          <w:rFonts w:ascii="Verdana" w:hAnsi="Verdana"/>
          <w:i/>
          <w:sz w:val="22"/>
          <w:szCs w:val="22"/>
        </w:rPr>
        <w:t xml:space="preserve">: If you have already paid your semester bill you should contact your </w:t>
      </w:r>
      <w:r w:rsidR="008536B4">
        <w:rPr>
          <w:rFonts w:ascii="Verdana" w:hAnsi="Verdana"/>
          <w:i/>
          <w:sz w:val="22"/>
          <w:szCs w:val="22"/>
        </w:rPr>
        <w:t>B</w:t>
      </w:r>
      <w:r w:rsidRPr="006D5318">
        <w:rPr>
          <w:rFonts w:ascii="Verdana" w:hAnsi="Verdana"/>
          <w:i/>
          <w:sz w:val="22"/>
          <w:szCs w:val="22"/>
        </w:rPr>
        <w:t xml:space="preserve">ursar’s </w:t>
      </w:r>
      <w:r w:rsidR="008536B4">
        <w:rPr>
          <w:rFonts w:ascii="Verdana" w:hAnsi="Verdana"/>
          <w:i/>
          <w:sz w:val="22"/>
          <w:szCs w:val="22"/>
        </w:rPr>
        <w:t>O</w:t>
      </w:r>
      <w:r w:rsidRPr="006D5318">
        <w:rPr>
          <w:rFonts w:ascii="Verdana" w:hAnsi="Verdana"/>
          <w:i/>
          <w:sz w:val="22"/>
          <w:szCs w:val="22"/>
        </w:rPr>
        <w:t xml:space="preserve">ffice for a reimbursement once the school has received your scholarship award. If your bill is due prior to the scholarship approval you should contact the </w:t>
      </w:r>
      <w:r w:rsidR="00B35572">
        <w:rPr>
          <w:rFonts w:ascii="Verdana" w:hAnsi="Verdana"/>
          <w:i/>
          <w:sz w:val="22"/>
          <w:szCs w:val="22"/>
        </w:rPr>
        <w:t>B</w:t>
      </w:r>
      <w:r w:rsidRPr="006D5318">
        <w:rPr>
          <w:rFonts w:ascii="Verdana" w:hAnsi="Verdana"/>
          <w:i/>
          <w:sz w:val="22"/>
          <w:szCs w:val="22"/>
        </w:rPr>
        <w:t xml:space="preserve">ursar’s </w:t>
      </w:r>
      <w:r w:rsidR="00B35572">
        <w:rPr>
          <w:rFonts w:ascii="Verdana" w:hAnsi="Verdana"/>
          <w:i/>
          <w:sz w:val="22"/>
          <w:szCs w:val="22"/>
        </w:rPr>
        <w:t>O</w:t>
      </w:r>
      <w:r w:rsidRPr="006D5318">
        <w:rPr>
          <w:rFonts w:ascii="Verdana" w:hAnsi="Verdana"/>
          <w:i/>
          <w:sz w:val="22"/>
          <w:szCs w:val="22"/>
        </w:rPr>
        <w:t xml:space="preserve">ffice at your institution. Many schools allow students to begin classes prior to payment of tuition, but withhold credit until the tuition is paid. </w:t>
      </w:r>
    </w:p>
    <w:p w:rsidR="00F6752E" w:rsidRPr="006D5318" w:rsidRDefault="00F6752E" w:rsidP="00DC4351">
      <w:pPr>
        <w:pStyle w:val="ListParagraph"/>
        <w:tabs>
          <w:tab w:val="left" w:pos="2200"/>
        </w:tabs>
        <w:ind w:left="360"/>
        <w:rPr>
          <w:rFonts w:ascii="Verdana" w:hAnsi="Verdana"/>
          <w:sz w:val="22"/>
          <w:szCs w:val="22"/>
        </w:rPr>
      </w:pPr>
    </w:p>
    <w:p w:rsidR="00F6752E" w:rsidRPr="00EE7877" w:rsidRDefault="00D31156" w:rsidP="005B4167">
      <w:pPr>
        <w:pStyle w:val="ListParagraph"/>
        <w:numPr>
          <w:ilvl w:val="0"/>
          <w:numId w:val="6"/>
        </w:numPr>
        <w:tabs>
          <w:tab w:val="left" w:pos="2200"/>
        </w:tabs>
        <w:ind w:left="540" w:hanging="630"/>
        <w:rPr>
          <w:rFonts w:ascii="Verdana" w:hAnsi="Verdana"/>
          <w:b/>
          <w:sz w:val="22"/>
          <w:szCs w:val="22"/>
        </w:rPr>
      </w:pPr>
      <w:r w:rsidRPr="00EE7877">
        <w:rPr>
          <w:rFonts w:ascii="Verdana" w:hAnsi="Verdana"/>
          <w:b/>
          <w:sz w:val="22"/>
          <w:szCs w:val="22"/>
        </w:rPr>
        <w:t>I have a bachelor’s degree in an unrelated field, am I eligible for this program?</w:t>
      </w:r>
    </w:p>
    <w:p w:rsidR="00831065" w:rsidRDefault="00D31156" w:rsidP="005B4167">
      <w:pPr>
        <w:pStyle w:val="NormalWeb"/>
        <w:shd w:val="clear" w:color="auto" w:fill="FFFFFF"/>
        <w:tabs>
          <w:tab w:val="left" w:pos="540"/>
        </w:tabs>
        <w:spacing w:after="0"/>
        <w:ind w:left="540"/>
        <w:rPr>
          <w:rFonts w:ascii="Verdana" w:hAnsi="Verdana"/>
          <w:i/>
          <w:sz w:val="22"/>
          <w:szCs w:val="22"/>
        </w:rPr>
      </w:pPr>
      <w:r w:rsidRPr="005B4167">
        <w:rPr>
          <w:rFonts w:ascii="Verdana" w:hAnsi="Verdana"/>
          <w:i/>
          <w:sz w:val="22"/>
          <w:szCs w:val="22"/>
          <w:u w:val="single"/>
        </w:rPr>
        <w:t>Answer</w:t>
      </w:r>
      <w:r w:rsidRPr="00831065">
        <w:rPr>
          <w:rFonts w:ascii="Verdana" w:hAnsi="Verdana"/>
          <w:i/>
          <w:sz w:val="22"/>
          <w:szCs w:val="22"/>
        </w:rPr>
        <w:t xml:space="preserve">: </w:t>
      </w:r>
      <w:r w:rsidRPr="00831065">
        <w:rPr>
          <w:rFonts w:ascii="Verdana" w:hAnsi="Verdana"/>
          <w:b/>
          <w:i/>
          <w:sz w:val="22"/>
          <w:szCs w:val="22"/>
        </w:rPr>
        <w:t>No</w:t>
      </w:r>
      <w:r w:rsidRPr="00831065">
        <w:rPr>
          <w:rFonts w:ascii="Verdana" w:hAnsi="Verdana"/>
          <w:i/>
          <w:sz w:val="22"/>
          <w:szCs w:val="22"/>
        </w:rPr>
        <w:t xml:space="preserve">, having any bachelor’s degree in any field disqualifies you from participating in the program. If you hold a bachelor’s degree in an unrelated field and are looking for additional coursework in early childhood education you may be able to find coursework on EEC’s </w:t>
      </w:r>
      <w:hyperlink r:id="rId27" w:history="1">
        <w:r w:rsidRPr="00831065">
          <w:rPr>
            <w:rStyle w:val="Hyperlink"/>
            <w:rFonts w:ascii="Verdana" w:hAnsi="Verdana"/>
            <w:i/>
            <w:color w:val="0070C0"/>
            <w:sz w:val="22"/>
            <w:szCs w:val="22"/>
          </w:rPr>
          <w:t>Online Professional Development Calendar</w:t>
        </w:r>
      </w:hyperlink>
      <w:r w:rsidRPr="00831065">
        <w:rPr>
          <w:rFonts w:ascii="Verdana" w:hAnsi="Verdana"/>
          <w:i/>
          <w:color w:val="0070C0"/>
          <w:sz w:val="22"/>
          <w:szCs w:val="22"/>
        </w:rPr>
        <w:t xml:space="preserve"> </w:t>
      </w:r>
      <w:r w:rsidRPr="00831065">
        <w:rPr>
          <w:rFonts w:ascii="Verdana" w:hAnsi="Verdana"/>
          <w:i/>
          <w:sz w:val="22"/>
          <w:szCs w:val="22"/>
        </w:rPr>
        <w:t xml:space="preserve">and </w:t>
      </w:r>
      <w:hyperlink r:id="rId28" w:history="1">
        <w:r w:rsidRPr="00831065">
          <w:rPr>
            <w:rStyle w:val="Hyperlink"/>
            <w:rFonts w:ascii="Verdana" w:hAnsi="Verdana"/>
            <w:i/>
            <w:color w:val="0070C0"/>
            <w:sz w:val="22"/>
            <w:szCs w:val="22"/>
          </w:rPr>
          <w:t>Educator and Provider Support Grantees Professional Development Course Catalogue</w:t>
        </w:r>
      </w:hyperlink>
      <w:r w:rsidRPr="00831065">
        <w:rPr>
          <w:rFonts w:ascii="Verdana" w:hAnsi="Verdana"/>
          <w:i/>
          <w:sz w:val="22"/>
          <w:szCs w:val="22"/>
        </w:rPr>
        <w:t xml:space="preserve"> or by contacting the Educator and Provider Support Grantee in your area: </w:t>
      </w:r>
    </w:p>
    <w:p w:rsidR="00C96FE7" w:rsidRDefault="00C96FE7" w:rsidP="005B4167">
      <w:pPr>
        <w:pStyle w:val="NormalWeb"/>
        <w:shd w:val="clear" w:color="auto" w:fill="FFFFFF"/>
        <w:tabs>
          <w:tab w:val="left" w:pos="540"/>
        </w:tabs>
        <w:spacing w:after="0"/>
        <w:ind w:left="540"/>
        <w:rPr>
          <w:rFonts w:ascii="Verdana" w:hAnsi="Verdana"/>
          <w:i/>
          <w:sz w:val="22"/>
          <w:szCs w:val="22"/>
        </w:rPr>
      </w:pPr>
    </w:p>
    <w:p w:rsidR="00A204A0" w:rsidRPr="00A204A0" w:rsidRDefault="00831065" w:rsidP="00EE7877">
      <w:pPr>
        <w:pStyle w:val="NormalWeb"/>
        <w:numPr>
          <w:ilvl w:val="0"/>
          <w:numId w:val="7"/>
        </w:numPr>
        <w:shd w:val="clear" w:color="auto" w:fill="FFFFFF"/>
        <w:spacing w:after="0"/>
        <w:ind w:left="1350" w:hanging="450"/>
        <w:rPr>
          <w:rStyle w:val="Strong"/>
          <w:rFonts w:ascii="Verdana" w:hAnsi="Verdana"/>
          <w:b w:val="0"/>
          <w:sz w:val="20"/>
          <w:szCs w:val="20"/>
        </w:rPr>
      </w:pPr>
      <w:r w:rsidRPr="00A204A0">
        <w:rPr>
          <w:rStyle w:val="Strong"/>
          <w:rFonts w:ascii="Verdana" w:hAnsi="Verdana"/>
          <w:sz w:val="20"/>
          <w:szCs w:val="20"/>
        </w:rPr>
        <w:t xml:space="preserve">Western </w:t>
      </w:r>
      <w:r w:rsidR="00132B71">
        <w:rPr>
          <w:rStyle w:val="Strong"/>
          <w:rFonts w:ascii="Verdana" w:hAnsi="Verdana"/>
          <w:sz w:val="20"/>
          <w:szCs w:val="20"/>
        </w:rPr>
        <w:t>Region 1</w:t>
      </w:r>
    </w:p>
    <w:p w:rsidR="00A204A0" w:rsidRPr="00A204A0" w:rsidRDefault="00A204A0" w:rsidP="00EE7877">
      <w:pPr>
        <w:pStyle w:val="NormalWeb"/>
        <w:shd w:val="clear" w:color="auto" w:fill="FFFFFF"/>
        <w:spacing w:after="0"/>
        <w:ind w:left="1350" w:hanging="450"/>
        <w:rPr>
          <w:rStyle w:val="Strong"/>
          <w:rFonts w:ascii="Verdana" w:hAnsi="Verdana"/>
          <w:b w:val="0"/>
          <w:bCs w:val="0"/>
          <w:sz w:val="20"/>
          <w:szCs w:val="20"/>
        </w:rPr>
      </w:pPr>
      <w:r w:rsidRPr="00A204A0">
        <w:rPr>
          <w:rStyle w:val="Strong"/>
          <w:rFonts w:ascii="Verdana" w:hAnsi="Verdana"/>
          <w:b w:val="0"/>
          <w:bCs w:val="0"/>
          <w:sz w:val="20"/>
          <w:szCs w:val="20"/>
        </w:rPr>
        <w:tab/>
      </w:r>
      <w:r w:rsidRPr="00A204A0">
        <w:rPr>
          <w:rStyle w:val="Strong"/>
          <w:rFonts w:ascii="Verdana" w:hAnsi="Verdana"/>
          <w:b w:val="0"/>
          <w:bCs w:val="0"/>
          <w:sz w:val="20"/>
          <w:szCs w:val="20"/>
        </w:rPr>
        <w:tab/>
      </w:r>
      <w:r w:rsidRPr="00A204A0">
        <w:rPr>
          <w:rStyle w:val="Strong"/>
          <w:rFonts w:ascii="Verdana" w:hAnsi="Verdana"/>
          <w:b w:val="0"/>
          <w:bCs w:val="0"/>
          <w:sz w:val="20"/>
          <w:szCs w:val="20"/>
        </w:rPr>
        <w:tab/>
        <w:t>Preschool Enrichment Team, Inc.</w:t>
      </w:r>
    </w:p>
    <w:p w:rsidR="00A204A0" w:rsidRPr="00132B71" w:rsidRDefault="00A204A0" w:rsidP="00EE7877">
      <w:pPr>
        <w:pStyle w:val="NormalWeb"/>
        <w:shd w:val="clear" w:color="auto" w:fill="FFFFFF"/>
        <w:spacing w:after="0"/>
        <w:ind w:left="1350" w:hanging="450"/>
        <w:rPr>
          <w:rStyle w:val="Strong"/>
          <w:rFonts w:ascii="Verdana" w:hAnsi="Verdana"/>
          <w:bCs w:val="0"/>
          <w:i/>
          <w:sz w:val="18"/>
          <w:szCs w:val="18"/>
        </w:rPr>
      </w:pPr>
      <w:r w:rsidRPr="00A204A0">
        <w:rPr>
          <w:rStyle w:val="Strong"/>
          <w:rFonts w:ascii="Verdana" w:hAnsi="Verdana"/>
          <w:b w:val="0"/>
          <w:bCs w:val="0"/>
          <w:sz w:val="20"/>
          <w:szCs w:val="20"/>
        </w:rPr>
        <w:tab/>
      </w:r>
      <w:r w:rsidRPr="00A204A0">
        <w:rPr>
          <w:rStyle w:val="Strong"/>
          <w:rFonts w:ascii="Verdana" w:hAnsi="Verdana"/>
          <w:b w:val="0"/>
          <w:bCs w:val="0"/>
          <w:sz w:val="20"/>
          <w:szCs w:val="20"/>
        </w:rPr>
        <w:tab/>
      </w:r>
      <w:r w:rsidRPr="00A204A0">
        <w:rPr>
          <w:rStyle w:val="Strong"/>
          <w:rFonts w:ascii="Verdana" w:hAnsi="Verdana"/>
          <w:b w:val="0"/>
          <w:bCs w:val="0"/>
          <w:sz w:val="20"/>
          <w:szCs w:val="20"/>
        </w:rPr>
        <w:tab/>
        <w:t>Contact: Carol Venancio at</w:t>
      </w:r>
      <w:r w:rsidR="00132B71">
        <w:rPr>
          <w:rStyle w:val="Strong"/>
          <w:rFonts w:ascii="Verdana" w:hAnsi="Verdana"/>
          <w:b w:val="0"/>
          <w:bCs w:val="0"/>
          <w:sz w:val="20"/>
          <w:szCs w:val="20"/>
        </w:rPr>
        <w:t xml:space="preserve"> </w:t>
      </w:r>
      <w:r>
        <w:rPr>
          <w:rStyle w:val="Strong"/>
          <w:rFonts w:ascii="Verdana" w:hAnsi="Verdana"/>
          <w:b w:val="0"/>
          <w:bCs w:val="0"/>
          <w:sz w:val="20"/>
          <w:szCs w:val="20"/>
        </w:rPr>
        <w:t>413-736-3900 x 159 or</w:t>
      </w:r>
      <w:r w:rsidRPr="00A204A0">
        <w:rPr>
          <w:rStyle w:val="Strong"/>
          <w:rFonts w:ascii="Verdana" w:hAnsi="Verdana"/>
          <w:b w:val="0"/>
          <w:bCs w:val="0"/>
          <w:sz w:val="20"/>
          <w:szCs w:val="20"/>
        </w:rPr>
        <w:t xml:space="preserve"> </w:t>
      </w:r>
      <w:hyperlink r:id="rId29" w:history="1">
        <w:r w:rsidR="0073677F">
          <w:rPr>
            <w:rStyle w:val="Hyperlink"/>
            <w:rFonts w:ascii="Verdana" w:hAnsi="Verdana"/>
            <w:sz w:val="20"/>
            <w:szCs w:val="20"/>
          </w:rPr>
          <w:t>cvenancio@valleyopp.com</w:t>
        </w:r>
      </w:hyperlink>
      <w:r>
        <w:rPr>
          <w:rStyle w:val="Strong"/>
          <w:rFonts w:ascii="Verdana" w:hAnsi="Verdana"/>
          <w:b w:val="0"/>
          <w:bCs w:val="0"/>
          <w:sz w:val="20"/>
          <w:szCs w:val="20"/>
        </w:rPr>
        <w:t xml:space="preserve">  </w:t>
      </w:r>
    </w:p>
    <w:p w:rsidR="0073677F" w:rsidRDefault="0073677F" w:rsidP="0073677F">
      <w:pPr>
        <w:pStyle w:val="NormalWeb"/>
        <w:shd w:val="clear" w:color="auto" w:fill="FFFFFF"/>
        <w:spacing w:after="0"/>
        <w:ind w:left="900"/>
        <w:rPr>
          <w:rFonts w:ascii="Verdana" w:hAnsi="Verdana"/>
          <w:b/>
          <w:sz w:val="20"/>
          <w:szCs w:val="20"/>
        </w:rPr>
      </w:pPr>
    </w:p>
    <w:p w:rsidR="00132B71" w:rsidRDefault="00A204A0" w:rsidP="00EE7877">
      <w:pPr>
        <w:pStyle w:val="NormalWeb"/>
        <w:numPr>
          <w:ilvl w:val="0"/>
          <w:numId w:val="7"/>
        </w:numPr>
        <w:shd w:val="clear" w:color="auto" w:fill="FFFFFF"/>
        <w:spacing w:after="0"/>
        <w:ind w:left="1350" w:hanging="450"/>
        <w:rPr>
          <w:rFonts w:ascii="Verdana" w:hAnsi="Verdana"/>
          <w:b/>
          <w:sz w:val="20"/>
          <w:szCs w:val="20"/>
        </w:rPr>
      </w:pPr>
      <w:r w:rsidRPr="00132B71">
        <w:rPr>
          <w:rFonts w:ascii="Verdana" w:hAnsi="Verdana"/>
          <w:b/>
          <w:sz w:val="20"/>
          <w:szCs w:val="20"/>
        </w:rPr>
        <w:t xml:space="preserve">Central </w:t>
      </w:r>
      <w:r w:rsidR="00132B71" w:rsidRPr="00132B71">
        <w:rPr>
          <w:rFonts w:ascii="Verdana" w:hAnsi="Verdana"/>
          <w:b/>
          <w:sz w:val="20"/>
          <w:szCs w:val="20"/>
        </w:rPr>
        <w:t>Region</w:t>
      </w:r>
      <w:r w:rsidRPr="00132B71">
        <w:rPr>
          <w:rFonts w:ascii="Verdana" w:hAnsi="Verdana"/>
          <w:b/>
          <w:sz w:val="20"/>
          <w:szCs w:val="20"/>
        </w:rPr>
        <w:t xml:space="preserve"> 2</w:t>
      </w:r>
    </w:p>
    <w:p w:rsidR="00132B71" w:rsidRPr="00132B71" w:rsidRDefault="00132B71" w:rsidP="00EE7877">
      <w:pPr>
        <w:pStyle w:val="NormalWeb"/>
        <w:shd w:val="clear" w:color="auto" w:fill="FFFFFF"/>
        <w:spacing w:after="0"/>
        <w:ind w:left="1350" w:hanging="450"/>
        <w:rPr>
          <w:rFonts w:ascii="Verdana" w:hAnsi="Verdana"/>
          <w:b/>
          <w:sz w:val="20"/>
          <w:szCs w:val="20"/>
        </w:rPr>
      </w:pPr>
      <w:r w:rsidRPr="00132B71">
        <w:rPr>
          <w:rFonts w:ascii="Verdana" w:hAnsi="Verdana"/>
          <w:b/>
          <w:sz w:val="20"/>
          <w:szCs w:val="20"/>
        </w:rPr>
        <w:tab/>
      </w:r>
      <w:r w:rsidRPr="00132B71">
        <w:rPr>
          <w:rFonts w:ascii="Verdana" w:hAnsi="Verdana"/>
          <w:b/>
          <w:sz w:val="20"/>
          <w:szCs w:val="20"/>
        </w:rPr>
        <w:tab/>
      </w:r>
      <w:r w:rsidRPr="00132B71">
        <w:rPr>
          <w:rFonts w:ascii="Verdana" w:hAnsi="Verdana"/>
          <w:b/>
          <w:sz w:val="20"/>
          <w:szCs w:val="20"/>
        </w:rPr>
        <w:tab/>
      </w:r>
      <w:r w:rsidR="00A204A0" w:rsidRPr="00132B71">
        <w:rPr>
          <w:rFonts w:ascii="Verdana" w:hAnsi="Verdana"/>
          <w:sz w:val="20"/>
          <w:szCs w:val="20"/>
        </w:rPr>
        <w:t>Family Services of Central MA</w:t>
      </w:r>
    </w:p>
    <w:p w:rsidR="00132B71" w:rsidRDefault="00132B71" w:rsidP="00EE7877">
      <w:pPr>
        <w:pStyle w:val="NormalWeb"/>
        <w:shd w:val="clear" w:color="auto" w:fill="FFFFFF"/>
        <w:spacing w:after="0"/>
        <w:ind w:left="1350" w:hanging="450"/>
        <w:rPr>
          <w:rFonts w:ascii="Verdana" w:hAnsi="Verdana"/>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sidRPr="00132B71">
        <w:rPr>
          <w:rFonts w:ascii="Verdana" w:hAnsi="Verdana"/>
          <w:sz w:val="20"/>
          <w:szCs w:val="20"/>
        </w:rPr>
        <w:t xml:space="preserve">Contact: Joanne Gravell at 508-757-1503, 211 or </w:t>
      </w:r>
      <w:hyperlink r:id="rId30" w:history="1">
        <w:r w:rsidR="0073677F">
          <w:rPr>
            <w:rStyle w:val="Hyperlink"/>
            <w:rFonts w:ascii="Verdana" w:hAnsi="Verdana"/>
            <w:sz w:val="20"/>
            <w:szCs w:val="20"/>
          </w:rPr>
          <w:t>jgravell@cccfscm.org</w:t>
        </w:r>
      </w:hyperlink>
    </w:p>
    <w:p w:rsidR="0073677F" w:rsidRDefault="0073677F" w:rsidP="00EE7877">
      <w:pPr>
        <w:pStyle w:val="NormalWeb"/>
        <w:shd w:val="clear" w:color="auto" w:fill="FFFFFF"/>
        <w:spacing w:after="0"/>
        <w:ind w:left="1350" w:hanging="450"/>
        <w:rPr>
          <w:rFonts w:ascii="Verdana" w:hAnsi="Verdana"/>
          <w:sz w:val="20"/>
          <w:szCs w:val="20"/>
        </w:rPr>
      </w:pPr>
    </w:p>
    <w:p w:rsidR="00132B71" w:rsidRDefault="00132B71" w:rsidP="00EE7877">
      <w:pPr>
        <w:pStyle w:val="NormalWeb"/>
        <w:numPr>
          <w:ilvl w:val="0"/>
          <w:numId w:val="7"/>
        </w:numPr>
        <w:shd w:val="clear" w:color="auto" w:fill="FFFFFF"/>
        <w:spacing w:after="0"/>
        <w:ind w:left="1350" w:hanging="450"/>
        <w:rPr>
          <w:rFonts w:ascii="Verdana" w:hAnsi="Verdana"/>
          <w:b/>
          <w:sz w:val="20"/>
          <w:szCs w:val="20"/>
        </w:rPr>
      </w:pPr>
      <w:r w:rsidRPr="00132B71">
        <w:rPr>
          <w:rFonts w:ascii="Verdana" w:hAnsi="Verdana"/>
          <w:b/>
          <w:sz w:val="20"/>
          <w:szCs w:val="20"/>
        </w:rPr>
        <w:t>Northeast Region 3</w:t>
      </w:r>
    </w:p>
    <w:p w:rsidR="00132B71" w:rsidRDefault="00132B71" w:rsidP="00EE7877">
      <w:pPr>
        <w:pStyle w:val="NormalWeb"/>
        <w:shd w:val="clear" w:color="auto" w:fill="FFFFFF"/>
        <w:spacing w:after="0"/>
        <w:ind w:left="1350" w:hanging="450"/>
        <w:rPr>
          <w:rFonts w:ascii="Verdana" w:hAnsi="Verdana"/>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sidRPr="00132B71">
        <w:rPr>
          <w:rFonts w:ascii="Verdana" w:hAnsi="Verdana"/>
          <w:sz w:val="20"/>
          <w:szCs w:val="20"/>
        </w:rPr>
        <w:t>North Shore Community College</w:t>
      </w:r>
    </w:p>
    <w:p w:rsidR="00132B71" w:rsidRDefault="00132B71" w:rsidP="00EE7877">
      <w:pPr>
        <w:pStyle w:val="NormalWeb"/>
        <w:shd w:val="clear" w:color="auto" w:fill="FFFFFF"/>
        <w:spacing w:after="0"/>
        <w:ind w:left="1350" w:hanging="45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t xml:space="preserve">Contact: Kathy Gallo at 781-593-6722 x 6249 or </w:t>
      </w:r>
      <w:hyperlink r:id="rId31" w:history="1">
        <w:r w:rsidR="0073677F">
          <w:rPr>
            <w:rStyle w:val="Hyperlink"/>
            <w:rFonts w:ascii="Verdana" w:hAnsi="Verdana"/>
            <w:sz w:val="20"/>
            <w:szCs w:val="20"/>
          </w:rPr>
          <w:t>kgallo@northshore.edu</w:t>
        </w:r>
      </w:hyperlink>
    </w:p>
    <w:p w:rsidR="005B4167" w:rsidRDefault="005B4167" w:rsidP="00EE7877">
      <w:pPr>
        <w:pStyle w:val="NormalWeb"/>
        <w:shd w:val="clear" w:color="auto" w:fill="FFFFFF"/>
        <w:spacing w:after="0"/>
        <w:ind w:left="1350" w:hanging="450"/>
        <w:rPr>
          <w:rFonts w:ascii="Verdana" w:hAnsi="Verdana"/>
          <w:sz w:val="20"/>
          <w:szCs w:val="20"/>
        </w:rPr>
      </w:pPr>
    </w:p>
    <w:p w:rsidR="00132B71" w:rsidRDefault="00132B71" w:rsidP="00EE7877">
      <w:pPr>
        <w:pStyle w:val="NormalWeb"/>
        <w:numPr>
          <w:ilvl w:val="0"/>
          <w:numId w:val="7"/>
        </w:numPr>
        <w:shd w:val="clear" w:color="auto" w:fill="FFFFFF"/>
        <w:spacing w:after="0"/>
        <w:ind w:left="1350" w:hanging="450"/>
        <w:rPr>
          <w:rFonts w:ascii="Verdana" w:hAnsi="Verdana"/>
          <w:b/>
          <w:sz w:val="20"/>
          <w:szCs w:val="20"/>
        </w:rPr>
      </w:pPr>
      <w:r w:rsidRPr="00132B71">
        <w:rPr>
          <w:rFonts w:ascii="Verdana" w:hAnsi="Verdana"/>
          <w:b/>
          <w:sz w:val="20"/>
          <w:szCs w:val="20"/>
        </w:rPr>
        <w:t>Southeast Region 5</w:t>
      </w:r>
    </w:p>
    <w:p w:rsidR="00132B71" w:rsidRDefault="00132B71" w:rsidP="00EE7877">
      <w:pPr>
        <w:pStyle w:val="NormalWeb"/>
        <w:shd w:val="clear" w:color="auto" w:fill="FFFFFF"/>
        <w:spacing w:after="0"/>
        <w:ind w:left="1350" w:hanging="450"/>
        <w:rPr>
          <w:rFonts w:ascii="Verdana" w:hAnsi="Verdana"/>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sidRPr="00132B71">
        <w:rPr>
          <w:rFonts w:ascii="Verdana" w:hAnsi="Verdana"/>
          <w:sz w:val="20"/>
          <w:szCs w:val="20"/>
        </w:rPr>
        <w:t>Child Development</w:t>
      </w:r>
      <w:r w:rsidR="0038764D">
        <w:rPr>
          <w:rFonts w:ascii="Verdana" w:hAnsi="Verdana"/>
          <w:sz w:val="20"/>
          <w:szCs w:val="20"/>
        </w:rPr>
        <w:t xml:space="preserve"> </w:t>
      </w:r>
      <w:r w:rsidRPr="00132B71">
        <w:rPr>
          <w:rFonts w:ascii="Verdana" w:hAnsi="Verdana"/>
          <w:sz w:val="20"/>
          <w:szCs w:val="20"/>
        </w:rPr>
        <w:t>and Education, Inc.</w:t>
      </w:r>
    </w:p>
    <w:p w:rsidR="00132B71" w:rsidRDefault="00132B71" w:rsidP="00EE7877">
      <w:pPr>
        <w:pStyle w:val="NormalWeb"/>
        <w:shd w:val="clear" w:color="auto" w:fill="FFFFFF"/>
        <w:spacing w:after="0"/>
        <w:ind w:left="1350" w:hanging="450"/>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t xml:space="preserve">Contact: Elizabeth A. Reedy at 508-369-3673 or </w:t>
      </w:r>
      <w:hyperlink r:id="rId32" w:history="1">
        <w:r w:rsidR="0073677F">
          <w:rPr>
            <w:rStyle w:val="Hyperlink"/>
            <w:rFonts w:ascii="Verdana" w:hAnsi="Verdana"/>
            <w:sz w:val="20"/>
            <w:szCs w:val="20"/>
          </w:rPr>
          <w:t>seepp@cdedu.us</w:t>
        </w:r>
      </w:hyperlink>
    </w:p>
    <w:p w:rsidR="001E2796" w:rsidRDefault="001E2796" w:rsidP="00EE7877">
      <w:pPr>
        <w:pStyle w:val="NormalWeb"/>
        <w:shd w:val="clear" w:color="auto" w:fill="FFFFFF"/>
        <w:spacing w:after="0"/>
        <w:ind w:left="1350" w:hanging="450"/>
        <w:rPr>
          <w:rFonts w:ascii="Verdana" w:hAnsi="Verdana"/>
          <w:sz w:val="20"/>
          <w:szCs w:val="20"/>
        </w:rPr>
      </w:pPr>
    </w:p>
    <w:p w:rsidR="001E2796" w:rsidRDefault="001E2796" w:rsidP="00EE7877">
      <w:pPr>
        <w:pStyle w:val="NormalWeb"/>
        <w:numPr>
          <w:ilvl w:val="0"/>
          <w:numId w:val="7"/>
        </w:numPr>
        <w:shd w:val="clear" w:color="auto" w:fill="FFFFFF"/>
        <w:spacing w:after="0"/>
        <w:ind w:left="1350" w:hanging="450"/>
        <w:rPr>
          <w:rFonts w:ascii="Verdana" w:hAnsi="Verdana"/>
          <w:b/>
          <w:sz w:val="20"/>
          <w:szCs w:val="20"/>
        </w:rPr>
      </w:pPr>
      <w:r w:rsidRPr="001E2796">
        <w:rPr>
          <w:rFonts w:ascii="Verdana" w:hAnsi="Verdana"/>
          <w:b/>
          <w:sz w:val="20"/>
          <w:szCs w:val="20"/>
        </w:rPr>
        <w:t>Metro Boston Region 6</w:t>
      </w:r>
    </w:p>
    <w:p w:rsidR="001E2796" w:rsidRDefault="001E2796" w:rsidP="00EE7877">
      <w:pPr>
        <w:pStyle w:val="NormalWeb"/>
        <w:shd w:val="clear" w:color="auto" w:fill="FFFFFF"/>
        <w:spacing w:after="0"/>
        <w:ind w:left="1350" w:hanging="450"/>
        <w:rPr>
          <w:rFonts w:ascii="Verdana" w:hAnsi="Verdana"/>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sidRPr="001E2796">
        <w:rPr>
          <w:rFonts w:ascii="Verdana" w:hAnsi="Verdana"/>
          <w:sz w:val="20"/>
          <w:szCs w:val="20"/>
        </w:rPr>
        <w:t>ABCD, Inc.</w:t>
      </w:r>
    </w:p>
    <w:p w:rsidR="001E2796" w:rsidRDefault="001E2796" w:rsidP="00EE7877">
      <w:pPr>
        <w:pStyle w:val="NormalWeb"/>
        <w:shd w:val="clear" w:color="auto" w:fill="FFFFFF"/>
        <w:spacing w:after="0"/>
        <w:ind w:left="1350" w:hanging="450"/>
      </w:pPr>
      <w:r>
        <w:rPr>
          <w:rFonts w:ascii="Verdana" w:hAnsi="Verdana"/>
          <w:sz w:val="20"/>
          <w:szCs w:val="20"/>
        </w:rPr>
        <w:tab/>
      </w:r>
      <w:r>
        <w:rPr>
          <w:rFonts w:ascii="Verdana" w:hAnsi="Verdana"/>
          <w:sz w:val="20"/>
          <w:szCs w:val="20"/>
        </w:rPr>
        <w:tab/>
      </w:r>
      <w:r>
        <w:rPr>
          <w:rFonts w:ascii="Verdana" w:hAnsi="Verdana"/>
          <w:sz w:val="20"/>
          <w:szCs w:val="20"/>
        </w:rPr>
        <w:tab/>
        <w:t xml:space="preserve">Contact: Carla Seymour at 617-348-6314 or </w:t>
      </w:r>
      <w:hyperlink r:id="rId33" w:history="1">
        <w:r w:rsidR="0073677F">
          <w:rPr>
            <w:rStyle w:val="Hyperlink"/>
            <w:rFonts w:ascii="Verdana" w:hAnsi="Verdana"/>
            <w:sz w:val="20"/>
            <w:szCs w:val="20"/>
          </w:rPr>
          <w:t>carla.seyemour@bostonabcd.org</w:t>
        </w:r>
      </w:hyperlink>
    </w:p>
    <w:p w:rsidR="008536B4" w:rsidRDefault="008536B4" w:rsidP="00EE7877">
      <w:pPr>
        <w:pStyle w:val="NormalWeb"/>
        <w:shd w:val="clear" w:color="auto" w:fill="FFFFFF"/>
        <w:spacing w:after="0"/>
        <w:ind w:left="1350" w:hanging="450"/>
        <w:rPr>
          <w:rFonts w:ascii="Verdana" w:hAnsi="Verdana"/>
          <w:sz w:val="20"/>
          <w:szCs w:val="20"/>
        </w:rPr>
      </w:pPr>
    </w:p>
    <w:p w:rsidR="00F87A5D" w:rsidRPr="00F87A5D" w:rsidRDefault="00F87A5D" w:rsidP="00F87A5D">
      <w:pPr>
        <w:tabs>
          <w:tab w:val="left" w:pos="540"/>
          <w:tab w:val="left" w:pos="720"/>
          <w:tab w:val="left" w:pos="2200"/>
        </w:tabs>
        <w:rPr>
          <w:rFonts w:ascii="Verdana" w:hAnsi="Verdana"/>
          <w:b/>
          <w:sz w:val="22"/>
          <w:szCs w:val="22"/>
        </w:rPr>
      </w:pPr>
    </w:p>
    <w:p w:rsidR="00F6752E" w:rsidRPr="00EE7877" w:rsidRDefault="00F6752E" w:rsidP="00EE7877">
      <w:pPr>
        <w:pStyle w:val="ListParagraph"/>
        <w:numPr>
          <w:ilvl w:val="0"/>
          <w:numId w:val="6"/>
        </w:numPr>
        <w:tabs>
          <w:tab w:val="left" w:pos="540"/>
          <w:tab w:val="left" w:pos="720"/>
          <w:tab w:val="left" w:pos="2200"/>
        </w:tabs>
        <w:ind w:left="540" w:hanging="540"/>
        <w:rPr>
          <w:rFonts w:ascii="Verdana" w:hAnsi="Verdana"/>
          <w:b/>
          <w:sz w:val="22"/>
          <w:szCs w:val="22"/>
        </w:rPr>
      </w:pPr>
      <w:r w:rsidRPr="00EE7877">
        <w:rPr>
          <w:rFonts w:ascii="Verdana" w:hAnsi="Verdana"/>
          <w:b/>
          <w:sz w:val="22"/>
          <w:szCs w:val="22"/>
        </w:rPr>
        <w:lastRenderedPageBreak/>
        <w:t>Are staff working in EEC licensed or authorized school age chil</w:t>
      </w:r>
      <w:r w:rsidR="00FC6B37" w:rsidRPr="00EE7877">
        <w:rPr>
          <w:rFonts w:ascii="Verdana" w:hAnsi="Verdana"/>
          <w:b/>
          <w:sz w:val="22"/>
          <w:szCs w:val="22"/>
        </w:rPr>
        <w:t>d</w:t>
      </w:r>
      <w:r w:rsidR="009A1C63" w:rsidRPr="00EE7877">
        <w:rPr>
          <w:rFonts w:ascii="Verdana" w:hAnsi="Verdana"/>
          <w:b/>
          <w:sz w:val="22"/>
          <w:szCs w:val="22"/>
        </w:rPr>
        <w:t xml:space="preserve"> </w:t>
      </w:r>
      <w:r w:rsidR="00FC6B37" w:rsidRPr="00EE7877">
        <w:rPr>
          <w:rFonts w:ascii="Verdana" w:hAnsi="Verdana"/>
          <w:b/>
          <w:sz w:val="22"/>
          <w:szCs w:val="22"/>
        </w:rPr>
        <w:t>care programs eligible</w:t>
      </w:r>
      <w:r w:rsidR="005B4167" w:rsidRPr="00EE7877">
        <w:rPr>
          <w:rFonts w:ascii="Verdana" w:hAnsi="Verdana"/>
          <w:b/>
          <w:sz w:val="22"/>
          <w:szCs w:val="22"/>
        </w:rPr>
        <w:t xml:space="preserve"> </w:t>
      </w:r>
      <w:r w:rsidRPr="00EE7877">
        <w:rPr>
          <w:rFonts w:ascii="Verdana" w:hAnsi="Verdana"/>
          <w:b/>
          <w:sz w:val="22"/>
          <w:szCs w:val="22"/>
        </w:rPr>
        <w:t>for this scholarship program?</w:t>
      </w:r>
    </w:p>
    <w:p w:rsidR="00F6752E" w:rsidRDefault="00F6752E" w:rsidP="00EE7877">
      <w:pPr>
        <w:pStyle w:val="ListParagraph"/>
        <w:tabs>
          <w:tab w:val="left" w:pos="540"/>
          <w:tab w:val="left" w:pos="2200"/>
        </w:tabs>
        <w:ind w:left="540"/>
        <w:rPr>
          <w:rFonts w:ascii="Verdana" w:hAnsi="Verdana"/>
          <w:i/>
          <w:sz w:val="22"/>
          <w:szCs w:val="22"/>
        </w:rPr>
      </w:pPr>
      <w:r w:rsidRPr="00EE7877">
        <w:rPr>
          <w:rFonts w:ascii="Verdana" w:hAnsi="Verdana"/>
          <w:i/>
          <w:sz w:val="22"/>
          <w:szCs w:val="22"/>
          <w:u w:val="single"/>
        </w:rPr>
        <w:t>Answer</w:t>
      </w:r>
      <w:r w:rsidRPr="006D5318">
        <w:rPr>
          <w:rFonts w:ascii="Verdana" w:hAnsi="Verdana"/>
          <w:i/>
          <w:sz w:val="22"/>
          <w:szCs w:val="22"/>
        </w:rPr>
        <w:t xml:space="preserve">: </w:t>
      </w:r>
      <w:r w:rsidR="00D31156" w:rsidRPr="006D5318">
        <w:rPr>
          <w:rFonts w:ascii="Verdana" w:hAnsi="Verdana"/>
          <w:b/>
          <w:i/>
          <w:sz w:val="22"/>
          <w:szCs w:val="22"/>
        </w:rPr>
        <w:t>Yes</w:t>
      </w:r>
      <w:r w:rsidRPr="006D5318">
        <w:rPr>
          <w:rFonts w:ascii="Verdana" w:hAnsi="Verdana"/>
          <w:i/>
          <w:sz w:val="22"/>
          <w:szCs w:val="22"/>
        </w:rPr>
        <w:t>, individuals working in an EEC licensed or authorized school age program are eligible.</w:t>
      </w:r>
    </w:p>
    <w:p w:rsidR="008536B4" w:rsidRPr="006D5318" w:rsidRDefault="008536B4" w:rsidP="00EE7877">
      <w:pPr>
        <w:pStyle w:val="ListParagraph"/>
        <w:tabs>
          <w:tab w:val="left" w:pos="540"/>
          <w:tab w:val="left" w:pos="2200"/>
        </w:tabs>
        <w:ind w:left="540"/>
        <w:rPr>
          <w:rFonts w:ascii="Verdana" w:hAnsi="Verdana"/>
          <w:i/>
          <w:sz w:val="22"/>
          <w:szCs w:val="22"/>
        </w:rPr>
      </w:pPr>
    </w:p>
    <w:p w:rsidR="00F6752E" w:rsidRPr="00EE7877" w:rsidRDefault="00F6752E" w:rsidP="00EE7877">
      <w:pPr>
        <w:pStyle w:val="ListParagraph"/>
        <w:numPr>
          <w:ilvl w:val="0"/>
          <w:numId w:val="6"/>
        </w:numPr>
        <w:tabs>
          <w:tab w:val="left" w:pos="540"/>
          <w:tab w:val="left" w:pos="630"/>
          <w:tab w:val="left" w:pos="2200"/>
        </w:tabs>
        <w:ind w:left="540" w:hanging="540"/>
        <w:rPr>
          <w:rFonts w:ascii="Verdana" w:hAnsi="Verdana"/>
          <w:b/>
          <w:sz w:val="22"/>
          <w:szCs w:val="22"/>
        </w:rPr>
      </w:pPr>
      <w:r w:rsidRPr="00EE7877">
        <w:rPr>
          <w:rFonts w:ascii="Verdana" w:hAnsi="Verdana"/>
          <w:b/>
          <w:sz w:val="22"/>
          <w:szCs w:val="22"/>
        </w:rPr>
        <w:t>Are paraprofessionals currently employed in public schools eligible for the ECE</w:t>
      </w:r>
      <w:r w:rsidR="00EE7877">
        <w:rPr>
          <w:rFonts w:ascii="Verdana" w:hAnsi="Verdana"/>
          <w:b/>
          <w:sz w:val="22"/>
          <w:szCs w:val="22"/>
        </w:rPr>
        <w:t xml:space="preserve"> </w:t>
      </w:r>
      <w:r w:rsidRPr="00EE7877">
        <w:rPr>
          <w:rFonts w:ascii="Verdana" w:hAnsi="Verdana"/>
          <w:b/>
          <w:sz w:val="22"/>
          <w:szCs w:val="22"/>
        </w:rPr>
        <w:t>Scholarship Program?</w:t>
      </w:r>
    </w:p>
    <w:p w:rsidR="00DC4351" w:rsidRPr="006D5318" w:rsidRDefault="00F6752E" w:rsidP="00EE7877">
      <w:pPr>
        <w:pStyle w:val="ListParagraph"/>
        <w:tabs>
          <w:tab w:val="left" w:pos="2200"/>
        </w:tabs>
        <w:ind w:left="540"/>
        <w:rPr>
          <w:rFonts w:ascii="Verdana" w:hAnsi="Verdana"/>
          <w:i/>
          <w:sz w:val="22"/>
          <w:szCs w:val="22"/>
        </w:rPr>
      </w:pPr>
      <w:r w:rsidRPr="00EE7877">
        <w:rPr>
          <w:rFonts w:ascii="Verdana" w:hAnsi="Verdana"/>
          <w:i/>
          <w:sz w:val="22"/>
          <w:szCs w:val="22"/>
          <w:u w:val="single"/>
        </w:rPr>
        <w:t>Answer</w:t>
      </w:r>
      <w:r w:rsidRPr="006D5318">
        <w:rPr>
          <w:rFonts w:ascii="Verdana" w:hAnsi="Verdana"/>
          <w:i/>
          <w:sz w:val="22"/>
          <w:szCs w:val="22"/>
        </w:rPr>
        <w:t xml:space="preserve">: Public school paraprofessionals that are working in an EEC authorized (preschool) program are eligible to participate in the ECE Scholarship program. There is a separate grant program, the </w:t>
      </w:r>
      <w:hyperlink r:id="rId34" w:history="1">
        <w:r w:rsidRPr="006D5318">
          <w:rPr>
            <w:rStyle w:val="Hyperlink"/>
            <w:rFonts w:ascii="Verdana" w:hAnsi="Verdana"/>
            <w:i/>
            <w:sz w:val="22"/>
            <w:szCs w:val="22"/>
          </w:rPr>
          <w:t>Paraprofessional Teacher Preparation Grant</w:t>
        </w:r>
      </w:hyperlink>
      <w:r w:rsidRPr="006D5318">
        <w:rPr>
          <w:rFonts w:ascii="Verdana" w:hAnsi="Verdana"/>
          <w:i/>
          <w:sz w:val="22"/>
          <w:szCs w:val="22"/>
        </w:rPr>
        <w:t xml:space="preserve">, designed specifically for paraprofessionals who wish to become certified as full time teachers. This program is available to paraprofessionals working with all age and grade levels within public schools. Individuals cannot participate in both programs. </w:t>
      </w:r>
    </w:p>
    <w:p w:rsidR="000204E5" w:rsidRPr="006D5318" w:rsidRDefault="000204E5" w:rsidP="00B5098F">
      <w:pPr>
        <w:pStyle w:val="ListParagraph"/>
        <w:tabs>
          <w:tab w:val="left" w:pos="2200"/>
        </w:tabs>
        <w:ind w:left="360"/>
        <w:rPr>
          <w:rFonts w:ascii="Verdana" w:hAnsi="Verdana"/>
          <w:i/>
          <w:sz w:val="22"/>
          <w:szCs w:val="22"/>
        </w:rPr>
      </w:pPr>
    </w:p>
    <w:p w:rsidR="00F6752E" w:rsidRPr="00EE7877" w:rsidRDefault="00F6752E" w:rsidP="00EE7877">
      <w:pPr>
        <w:pStyle w:val="ListParagraph"/>
        <w:numPr>
          <w:ilvl w:val="0"/>
          <w:numId w:val="6"/>
        </w:numPr>
        <w:tabs>
          <w:tab w:val="left" w:pos="540"/>
          <w:tab w:val="left" w:pos="2200"/>
        </w:tabs>
        <w:ind w:left="540" w:hanging="540"/>
        <w:rPr>
          <w:rFonts w:ascii="Verdana" w:hAnsi="Verdana"/>
          <w:b/>
          <w:sz w:val="22"/>
          <w:szCs w:val="22"/>
        </w:rPr>
      </w:pPr>
      <w:r w:rsidRPr="00EE7877">
        <w:rPr>
          <w:rFonts w:ascii="Verdana" w:hAnsi="Verdana"/>
          <w:b/>
          <w:sz w:val="22"/>
          <w:szCs w:val="22"/>
        </w:rPr>
        <w:t>Are staff living in another state but working in an earl</w:t>
      </w:r>
      <w:r w:rsidR="000204E5" w:rsidRPr="00EE7877">
        <w:rPr>
          <w:rFonts w:ascii="Verdana" w:hAnsi="Verdana"/>
          <w:b/>
          <w:sz w:val="22"/>
          <w:szCs w:val="22"/>
        </w:rPr>
        <w:t xml:space="preserve">y education and care program in </w:t>
      </w:r>
      <w:r w:rsidRPr="00EE7877">
        <w:rPr>
          <w:rFonts w:ascii="Verdana" w:hAnsi="Verdana"/>
          <w:b/>
          <w:sz w:val="22"/>
          <w:szCs w:val="22"/>
        </w:rPr>
        <w:t>Massachusetts eligible for this scholarship program?</w:t>
      </w:r>
    </w:p>
    <w:p w:rsidR="00F6752E" w:rsidRPr="006D5318" w:rsidRDefault="00F6752E" w:rsidP="00EE7877">
      <w:pPr>
        <w:pStyle w:val="ListParagraph"/>
        <w:tabs>
          <w:tab w:val="left" w:pos="540"/>
          <w:tab w:val="left" w:pos="2200"/>
        </w:tabs>
        <w:ind w:left="540"/>
        <w:rPr>
          <w:rFonts w:ascii="Verdana" w:hAnsi="Verdana"/>
          <w:i/>
          <w:sz w:val="22"/>
          <w:szCs w:val="22"/>
        </w:rPr>
      </w:pPr>
      <w:r w:rsidRPr="00EE7877">
        <w:rPr>
          <w:rFonts w:ascii="Verdana" w:hAnsi="Verdana"/>
          <w:i/>
          <w:sz w:val="22"/>
          <w:szCs w:val="22"/>
          <w:u w:val="single"/>
        </w:rPr>
        <w:t>Answer</w:t>
      </w:r>
      <w:r w:rsidRPr="006D5318">
        <w:rPr>
          <w:rFonts w:ascii="Verdana" w:hAnsi="Verdana"/>
          <w:i/>
          <w:sz w:val="22"/>
          <w:szCs w:val="22"/>
        </w:rPr>
        <w:t xml:space="preserve">: </w:t>
      </w:r>
      <w:r w:rsidR="00D31156" w:rsidRPr="006D5318">
        <w:rPr>
          <w:rFonts w:ascii="Verdana" w:hAnsi="Verdana"/>
          <w:b/>
          <w:i/>
          <w:sz w:val="22"/>
          <w:szCs w:val="22"/>
        </w:rPr>
        <w:t>No</w:t>
      </w:r>
      <w:r w:rsidRPr="006D5318">
        <w:rPr>
          <w:rFonts w:ascii="Verdana" w:hAnsi="Verdana"/>
          <w:i/>
          <w:sz w:val="22"/>
          <w:szCs w:val="22"/>
        </w:rPr>
        <w:t xml:space="preserve">, applicants must be legal Massachusetts residents for at least one year prior to the start of the academic year. </w:t>
      </w:r>
    </w:p>
    <w:p w:rsidR="00F6752E" w:rsidRPr="006D5318" w:rsidRDefault="00F6752E" w:rsidP="00DC4351">
      <w:pPr>
        <w:tabs>
          <w:tab w:val="left" w:pos="2200"/>
        </w:tabs>
        <w:rPr>
          <w:rFonts w:ascii="Verdana" w:hAnsi="Verdana"/>
          <w:i/>
          <w:sz w:val="22"/>
          <w:szCs w:val="22"/>
        </w:rPr>
      </w:pPr>
    </w:p>
    <w:p w:rsidR="00F6752E" w:rsidRPr="00EE7877" w:rsidRDefault="00F6752E" w:rsidP="00EE7877">
      <w:pPr>
        <w:pStyle w:val="ListParagraph"/>
        <w:numPr>
          <w:ilvl w:val="0"/>
          <w:numId w:val="6"/>
        </w:numPr>
        <w:tabs>
          <w:tab w:val="left" w:pos="2200"/>
        </w:tabs>
        <w:ind w:left="540" w:hanging="540"/>
        <w:rPr>
          <w:rFonts w:ascii="Verdana" w:hAnsi="Verdana"/>
          <w:b/>
          <w:sz w:val="22"/>
          <w:szCs w:val="22"/>
        </w:rPr>
      </w:pPr>
      <w:r w:rsidRPr="00EE7877">
        <w:rPr>
          <w:rFonts w:ascii="Verdana" w:hAnsi="Verdana"/>
          <w:b/>
          <w:sz w:val="22"/>
          <w:szCs w:val="22"/>
        </w:rPr>
        <w:t>Are staff living in Massachusetts but working in an e</w:t>
      </w:r>
      <w:r w:rsidR="000204E5" w:rsidRPr="00EE7877">
        <w:rPr>
          <w:rFonts w:ascii="Verdana" w:hAnsi="Verdana"/>
          <w:b/>
          <w:sz w:val="22"/>
          <w:szCs w:val="22"/>
        </w:rPr>
        <w:t>arly education and care program</w:t>
      </w:r>
      <w:r w:rsidR="00EE7877">
        <w:rPr>
          <w:rFonts w:ascii="Verdana" w:hAnsi="Verdana"/>
          <w:b/>
          <w:sz w:val="22"/>
          <w:szCs w:val="22"/>
        </w:rPr>
        <w:t xml:space="preserve"> </w:t>
      </w:r>
      <w:r w:rsidRPr="00EE7877">
        <w:rPr>
          <w:rFonts w:ascii="Verdana" w:hAnsi="Verdana"/>
          <w:b/>
          <w:sz w:val="22"/>
          <w:szCs w:val="22"/>
        </w:rPr>
        <w:t>in a neighboring state eligible for the scholarship?</w:t>
      </w:r>
    </w:p>
    <w:p w:rsidR="00F6752E" w:rsidRPr="006D5318" w:rsidRDefault="00F6752E" w:rsidP="00EE7877">
      <w:pPr>
        <w:pStyle w:val="ListParagraph"/>
        <w:tabs>
          <w:tab w:val="left" w:pos="2200"/>
        </w:tabs>
        <w:ind w:left="540"/>
        <w:rPr>
          <w:rFonts w:ascii="Verdana" w:hAnsi="Verdana"/>
          <w:i/>
          <w:sz w:val="22"/>
          <w:szCs w:val="22"/>
        </w:rPr>
      </w:pPr>
      <w:r w:rsidRPr="00EE7877">
        <w:rPr>
          <w:rFonts w:ascii="Verdana" w:hAnsi="Verdana"/>
          <w:i/>
          <w:sz w:val="22"/>
          <w:szCs w:val="22"/>
          <w:u w:val="single"/>
        </w:rPr>
        <w:t>Answer</w:t>
      </w:r>
      <w:r w:rsidRPr="006D5318">
        <w:rPr>
          <w:rFonts w:ascii="Verdana" w:hAnsi="Verdana"/>
          <w:i/>
          <w:sz w:val="22"/>
          <w:szCs w:val="22"/>
        </w:rPr>
        <w:t xml:space="preserve">: </w:t>
      </w:r>
      <w:r w:rsidR="00D31156" w:rsidRPr="006D5318">
        <w:rPr>
          <w:rFonts w:ascii="Verdana" w:hAnsi="Verdana"/>
          <w:b/>
          <w:i/>
          <w:sz w:val="22"/>
          <w:szCs w:val="22"/>
        </w:rPr>
        <w:t>No</w:t>
      </w:r>
      <w:r w:rsidRPr="006D5318">
        <w:rPr>
          <w:rFonts w:ascii="Verdana" w:hAnsi="Verdana"/>
          <w:i/>
          <w:sz w:val="22"/>
          <w:szCs w:val="22"/>
        </w:rPr>
        <w:t xml:space="preserve">, applicants must be working in Massachusetts in an EEC licensed or authorized program to be eligible for the ECE Scholarship.  </w:t>
      </w:r>
    </w:p>
    <w:p w:rsidR="00F6752E" w:rsidRPr="006D5318" w:rsidRDefault="00F6752E" w:rsidP="00EE7877">
      <w:pPr>
        <w:pStyle w:val="ListParagraph"/>
        <w:tabs>
          <w:tab w:val="left" w:pos="2200"/>
        </w:tabs>
        <w:ind w:left="540"/>
        <w:rPr>
          <w:rFonts w:ascii="Verdana" w:hAnsi="Verdana"/>
          <w:sz w:val="22"/>
          <w:szCs w:val="22"/>
        </w:rPr>
      </w:pPr>
    </w:p>
    <w:p w:rsidR="00F6752E" w:rsidRPr="00EE7877" w:rsidRDefault="00F6752E" w:rsidP="00EE7877">
      <w:pPr>
        <w:pStyle w:val="ListParagraph"/>
        <w:numPr>
          <w:ilvl w:val="0"/>
          <w:numId w:val="6"/>
        </w:numPr>
        <w:tabs>
          <w:tab w:val="left" w:pos="2200"/>
        </w:tabs>
        <w:ind w:left="540" w:hanging="540"/>
        <w:rPr>
          <w:rFonts w:ascii="Verdana" w:hAnsi="Verdana"/>
          <w:b/>
          <w:sz w:val="22"/>
          <w:szCs w:val="22"/>
        </w:rPr>
      </w:pPr>
      <w:r w:rsidRPr="00EE7877">
        <w:rPr>
          <w:rFonts w:ascii="Verdana" w:hAnsi="Verdana"/>
          <w:b/>
          <w:sz w:val="22"/>
          <w:szCs w:val="22"/>
        </w:rPr>
        <w:t xml:space="preserve">I have not been at my current place of employment for at least 1 year, but I have been in the field for at least 1 year. Am I eligible for the scholarship? </w:t>
      </w:r>
    </w:p>
    <w:p w:rsidR="00F6752E" w:rsidRPr="006D5318" w:rsidRDefault="00F6752E" w:rsidP="00F87A5D">
      <w:pPr>
        <w:tabs>
          <w:tab w:val="left" w:pos="2200"/>
        </w:tabs>
        <w:ind w:left="540"/>
        <w:rPr>
          <w:rFonts w:ascii="Verdana" w:hAnsi="Verdana"/>
          <w:i/>
          <w:sz w:val="22"/>
          <w:szCs w:val="22"/>
        </w:rPr>
      </w:pPr>
      <w:r w:rsidRPr="00094025">
        <w:rPr>
          <w:rFonts w:ascii="Verdana" w:hAnsi="Verdana"/>
          <w:i/>
          <w:sz w:val="22"/>
          <w:szCs w:val="22"/>
          <w:u w:val="single"/>
        </w:rPr>
        <w:t>Answer</w:t>
      </w:r>
      <w:r w:rsidRPr="006D5318">
        <w:rPr>
          <w:rFonts w:ascii="Verdana" w:hAnsi="Verdana"/>
          <w:i/>
          <w:sz w:val="22"/>
          <w:szCs w:val="22"/>
        </w:rPr>
        <w:t xml:space="preserve">: If you have not been at your current place of employment for at least 1 year but have </w:t>
      </w:r>
      <w:r w:rsidRPr="006D5318">
        <w:rPr>
          <w:rFonts w:ascii="Verdana" w:hAnsi="Verdana"/>
          <w:i/>
          <w:sz w:val="22"/>
          <w:szCs w:val="22"/>
          <w:u w:val="single"/>
        </w:rPr>
        <w:t>previously worked in an EEC licensed or authorized program within the past 6 months</w:t>
      </w:r>
      <w:r w:rsidRPr="006D5318">
        <w:rPr>
          <w:rFonts w:ascii="Verdana" w:hAnsi="Verdana"/>
          <w:i/>
          <w:sz w:val="22"/>
          <w:szCs w:val="22"/>
        </w:rPr>
        <w:t xml:space="preserve"> you are still eligible for the ECE Scholarship. Your previous employment information should be included in the “Proof of Employment/ Professional Recommendation” section of the application. If you have not been in the field for at least 1 year then you are not eligible for the ECE Scholarship at this time. </w:t>
      </w:r>
    </w:p>
    <w:p w:rsidR="00F6752E" w:rsidRPr="006D5318" w:rsidRDefault="00F6752E" w:rsidP="00DC4351">
      <w:pPr>
        <w:tabs>
          <w:tab w:val="left" w:pos="2200"/>
        </w:tabs>
        <w:rPr>
          <w:rFonts w:ascii="Verdana" w:hAnsi="Verdana"/>
          <w:i/>
          <w:sz w:val="22"/>
          <w:szCs w:val="22"/>
        </w:rPr>
      </w:pPr>
    </w:p>
    <w:p w:rsidR="00F6752E" w:rsidRPr="00094025" w:rsidRDefault="00F6752E" w:rsidP="00094025">
      <w:pPr>
        <w:pStyle w:val="ListParagraph"/>
        <w:numPr>
          <w:ilvl w:val="0"/>
          <w:numId w:val="6"/>
        </w:numPr>
        <w:tabs>
          <w:tab w:val="left" w:pos="540"/>
        </w:tabs>
        <w:ind w:left="540" w:hanging="540"/>
        <w:rPr>
          <w:rFonts w:ascii="Verdana" w:hAnsi="Verdana"/>
          <w:b/>
          <w:sz w:val="22"/>
          <w:szCs w:val="22"/>
        </w:rPr>
      </w:pPr>
      <w:r w:rsidRPr="00094025">
        <w:rPr>
          <w:rFonts w:ascii="Verdana" w:hAnsi="Verdana"/>
          <w:b/>
          <w:sz w:val="22"/>
          <w:szCs w:val="22"/>
        </w:rPr>
        <w:t>Is there a minimum number of hours e</w:t>
      </w:r>
      <w:r w:rsidR="006D23DE" w:rsidRPr="00094025">
        <w:rPr>
          <w:rFonts w:ascii="Verdana" w:hAnsi="Verdana"/>
          <w:b/>
          <w:sz w:val="22"/>
          <w:szCs w:val="22"/>
        </w:rPr>
        <w:t>ach week I must be employed in Early Education and C</w:t>
      </w:r>
      <w:r w:rsidRPr="00094025">
        <w:rPr>
          <w:rFonts w:ascii="Verdana" w:hAnsi="Verdana"/>
          <w:b/>
          <w:sz w:val="22"/>
          <w:szCs w:val="22"/>
        </w:rPr>
        <w:t>are to be eligible for this program?</w:t>
      </w:r>
    </w:p>
    <w:p w:rsidR="00F6752E" w:rsidRPr="006D5318" w:rsidRDefault="00F6752E" w:rsidP="00094025">
      <w:pPr>
        <w:pStyle w:val="ListParagraph"/>
        <w:tabs>
          <w:tab w:val="left" w:pos="2200"/>
        </w:tabs>
        <w:ind w:left="540"/>
        <w:rPr>
          <w:rFonts w:ascii="Verdana" w:hAnsi="Verdana"/>
          <w:i/>
          <w:sz w:val="22"/>
          <w:szCs w:val="22"/>
        </w:rPr>
      </w:pPr>
      <w:r w:rsidRPr="00094025">
        <w:rPr>
          <w:rFonts w:ascii="Verdana" w:hAnsi="Verdana"/>
          <w:i/>
          <w:sz w:val="22"/>
          <w:szCs w:val="22"/>
          <w:u w:val="single"/>
        </w:rPr>
        <w:t>Answer</w:t>
      </w:r>
      <w:r w:rsidRPr="006D5318">
        <w:rPr>
          <w:rFonts w:ascii="Verdana" w:hAnsi="Verdana"/>
          <w:i/>
          <w:sz w:val="22"/>
          <w:szCs w:val="22"/>
        </w:rPr>
        <w:t xml:space="preserve">: </w:t>
      </w:r>
      <w:r w:rsidR="00D31156" w:rsidRPr="006D5318">
        <w:rPr>
          <w:rFonts w:ascii="Verdana" w:hAnsi="Verdana"/>
          <w:b/>
          <w:i/>
          <w:sz w:val="22"/>
          <w:szCs w:val="22"/>
        </w:rPr>
        <w:t>No</w:t>
      </w:r>
      <w:r w:rsidRPr="006D5318">
        <w:rPr>
          <w:rFonts w:ascii="Verdana" w:hAnsi="Verdana"/>
          <w:i/>
          <w:sz w:val="22"/>
          <w:szCs w:val="22"/>
        </w:rPr>
        <w:t>, a minimum number of hours have not been established. However, the legislation requires that applicants have demonstrated a commitment to the field. OSFA and EEC have the ability to question whether an applicant who is working very limited hours has demonstrated the required commitment.</w:t>
      </w:r>
    </w:p>
    <w:p w:rsidR="00094025" w:rsidRPr="006D5318" w:rsidRDefault="00094025" w:rsidP="00DC4351">
      <w:pPr>
        <w:tabs>
          <w:tab w:val="left" w:pos="2200"/>
        </w:tabs>
        <w:rPr>
          <w:rFonts w:ascii="Verdana" w:hAnsi="Verdana"/>
          <w:i/>
          <w:sz w:val="22"/>
          <w:szCs w:val="22"/>
        </w:rPr>
      </w:pPr>
    </w:p>
    <w:p w:rsidR="00F6752E" w:rsidRPr="00094025" w:rsidRDefault="00F6752E" w:rsidP="00094025">
      <w:pPr>
        <w:pStyle w:val="ListParagraph"/>
        <w:numPr>
          <w:ilvl w:val="0"/>
          <w:numId w:val="6"/>
        </w:numPr>
        <w:ind w:left="540" w:hanging="540"/>
        <w:rPr>
          <w:rFonts w:ascii="Verdana" w:hAnsi="Verdana"/>
          <w:b/>
          <w:sz w:val="22"/>
          <w:szCs w:val="22"/>
        </w:rPr>
      </w:pPr>
      <w:r w:rsidRPr="00094025">
        <w:rPr>
          <w:rFonts w:ascii="Verdana" w:hAnsi="Verdana"/>
          <w:b/>
          <w:sz w:val="22"/>
          <w:szCs w:val="22"/>
        </w:rPr>
        <w:t>Are substitute</w:t>
      </w:r>
      <w:r w:rsidR="00094025" w:rsidRPr="00094025">
        <w:rPr>
          <w:rFonts w:ascii="Verdana" w:hAnsi="Verdana"/>
          <w:b/>
          <w:sz w:val="22"/>
          <w:szCs w:val="22"/>
        </w:rPr>
        <w:t xml:space="preserve"> teachers</w:t>
      </w:r>
      <w:r w:rsidRPr="00094025">
        <w:rPr>
          <w:rFonts w:ascii="Verdana" w:hAnsi="Verdana"/>
          <w:b/>
          <w:sz w:val="22"/>
          <w:szCs w:val="22"/>
        </w:rPr>
        <w:t xml:space="preserve"> eligible to receive scholarship funding?</w:t>
      </w:r>
    </w:p>
    <w:p w:rsidR="00F6752E" w:rsidRPr="006D5318" w:rsidRDefault="00F6752E" w:rsidP="00CA6573">
      <w:pPr>
        <w:pStyle w:val="ListParagraph"/>
        <w:tabs>
          <w:tab w:val="left" w:pos="2200"/>
        </w:tabs>
        <w:ind w:left="540"/>
        <w:rPr>
          <w:rFonts w:ascii="Verdana" w:hAnsi="Verdana"/>
          <w:i/>
          <w:sz w:val="22"/>
          <w:szCs w:val="22"/>
        </w:rPr>
      </w:pPr>
      <w:r w:rsidRPr="00094025">
        <w:rPr>
          <w:rFonts w:ascii="Verdana" w:hAnsi="Verdana"/>
          <w:i/>
          <w:sz w:val="22"/>
          <w:szCs w:val="22"/>
          <w:u w:val="single"/>
        </w:rPr>
        <w:t>Answer</w:t>
      </w:r>
      <w:r w:rsidRPr="006D5318">
        <w:rPr>
          <w:rFonts w:ascii="Verdana" w:hAnsi="Verdana"/>
          <w:i/>
          <w:sz w:val="22"/>
          <w:szCs w:val="22"/>
        </w:rPr>
        <w:t xml:space="preserve">: The ECE Scholarship program is intended for </w:t>
      </w:r>
      <w:r w:rsidR="00D65A63" w:rsidRPr="006D5318">
        <w:rPr>
          <w:rFonts w:ascii="Verdana" w:hAnsi="Verdana"/>
          <w:i/>
          <w:sz w:val="22"/>
          <w:szCs w:val="22"/>
        </w:rPr>
        <w:t>staff that has</w:t>
      </w:r>
      <w:r w:rsidRPr="006D5318">
        <w:rPr>
          <w:rFonts w:ascii="Verdana" w:hAnsi="Verdana"/>
          <w:i/>
          <w:sz w:val="22"/>
          <w:szCs w:val="22"/>
        </w:rPr>
        <w:t xml:space="preserve"> made a commitment to the field, substitutes who work in early education and care programs on an occasional and infrequent basis are not eligible. </w:t>
      </w:r>
      <w:r w:rsidR="004A6B8F" w:rsidRPr="006D5318">
        <w:rPr>
          <w:rFonts w:ascii="Verdana" w:hAnsi="Verdana"/>
          <w:i/>
          <w:sz w:val="22"/>
          <w:szCs w:val="22"/>
        </w:rPr>
        <w:t>Staff who substitute</w:t>
      </w:r>
      <w:r w:rsidRPr="006D5318">
        <w:rPr>
          <w:rFonts w:ascii="Verdana" w:hAnsi="Verdana"/>
          <w:i/>
          <w:sz w:val="22"/>
          <w:szCs w:val="22"/>
        </w:rPr>
        <w:t xml:space="preserve"> often, for example, some child care programs have regular or permanent substitutes and meet the other scholarship requirements are eligible.</w:t>
      </w:r>
    </w:p>
    <w:p w:rsidR="00F6752E" w:rsidRPr="006D5318" w:rsidRDefault="00F6752E" w:rsidP="00DC4351">
      <w:pPr>
        <w:tabs>
          <w:tab w:val="left" w:pos="2200"/>
        </w:tabs>
        <w:rPr>
          <w:rFonts w:ascii="Verdana" w:hAnsi="Verdana"/>
          <w:b/>
          <w:sz w:val="22"/>
          <w:szCs w:val="22"/>
          <w:u w:val="single"/>
        </w:rPr>
      </w:pPr>
    </w:p>
    <w:p w:rsidR="00F6752E" w:rsidRPr="00CA6573" w:rsidRDefault="00F6752E" w:rsidP="00CA6573">
      <w:pPr>
        <w:pStyle w:val="ListParagraph"/>
        <w:numPr>
          <w:ilvl w:val="0"/>
          <w:numId w:val="6"/>
        </w:numPr>
        <w:tabs>
          <w:tab w:val="left" w:pos="540"/>
        </w:tabs>
        <w:ind w:left="0" w:firstLine="0"/>
        <w:rPr>
          <w:rFonts w:ascii="Verdana" w:hAnsi="Verdana"/>
          <w:b/>
          <w:sz w:val="22"/>
          <w:szCs w:val="22"/>
        </w:rPr>
      </w:pPr>
      <w:r w:rsidRPr="00CA6573">
        <w:rPr>
          <w:rFonts w:ascii="Verdana" w:hAnsi="Verdana"/>
          <w:b/>
          <w:sz w:val="22"/>
          <w:szCs w:val="22"/>
        </w:rPr>
        <w:t>What if I have previously defaulted on a state or federal student loan?</w:t>
      </w:r>
    </w:p>
    <w:p w:rsidR="00F6752E" w:rsidRDefault="00F6752E" w:rsidP="00226ACE">
      <w:pPr>
        <w:pStyle w:val="ListParagraph"/>
        <w:tabs>
          <w:tab w:val="left" w:pos="540"/>
          <w:tab w:val="left" w:pos="2200"/>
        </w:tabs>
        <w:ind w:left="540"/>
        <w:rPr>
          <w:rFonts w:ascii="Verdana" w:hAnsi="Verdana"/>
          <w:i/>
          <w:sz w:val="22"/>
          <w:szCs w:val="22"/>
        </w:rPr>
      </w:pPr>
      <w:r w:rsidRPr="00226ACE">
        <w:rPr>
          <w:rFonts w:ascii="Verdana" w:hAnsi="Verdana"/>
          <w:i/>
          <w:sz w:val="22"/>
          <w:szCs w:val="22"/>
          <w:u w:val="single"/>
        </w:rPr>
        <w:t>Answer</w:t>
      </w:r>
      <w:r w:rsidRPr="006D5318">
        <w:rPr>
          <w:rFonts w:ascii="Verdana" w:hAnsi="Verdana"/>
          <w:i/>
          <w:sz w:val="22"/>
          <w:szCs w:val="22"/>
        </w:rPr>
        <w:t xml:space="preserve">: If you have previously defaulted on a state or federal student loan then you are not eligible for the ECE Scholarship. However, you do have the ability to change </w:t>
      </w:r>
      <w:r w:rsidRPr="006D5318">
        <w:rPr>
          <w:rFonts w:ascii="Verdana" w:hAnsi="Verdana"/>
          <w:i/>
          <w:sz w:val="22"/>
          <w:szCs w:val="22"/>
        </w:rPr>
        <w:lastRenderedPageBreak/>
        <w:t xml:space="preserve">your default status. Please contact the Office of Student Financial Assistance for more information at </w:t>
      </w:r>
      <w:r w:rsidR="00984062" w:rsidRPr="006D5318">
        <w:rPr>
          <w:rFonts w:ascii="Verdana" w:hAnsi="Verdana"/>
          <w:i/>
          <w:sz w:val="22"/>
          <w:szCs w:val="22"/>
        </w:rPr>
        <w:t>617-391-6070</w:t>
      </w:r>
      <w:r w:rsidRPr="006D5318">
        <w:rPr>
          <w:rFonts w:ascii="Verdana" w:hAnsi="Verdana"/>
          <w:i/>
          <w:sz w:val="22"/>
          <w:szCs w:val="22"/>
        </w:rPr>
        <w:t>.</w:t>
      </w:r>
    </w:p>
    <w:p w:rsidR="008536B4" w:rsidRPr="006D5318" w:rsidRDefault="008536B4" w:rsidP="00226ACE">
      <w:pPr>
        <w:pStyle w:val="ListParagraph"/>
        <w:tabs>
          <w:tab w:val="left" w:pos="540"/>
          <w:tab w:val="left" w:pos="2200"/>
        </w:tabs>
        <w:ind w:left="540"/>
        <w:rPr>
          <w:rFonts w:ascii="Verdana" w:hAnsi="Verdana"/>
          <w:i/>
          <w:sz w:val="22"/>
          <w:szCs w:val="22"/>
        </w:rPr>
      </w:pPr>
    </w:p>
    <w:p w:rsidR="00F6752E" w:rsidRPr="00226ACE" w:rsidRDefault="00F6752E" w:rsidP="00226ACE">
      <w:pPr>
        <w:pStyle w:val="ListParagraph"/>
        <w:numPr>
          <w:ilvl w:val="0"/>
          <w:numId w:val="6"/>
        </w:numPr>
        <w:tabs>
          <w:tab w:val="left" w:pos="540"/>
        </w:tabs>
        <w:ind w:left="360"/>
        <w:rPr>
          <w:rFonts w:ascii="Verdana" w:hAnsi="Verdana"/>
          <w:b/>
          <w:sz w:val="22"/>
          <w:szCs w:val="22"/>
        </w:rPr>
      </w:pPr>
      <w:r w:rsidRPr="00226ACE">
        <w:rPr>
          <w:rFonts w:ascii="Verdana" w:hAnsi="Verdana"/>
          <w:b/>
          <w:sz w:val="22"/>
          <w:szCs w:val="22"/>
        </w:rPr>
        <w:t>What expenses is the scholarship intended to cover?</w:t>
      </w:r>
    </w:p>
    <w:p w:rsidR="00F6752E" w:rsidRDefault="00F6752E" w:rsidP="00226ACE">
      <w:pPr>
        <w:pStyle w:val="ListParagraph"/>
        <w:tabs>
          <w:tab w:val="left" w:pos="2200"/>
        </w:tabs>
        <w:ind w:left="540"/>
        <w:rPr>
          <w:rFonts w:ascii="Verdana" w:hAnsi="Verdana"/>
          <w:i/>
          <w:sz w:val="22"/>
          <w:szCs w:val="22"/>
        </w:rPr>
      </w:pPr>
      <w:r w:rsidRPr="00226ACE">
        <w:rPr>
          <w:rFonts w:ascii="Verdana" w:hAnsi="Verdana"/>
          <w:i/>
          <w:sz w:val="22"/>
          <w:szCs w:val="22"/>
          <w:u w:val="single"/>
        </w:rPr>
        <w:t>Answer</w:t>
      </w:r>
      <w:r w:rsidRPr="006D5318">
        <w:rPr>
          <w:rFonts w:ascii="Verdana" w:hAnsi="Verdana"/>
          <w:i/>
          <w:sz w:val="22"/>
          <w:szCs w:val="22"/>
        </w:rPr>
        <w:t>: The amounts awarded are intended to fund tuition and fees but may also include funding for related expenses such as textbooks.</w:t>
      </w:r>
    </w:p>
    <w:p w:rsidR="008536B4" w:rsidRPr="006D5318" w:rsidRDefault="008536B4" w:rsidP="00226ACE">
      <w:pPr>
        <w:pStyle w:val="ListParagraph"/>
        <w:tabs>
          <w:tab w:val="left" w:pos="2200"/>
        </w:tabs>
        <w:ind w:left="540"/>
        <w:rPr>
          <w:rFonts w:ascii="Verdana" w:hAnsi="Verdana"/>
          <w:sz w:val="22"/>
          <w:szCs w:val="22"/>
        </w:rPr>
      </w:pPr>
    </w:p>
    <w:p w:rsidR="00F6752E" w:rsidRPr="00226ACE" w:rsidRDefault="00F6752E" w:rsidP="00226ACE">
      <w:pPr>
        <w:pStyle w:val="ListParagraph"/>
        <w:numPr>
          <w:ilvl w:val="0"/>
          <w:numId w:val="6"/>
        </w:numPr>
        <w:tabs>
          <w:tab w:val="left" w:pos="540"/>
        </w:tabs>
        <w:ind w:left="540" w:hanging="540"/>
        <w:rPr>
          <w:rFonts w:ascii="Verdana" w:hAnsi="Verdana"/>
          <w:b/>
          <w:sz w:val="22"/>
          <w:szCs w:val="22"/>
        </w:rPr>
      </w:pPr>
      <w:r w:rsidRPr="00226ACE">
        <w:rPr>
          <w:rFonts w:ascii="Verdana" w:hAnsi="Verdana"/>
          <w:b/>
          <w:sz w:val="22"/>
          <w:szCs w:val="22"/>
        </w:rPr>
        <w:t>If I do not use any or my entire scholarship award</w:t>
      </w:r>
      <w:r w:rsidR="000204E5" w:rsidRPr="00226ACE">
        <w:rPr>
          <w:rFonts w:ascii="Verdana" w:hAnsi="Verdana"/>
          <w:b/>
          <w:sz w:val="22"/>
          <w:szCs w:val="22"/>
        </w:rPr>
        <w:t xml:space="preserve"> will it</w:t>
      </w:r>
      <w:r w:rsidR="0038764D">
        <w:rPr>
          <w:rFonts w:ascii="Verdana" w:hAnsi="Verdana"/>
          <w:b/>
          <w:sz w:val="22"/>
          <w:szCs w:val="22"/>
        </w:rPr>
        <w:t xml:space="preserve"> </w:t>
      </w:r>
      <w:r w:rsidR="000204E5" w:rsidRPr="00226ACE">
        <w:rPr>
          <w:rFonts w:ascii="Verdana" w:hAnsi="Verdana"/>
          <w:b/>
          <w:sz w:val="22"/>
          <w:szCs w:val="22"/>
        </w:rPr>
        <w:t>carry over to the next</w:t>
      </w:r>
      <w:r w:rsidR="00226ACE">
        <w:rPr>
          <w:rFonts w:ascii="Verdana" w:hAnsi="Verdana"/>
          <w:b/>
          <w:sz w:val="22"/>
          <w:szCs w:val="22"/>
        </w:rPr>
        <w:t xml:space="preserve"> </w:t>
      </w:r>
      <w:r w:rsidRPr="00226ACE">
        <w:rPr>
          <w:rFonts w:ascii="Verdana" w:hAnsi="Verdana"/>
          <w:b/>
          <w:sz w:val="22"/>
          <w:szCs w:val="22"/>
        </w:rPr>
        <w:t xml:space="preserve">semester? </w:t>
      </w:r>
    </w:p>
    <w:p w:rsidR="00F6752E" w:rsidRPr="006D5318" w:rsidRDefault="00F6752E" w:rsidP="00226ACE">
      <w:pPr>
        <w:pStyle w:val="ListParagraph"/>
        <w:tabs>
          <w:tab w:val="left" w:pos="540"/>
          <w:tab w:val="left" w:pos="2200"/>
        </w:tabs>
        <w:ind w:left="540"/>
        <w:rPr>
          <w:rFonts w:ascii="Verdana" w:hAnsi="Verdana"/>
          <w:i/>
          <w:color w:val="FF00FF"/>
          <w:sz w:val="22"/>
          <w:szCs w:val="22"/>
        </w:rPr>
      </w:pPr>
      <w:r w:rsidRPr="00226ACE">
        <w:rPr>
          <w:rFonts w:ascii="Verdana" w:hAnsi="Verdana"/>
          <w:i/>
          <w:sz w:val="22"/>
          <w:szCs w:val="22"/>
          <w:u w:val="single"/>
        </w:rPr>
        <w:t>Answer</w:t>
      </w:r>
      <w:r w:rsidRPr="006D5318">
        <w:rPr>
          <w:rFonts w:ascii="Verdana" w:hAnsi="Verdana"/>
          <w:i/>
          <w:sz w:val="22"/>
          <w:szCs w:val="22"/>
        </w:rPr>
        <w:t xml:space="preserve">: </w:t>
      </w:r>
      <w:r w:rsidRPr="006D5318">
        <w:rPr>
          <w:rFonts w:ascii="Verdana" w:hAnsi="Verdana"/>
          <w:b/>
          <w:i/>
          <w:sz w:val="22"/>
          <w:szCs w:val="22"/>
        </w:rPr>
        <w:t>No</w:t>
      </w:r>
      <w:r w:rsidRPr="006D5318">
        <w:rPr>
          <w:rFonts w:ascii="Verdana" w:hAnsi="Verdana"/>
          <w:i/>
          <w:sz w:val="22"/>
          <w:szCs w:val="22"/>
        </w:rPr>
        <w:t xml:space="preserve">, scholarship funding does not carry from one semester to the next. Recipients are only awarded an ECE Scholarship for courses/credits for which they have indicated on their ECE Scholarship application and have been certified as eligible by the school. </w:t>
      </w:r>
    </w:p>
    <w:p w:rsidR="00942A33" w:rsidRPr="006D5318" w:rsidRDefault="00942A33" w:rsidP="00DC4351">
      <w:pPr>
        <w:tabs>
          <w:tab w:val="left" w:pos="2200"/>
        </w:tabs>
        <w:rPr>
          <w:rFonts w:ascii="Verdana" w:hAnsi="Verdana"/>
          <w:sz w:val="22"/>
          <w:szCs w:val="22"/>
        </w:rPr>
      </w:pPr>
    </w:p>
    <w:p w:rsidR="00325727" w:rsidRPr="00226ACE" w:rsidRDefault="000204E5" w:rsidP="00226ACE">
      <w:pPr>
        <w:pStyle w:val="ListParagraph"/>
        <w:numPr>
          <w:ilvl w:val="0"/>
          <w:numId w:val="6"/>
        </w:numPr>
        <w:tabs>
          <w:tab w:val="left" w:pos="540"/>
          <w:tab w:val="left" w:pos="2200"/>
        </w:tabs>
        <w:ind w:left="360"/>
        <w:rPr>
          <w:rFonts w:ascii="Verdana" w:hAnsi="Verdana"/>
          <w:b/>
          <w:sz w:val="22"/>
          <w:szCs w:val="22"/>
        </w:rPr>
      </w:pPr>
      <w:r w:rsidRPr="00226ACE">
        <w:rPr>
          <w:rFonts w:ascii="Verdana" w:hAnsi="Verdana"/>
          <w:b/>
          <w:sz w:val="22"/>
          <w:szCs w:val="22"/>
        </w:rPr>
        <w:t xml:space="preserve"> </w:t>
      </w:r>
      <w:r w:rsidR="004A6B8F" w:rsidRPr="00226ACE">
        <w:rPr>
          <w:rFonts w:ascii="Verdana" w:hAnsi="Verdana"/>
          <w:b/>
          <w:sz w:val="22"/>
          <w:szCs w:val="22"/>
        </w:rPr>
        <w:t xml:space="preserve">If I do not use my </w:t>
      </w:r>
      <w:r w:rsidR="006125D4" w:rsidRPr="00226ACE">
        <w:rPr>
          <w:rFonts w:ascii="Verdana" w:hAnsi="Verdana"/>
          <w:b/>
          <w:sz w:val="22"/>
          <w:szCs w:val="22"/>
        </w:rPr>
        <w:t>f</w:t>
      </w:r>
      <w:r w:rsidR="004A6B8F" w:rsidRPr="00226ACE">
        <w:rPr>
          <w:rFonts w:ascii="Verdana" w:hAnsi="Verdana"/>
          <w:b/>
          <w:sz w:val="22"/>
          <w:szCs w:val="22"/>
        </w:rPr>
        <w:t xml:space="preserve">all scholarship, am I still eligible for my </w:t>
      </w:r>
      <w:r w:rsidR="006125D4" w:rsidRPr="00226ACE">
        <w:rPr>
          <w:rFonts w:ascii="Verdana" w:hAnsi="Verdana"/>
          <w:b/>
          <w:sz w:val="22"/>
          <w:szCs w:val="22"/>
        </w:rPr>
        <w:t>s</w:t>
      </w:r>
      <w:r w:rsidR="004A6B8F" w:rsidRPr="00226ACE">
        <w:rPr>
          <w:rFonts w:ascii="Verdana" w:hAnsi="Verdana"/>
          <w:b/>
          <w:sz w:val="22"/>
          <w:szCs w:val="22"/>
        </w:rPr>
        <w:t xml:space="preserve">pring award? </w:t>
      </w:r>
    </w:p>
    <w:p w:rsidR="00325727" w:rsidRPr="006D5318" w:rsidRDefault="00325727" w:rsidP="00226ACE">
      <w:pPr>
        <w:pStyle w:val="ListParagraph"/>
        <w:tabs>
          <w:tab w:val="left" w:pos="2200"/>
        </w:tabs>
        <w:ind w:left="630"/>
        <w:rPr>
          <w:rFonts w:ascii="Verdana" w:hAnsi="Verdana"/>
          <w:i/>
          <w:sz w:val="22"/>
          <w:szCs w:val="22"/>
        </w:rPr>
      </w:pPr>
      <w:r w:rsidRPr="00226ACE">
        <w:rPr>
          <w:rFonts w:ascii="Verdana" w:hAnsi="Verdana"/>
          <w:i/>
          <w:sz w:val="22"/>
          <w:szCs w:val="22"/>
          <w:u w:val="single"/>
        </w:rPr>
        <w:t>Answer</w:t>
      </w:r>
      <w:r w:rsidRPr="006D5318">
        <w:rPr>
          <w:rFonts w:ascii="Verdana" w:hAnsi="Verdana"/>
          <w:i/>
          <w:sz w:val="22"/>
          <w:szCs w:val="22"/>
        </w:rPr>
        <w:t xml:space="preserve">: The availability of </w:t>
      </w:r>
      <w:r w:rsidR="006125D4" w:rsidRPr="006D5318">
        <w:rPr>
          <w:rFonts w:ascii="Verdana" w:hAnsi="Verdana"/>
          <w:i/>
          <w:sz w:val="22"/>
          <w:szCs w:val="22"/>
        </w:rPr>
        <w:t>s</w:t>
      </w:r>
      <w:r w:rsidRPr="006D5318">
        <w:rPr>
          <w:rFonts w:ascii="Verdana" w:hAnsi="Verdana"/>
          <w:i/>
          <w:sz w:val="22"/>
          <w:szCs w:val="22"/>
        </w:rPr>
        <w:t xml:space="preserve">pring awards is dependent on available funding. ECE Scholarship recipients who do not register for courses for the </w:t>
      </w:r>
      <w:r w:rsidR="00F264E9" w:rsidRPr="006D5318">
        <w:rPr>
          <w:rFonts w:ascii="Verdana" w:hAnsi="Verdana"/>
          <w:i/>
          <w:sz w:val="22"/>
          <w:szCs w:val="22"/>
        </w:rPr>
        <w:t>f</w:t>
      </w:r>
      <w:r w:rsidRPr="006D5318">
        <w:rPr>
          <w:rFonts w:ascii="Verdana" w:hAnsi="Verdana"/>
          <w:i/>
          <w:sz w:val="22"/>
          <w:szCs w:val="22"/>
        </w:rPr>
        <w:t>all semester</w:t>
      </w:r>
      <w:r w:rsidR="002C344A" w:rsidRPr="006D5318">
        <w:rPr>
          <w:rFonts w:ascii="Verdana" w:hAnsi="Verdana"/>
          <w:i/>
          <w:sz w:val="22"/>
          <w:szCs w:val="22"/>
        </w:rPr>
        <w:t>, or are not able to be certified by the college for a fall award,</w:t>
      </w:r>
      <w:r w:rsidR="00951614" w:rsidRPr="006D5318">
        <w:rPr>
          <w:rFonts w:ascii="Verdana" w:hAnsi="Verdana"/>
          <w:i/>
          <w:sz w:val="22"/>
          <w:szCs w:val="22"/>
        </w:rPr>
        <w:t xml:space="preserve"> must notify the Office of Stu</w:t>
      </w:r>
      <w:r w:rsidR="002C344A" w:rsidRPr="006D5318">
        <w:rPr>
          <w:rFonts w:ascii="Verdana" w:hAnsi="Verdana"/>
          <w:i/>
          <w:sz w:val="22"/>
          <w:szCs w:val="22"/>
        </w:rPr>
        <w:t>dent Financial Assistance (OFSA) in writing of plans to enroll for the spring semester. Scholarship funds</w:t>
      </w:r>
      <w:r w:rsidRPr="006D5318">
        <w:rPr>
          <w:rFonts w:ascii="Verdana" w:hAnsi="Verdana"/>
          <w:i/>
          <w:sz w:val="22"/>
          <w:szCs w:val="22"/>
        </w:rPr>
        <w:t xml:space="preserve"> are not guaranteed funding for the </w:t>
      </w:r>
      <w:r w:rsidR="006125D4" w:rsidRPr="006D5318">
        <w:rPr>
          <w:rFonts w:ascii="Verdana" w:hAnsi="Verdana"/>
          <w:i/>
          <w:sz w:val="22"/>
          <w:szCs w:val="22"/>
        </w:rPr>
        <w:t>s</w:t>
      </w:r>
      <w:r w:rsidR="00B94832" w:rsidRPr="006D5318">
        <w:rPr>
          <w:rFonts w:ascii="Verdana" w:hAnsi="Verdana"/>
          <w:i/>
          <w:sz w:val="22"/>
          <w:szCs w:val="22"/>
        </w:rPr>
        <w:t>pring</w:t>
      </w:r>
      <w:r w:rsidRPr="006D5318">
        <w:rPr>
          <w:rFonts w:ascii="Verdana" w:hAnsi="Verdana"/>
          <w:i/>
          <w:sz w:val="22"/>
          <w:szCs w:val="22"/>
        </w:rPr>
        <w:t xml:space="preserve"> semester. </w:t>
      </w:r>
    </w:p>
    <w:p w:rsidR="00D73B10" w:rsidRPr="006D5318" w:rsidRDefault="00D73B10">
      <w:pPr>
        <w:tabs>
          <w:tab w:val="left" w:pos="2200"/>
        </w:tabs>
        <w:rPr>
          <w:rFonts w:ascii="Verdana" w:hAnsi="Verdana"/>
          <w:sz w:val="22"/>
          <w:szCs w:val="22"/>
        </w:rPr>
      </w:pPr>
    </w:p>
    <w:p w:rsidR="00D73B10" w:rsidRPr="00226ACE" w:rsidRDefault="000204E5" w:rsidP="00226ACE">
      <w:pPr>
        <w:pStyle w:val="ListParagraph"/>
        <w:numPr>
          <w:ilvl w:val="0"/>
          <w:numId w:val="6"/>
        </w:numPr>
        <w:tabs>
          <w:tab w:val="left" w:pos="540"/>
        </w:tabs>
        <w:ind w:left="360"/>
        <w:rPr>
          <w:rFonts w:ascii="Verdana" w:hAnsi="Verdana"/>
          <w:b/>
          <w:sz w:val="22"/>
          <w:szCs w:val="22"/>
        </w:rPr>
      </w:pPr>
      <w:r w:rsidRPr="00226ACE">
        <w:rPr>
          <w:rFonts w:ascii="Verdana" w:hAnsi="Verdana"/>
          <w:b/>
          <w:sz w:val="22"/>
          <w:szCs w:val="22"/>
        </w:rPr>
        <w:t xml:space="preserve"> </w:t>
      </w:r>
      <w:r w:rsidR="00F6752E" w:rsidRPr="00226ACE">
        <w:rPr>
          <w:rFonts w:ascii="Verdana" w:hAnsi="Verdana"/>
          <w:b/>
          <w:sz w:val="22"/>
          <w:szCs w:val="22"/>
        </w:rPr>
        <w:t>Can the ECE Scholarship be used to support master’s level coursework?</w:t>
      </w:r>
    </w:p>
    <w:p w:rsidR="006D38C0" w:rsidRPr="006D5318" w:rsidRDefault="00F6752E" w:rsidP="00226ACE">
      <w:pPr>
        <w:pStyle w:val="ListParagraph"/>
        <w:tabs>
          <w:tab w:val="left" w:pos="630"/>
          <w:tab w:val="left" w:pos="2200"/>
          <w:tab w:val="left" w:pos="3150"/>
          <w:tab w:val="left" w:pos="5130"/>
        </w:tabs>
        <w:ind w:left="630"/>
        <w:rPr>
          <w:rFonts w:ascii="Verdana" w:hAnsi="Verdana"/>
          <w:i/>
          <w:sz w:val="22"/>
          <w:szCs w:val="22"/>
        </w:rPr>
      </w:pPr>
      <w:r w:rsidRPr="00226ACE">
        <w:rPr>
          <w:rFonts w:ascii="Verdana" w:hAnsi="Verdana"/>
          <w:i/>
          <w:sz w:val="22"/>
          <w:szCs w:val="22"/>
          <w:u w:val="single"/>
        </w:rPr>
        <w:t>Answer</w:t>
      </w:r>
      <w:r w:rsidRPr="006D5318">
        <w:rPr>
          <w:rFonts w:ascii="Verdana" w:hAnsi="Verdana"/>
          <w:i/>
          <w:sz w:val="22"/>
          <w:szCs w:val="22"/>
        </w:rPr>
        <w:t xml:space="preserve">: </w:t>
      </w:r>
      <w:r w:rsidRPr="006D5318">
        <w:rPr>
          <w:rFonts w:ascii="Verdana" w:hAnsi="Verdana"/>
          <w:b/>
          <w:i/>
          <w:sz w:val="22"/>
          <w:szCs w:val="22"/>
        </w:rPr>
        <w:t>No</w:t>
      </w:r>
      <w:r w:rsidRPr="006D5318">
        <w:rPr>
          <w:rFonts w:ascii="Verdana" w:hAnsi="Verdana"/>
          <w:i/>
          <w:sz w:val="22"/>
          <w:szCs w:val="22"/>
        </w:rPr>
        <w:t>, at this time the ECE Scholarship does not support graduate/masters level coursework.</w:t>
      </w:r>
      <w:r w:rsidR="007226D4" w:rsidRPr="006D5318">
        <w:rPr>
          <w:rFonts w:ascii="Verdana" w:hAnsi="Verdana"/>
          <w:i/>
          <w:sz w:val="22"/>
          <w:szCs w:val="22"/>
        </w:rPr>
        <w:t xml:space="preserve"> Please visit EEC’s Online Professional Development Calendar to see if there are any master’s level courses to meet your professional development needs. The calendar is available at </w:t>
      </w:r>
      <w:hyperlink r:id="rId35" w:history="1">
        <w:r w:rsidR="007226D4" w:rsidRPr="006D5318">
          <w:rPr>
            <w:rStyle w:val="Hyperlink"/>
            <w:rFonts w:ascii="Verdana" w:hAnsi="Verdana"/>
            <w:i/>
            <w:sz w:val="22"/>
            <w:szCs w:val="22"/>
          </w:rPr>
          <w:t>www.mass.gov/eec</w:t>
        </w:r>
      </w:hyperlink>
      <w:r w:rsidR="007226D4" w:rsidRPr="006D5318">
        <w:rPr>
          <w:rFonts w:ascii="Verdana" w:hAnsi="Verdana"/>
          <w:i/>
          <w:sz w:val="22"/>
          <w:szCs w:val="22"/>
        </w:rPr>
        <w:t xml:space="preserve">.  </w:t>
      </w:r>
    </w:p>
    <w:p w:rsidR="006D38C0" w:rsidRPr="006D5318" w:rsidRDefault="006D38C0" w:rsidP="00226ACE">
      <w:pPr>
        <w:pStyle w:val="ListParagraph"/>
        <w:tabs>
          <w:tab w:val="left" w:pos="450"/>
          <w:tab w:val="left" w:pos="540"/>
          <w:tab w:val="left" w:pos="2200"/>
        </w:tabs>
        <w:ind w:firstLine="90"/>
        <w:rPr>
          <w:rFonts w:ascii="Verdana" w:hAnsi="Verdana"/>
          <w:sz w:val="22"/>
          <w:szCs w:val="22"/>
        </w:rPr>
      </w:pPr>
    </w:p>
    <w:p w:rsidR="00D73B10" w:rsidRPr="00226ACE" w:rsidRDefault="000204E5" w:rsidP="00226ACE">
      <w:pPr>
        <w:pStyle w:val="ListParagraph"/>
        <w:numPr>
          <w:ilvl w:val="0"/>
          <w:numId w:val="6"/>
        </w:numPr>
        <w:tabs>
          <w:tab w:val="left" w:pos="270"/>
          <w:tab w:val="left" w:pos="540"/>
          <w:tab w:val="left" w:pos="2200"/>
        </w:tabs>
        <w:ind w:hanging="630"/>
        <w:rPr>
          <w:rFonts w:ascii="Verdana" w:hAnsi="Verdana"/>
          <w:b/>
          <w:sz w:val="22"/>
          <w:szCs w:val="22"/>
        </w:rPr>
      </w:pPr>
      <w:r w:rsidRPr="00226ACE">
        <w:rPr>
          <w:rFonts w:ascii="Verdana" w:hAnsi="Verdana"/>
          <w:noProof/>
          <w:sz w:val="22"/>
          <w:szCs w:val="22"/>
        </w:rPr>
        <w:t xml:space="preserve"> </w:t>
      </w:r>
      <w:r w:rsidR="00F6752E" w:rsidRPr="00226ACE">
        <w:rPr>
          <w:rFonts w:ascii="Verdana" w:hAnsi="Verdana"/>
          <w:b/>
          <w:noProof/>
          <w:sz w:val="22"/>
          <w:szCs w:val="22"/>
        </w:rPr>
        <w:t>I am my own supervisor; who should comple</w:t>
      </w:r>
      <w:r w:rsidRPr="00226ACE">
        <w:rPr>
          <w:rFonts w:ascii="Verdana" w:hAnsi="Verdana"/>
          <w:b/>
          <w:noProof/>
          <w:sz w:val="22"/>
          <w:szCs w:val="22"/>
        </w:rPr>
        <w:t xml:space="preserve">te the supervisor portion of my  </w:t>
      </w:r>
      <w:r w:rsidR="00F6752E" w:rsidRPr="00226ACE">
        <w:rPr>
          <w:rFonts w:ascii="Verdana" w:hAnsi="Verdana"/>
          <w:b/>
          <w:noProof/>
          <w:sz w:val="22"/>
          <w:szCs w:val="22"/>
        </w:rPr>
        <w:t xml:space="preserve">application? </w:t>
      </w:r>
    </w:p>
    <w:p w:rsidR="009F268F" w:rsidRPr="006D5318" w:rsidRDefault="00F6752E" w:rsidP="00C61DA8">
      <w:pPr>
        <w:ind w:left="630"/>
        <w:rPr>
          <w:rFonts w:ascii="Verdana" w:hAnsi="Verdana"/>
          <w:i/>
          <w:noProof/>
          <w:sz w:val="22"/>
          <w:szCs w:val="22"/>
        </w:rPr>
      </w:pPr>
      <w:r w:rsidRPr="00C61DA8">
        <w:rPr>
          <w:rFonts w:ascii="Verdana" w:hAnsi="Verdana"/>
          <w:i/>
          <w:noProof/>
          <w:sz w:val="22"/>
          <w:szCs w:val="22"/>
          <w:u w:val="single"/>
        </w:rPr>
        <w:t>Answer</w:t>
      </w:r>
      <w:r w:rsidRPr="006D5318">
        <w:rPr>
          <w:rFonts w:ascii="Verdana" w:hAnsi="Verdana"/>
          <w:i/>
          <w:noProof/>
          <w:sz w:val="22"/>
          <w:szCs w:val="22"/>
        </w:rPr>
        <w:t xml:space="preserve">: If you are a family child care provider or center director and you do not have an immediate supervisor, a current or former parent of the child care program, or staff person with whom you work with from a Family Child Care System, Child Care Resource and Referral Agency, or </w:t>
      </w:r>
      <w:r w:rsidR="008D259C" w:rsidRPr="006D5318">
        <w:rPr>
          <w:rFonts w:ascii="Verdana" w:hAnsi="Verdana"/>
          <w:i/>
          <w:noProof/>
          <w:sz w:val="22"/>
          <w:szCs w:val="22"/>
        </w:rPr>
        <w:t>a Coordinated Family and Community Engagement (CFCE) grantee</w:t>
      </w:r>
      <w:r w:rsidRPr="006D5318">
        <w:rPr>
          <w:rFonts w:ascii="Verdana" w:hAnsi="Verdana"/>
          <w:i/>
          <w:noProof/>
          <w:sz w:val="22"/>
          <w:szCs w:val="22"/>
        </w:rPr>
        <w:t xml:space="preserve"> program may complete the required supervisor section of your application.</w:t>
      </w:r>
    </w:p>
    <w:p w:rsidR="00325727" w:rsidRPr="006D5318" w:rsidRDefault="00325727" w:rsidP="00C61DA8">
      <w:pPr>
        <w:ind w:left="630"/>
        <w:rPr>
          <w:rFonts w:ascii="Verdana" w:hAnsi="Verdana"/>
          <w:i/>
          <w:noProof/>
          <w:sz w:val="22"/>
          <w:szCs w:val="22"/>
        </w:rPr>
      </w:pPr>
    </w:p>
    <w:p w:rsidR="00325727" w:rsidRPr="00C61DA8" w:rsidRDefault="001601DF" w:rsidP="00C61DA8">
      <w:pPr>
        <w:pStyle w:val="ListParagraph"/>
        <w:numPr>
          <w:ilvl w:val="0"/>
          <w:numId w:val="6"/>
        </w:numPr>
        <w:ind w:hanging="630"/>
        <w:rPr>
          <w:rFonts w:ascii="Verdana" w:hAnsi="Verdana"/>
          <w:b/>
          <w:noProof/>
          <w:sz w:val="22"/>
          <w:szCs w:val="22"/>
        </w:rPr>
      </w:pPr>
      <w:r w:rsidRPr="00C61DA8">
        <w:rPr>
          <w:rFonts w:ascii="Verdana" w:hAnsi="Verdana"/>
          <w:b/>
          <w:noProof/>
          <w:sz w:val="22"/>
          <w:szCs w:val="22"/>
        </w:rPr>
        <w:t xml:space="preserve">What happens if I change colleges or employment during the course of the scholarship? </w:t>
      </w:r>
    </w:p>
    <w:p w:rsidR="00325727" w:rsidRDefault="00325727" w:rsidP="00C61DA8">
      <w:pPr>
        <w:tabs>
          <w:tab w:val="left" w:pos="2200"/>
        </w:tabs>
        <w:ind w:left="630"/>
        <w:rPr>
          <w:rFonts w:ascii="Verdana" w:hAnsi="Verdana"/>
          <w:i/>
          <w:noProof/>
          <w:sz w:val="22"/>
          <w:szCs w:val="22"/>
        </w:rPr>
      </w:pPr>
      <w:r w:rsidRPr="00C61DA8">
        <w:rPr>
          <w:rFonts w:ascii="Verdana" w:hAnsi="Verdana"/>
          <w:i/>
          <w:noProof/>
          <w:sz w:val="22"/>
          <w:szCs w:val="22"/>
          <w:u w:val="single"/>
        </w:rPr>
        <w:t>Answer</w:t>
      </w:r>
      <w:r w:rsidRPr="006D5318">
        <w:rPr>
          <w:rFonts w:ascii="Verdana" w:hAnsi="Verdana"/>
          <w:i/>
          <w:noProof/>
          <w:sz w:val="22"/>
          <w:szCs w:val="22"/>
        </w:rPr>
        <w:t xml:space="preserve">: ECE Scholarship recipients are required to notify EEC and OSFA in writing if there are any changes to their personal information, employment, or college. If a recipient changes college during the course of the scholarship there is no guarantee that funding will be available to support a greater award amount. Changes in information should be sent to Jean Szymaniak at  </w:t>
      </w:r>
      <w:hyperlink r:id="rId36" w:history="1">
        <w:r w:rsidRPr="006D5318">
          <w:rPr>
            <w:rStyle w:val="Hyperlink"/>
            <w:rFonts w:ascii="Verdana" w:hAnsi="Verdana"/>
            <w:sz w:val="22"/>
            <w:szCs w:val="22"/>
          </w:rPr>
          <w:t>JSzymaniak@bhe.mass.edu</w:t>
        </w:r>
      </w:hyperlink>
      <w:r w:rsidRPr="006D5318">
        <w:rPr>
          <w:rFonts w:ascii="Verdana" w:hAnsi="Verdana"/>
          <w:sz w:val="22"/>
          <w:szCs w:val="22"/>
        </w:rPr>
        <w:t xml:space="preserve"> </w:t>
      </w:r>
      <w:r w:rsidRPr="006D5318">
        <w:rPr>
          <w:rFonts w:ascii="Verdana" w:hAnsi="Verdana"/>
          <w:i/>
          <w:noProof/>
          <w:sz w:val="22"/>
          <w:szCs w:val="22"/>
        </w:rPr>
        <w:t xml:space="preserve">or </w:t>
      </w:r>
      <w:r w:rsidR="00BD74AB" w:rsidRPr="006D5318">
        <w:rPr>
          <w:rFonts w:ascii="Verdana" w:hAnsi="Verdana"/>
          <w:i/>
          <w:noProof/>
          <w:sz w:val="22"/>
          <w:szCs w:val="22"/>
        </w:rPr>
        <w:t>Annette Laman</w:t>
      </w:r>
      <w:r w:rsidR="004F2296" w:rsidRPr="006D5318">
        <w:rPr>
          <w:rFonts w:ascii="Verdana" w:hAnsi="Verdana"/>
          <w:i/>
          <w:noProof/>
          <w:sz w:val="22"/>
          <w:szCs w:val="22"/>
        </w:rPr>
        <w:t xml:space="preserve">a at </w:t>
      </w:r>
      <w:hyperlink r:id="rId37" w:history="1">
        <w:r w:rsidR="004F2296" w:rsidRPr="006D5318">
          <w:rPr>
            <w:rStyle w:val="Hyperlink"/>
            <w:rFonts w:ascii="Verdana" w:hAnsi="Verdana"/>
            <w:i/>
            <w:noProof/>
            <w:sz w:val="22"/>
            <w:szCs w:val="22"/>
          </w:rPr>
          <w:t>annette.lamana@massmail.state.ma.us</w:t>
        </w:r>
      </w:hyperlink>
      <w:r w:rsidR="004F2296" w:rsidRPr="006D5318">
        <w:rPr>
          <w:rFonts w:ascii="Verdana" w:hAnsi="Verdana"/>
          <w:i/>
          <w:noProof/>
          <w:sz w:val="22"/>
          <w:szCs w:val="22"/>
        </w:rPr>
        <w:t>.</w:t>
      </w:r>
    </w:p>
    <w:p w:rsidR="007B122E" w:rsidRDefault="007B122E" w:rsidP="00C61DA8">
      <w:pPr>
        <w:tabs>
          <w:tab w:val="left" w:pos="2200"/>
        </w:tabs>
        <w:ind w:left="630"/>
        <w:rPr>
          <w:rFonts w:ascii="Verdana" w:hAnsi="Verdana"/>
          <w:i/>
          <w:noProof/>
          <w:sz w:val="22"/>
          <w:szCs w:val="22"/>
        </w:rPr>
      </w:pPr>
    </w:p>
    <w:p w:rsidR="009970A0" w:rsidRPr="009970A0" w:rsidRDefault="009970A0" w:rsidP="007E6B79">
      <w:pPr>
        <w:pStyle w:val="ListParagraph"/>
        <w:numPr>
          <w:ilvl w:val="0"/>
          <w:numId w:val="6"/>
        </w:numPr>
        <w:ind w:hanging="630"/>
        <w:rPr>
          <w:rFonts w:ascii="Verdana" w:hAnsi="Verdana"/>
          <w:i/>
          <w:noProof/>
          <w:sz w:val="22"/>
          <w:szCs w:val="22"/>
        </w:rPr>
      </w:pPr>
      <w:r>
        <w:rPr>
          <w:rFonts w:ascii="Verdana" w:hAnsi="Verdana"/>
          <w:b/>
          <w:bCs/>
          <w:sz w:val="22"/>
          <w:szCs w:val="22"/>
        </w:rPr>
        <w:t>When will I be notified of the status of my ECE Scholarship?</w:t>
      </w:r>
    </w:p>
    <w:p w:rsidR="00B93E84" w:rsidRDefault="00D31156" w:rsidP="00C61DA8">
      <w:pPr>
        <w:ind w:left="630"/>
        <w:rPr>
          <w:rFonts w:ascii="Verdana" w:hAnsi="Verdana"/>
          <w:i/>
          <w:noProof/>
          <w:sz w:val="22"/>
          <w:szCs w:val="22"/>
        </w:rPr>
      </w:pPr>
      <w:r w:rsidRPr="00C85545">
        <w:rPr>
          <w:rFonts w:ascii="Verdana" w:hAnsi="Verdana"/>
          <w:i/>
          <w:noProof/>
          <w:sz w:val="22"/>
          <w:szCs w:val="22"/>
          <w:u w:val="single"/>
        </w:rPr>
        <w:t>Answer</w:t>
      </w:r>
      <w:r w:rsidRPr="00C85545">
        <w:rPr>
          <w:rFonts w:ascii="Verdana" w:hAnsi="Verdana"/>
          <w:i/>
          <w:noProof/>
          <w:sz w:val="22"/>
          <w:szCs w:val="22"/>
        </w:rPr>
        <w:t>:</w:t>
      </w:r>
      <w:r w:rsidR="00B93E84">
        <w:rPr>
          <w:rFonts w:ascii="Verdana" w:hAnsi="Verdana"/>
          <w:i/>
          <w:noProof/>
          <w:sz w:val="22"/>
          <w:szCs w:val="22"/>
        </w:rPr>
        <w:t xml:space="preserve"> </w:t>
      </w:r>
      <w:r w:rsidR="009970A0">
        <w:rPr>
          <w:rFonts w:ascii="Verdana" w:hAnsi="Verdana"/>
          <w:i/>
          <w:noProof/>
          <w:sz w:val="22"/>
          <w:szCs w:val="22"/>
        </w:rPr>
        <w:t>Once your FAFSA and ECE appplications have been reviewed</w:t>
      </w:r>
      <w:r w:rsidR="005C3545">
        <w:rPr>
          <w:rFonts w:ascii="Verdana" w:hAnsi="Verdana"/>
          <w:i/>
          <w:noProof/>
          <w:sz w:val="22"/>
          <w:szCs w:val="22"/>
        </w:rPr>
        <w:t xml:space="preserve"> </w:t>
      </w:r>
      <w:r w:rsidR="00167B1F">
        <w:rPr>
          <w:rFonts w:ascii="Verdana" w:hAnsi="Verdana"/>
          <w:i/>
          <w:noProof/>
          <w:sz w:val="22"/>
          <w:szCs w:val="22"/>
        </w:rPr>
        <w:t>by both OSFA and the DEEC,</w:t>
      </w:r>
      <w:r w:rsidR="009970A0">
        <w:rPr>
          <w:rFonts w:ascii="Verdana" w:hAnsi="Verdana"/>
          <w:i/>
          <w:noProof/>
          <w:sz w:val="22"/>
          <w:szCs w:val="22"/>
        </w:rPr>
        <w:t xml:space="preserve"> you will receive notification of the status of your ECE Scholarship</w:t>
      </w:r>
      <w:r w:rsidR="005C3545">
        <w:rPr>
          <w:rFonts w:ascii="Verdana" w:hAnsi="Verdana"/>
          <w:i/>
          <w:noProof/>
          <w:sz w:val="22"/>
          <w:szCs w:val="22"/>
        </w:rPr>
        <w:t xml:space="preserve"> </w:t>
      </w:r>
      <w:r w:rsidR="00167B1F">
        <w:rPr>
          <w:rFonts w:ascii="Verdana" w:hAnsi="Verdana"/>
          <w:i/>
          <w:noProof/>
          <w:sz w:val="22"/>
          <w:szCs w:val="22"/>
        </w:rPr>
        <w:t>from OSFA.</w:t>
      </w:r>
    </w:p>
    <w:p w:rsidR="00B93E84" w:rsidRDefault="00B93E84" w:rsidP="00C61DA8">
      <w:pPr>
        <w:ind w:left="630"/>
        <w:rPr>
          <w:rFonts w:ascii="Verdana" w:hAnsi="Verdana"/>
          <w:i/>
          <w:sz w:val="22"/>
          <w:szCs w:val="22"/>
        </w:rPr>
      </w:pPr>
    </w:p>
    <w:p w:rsidR="007B0AAE" w:rsidRPr="00FB6664" w:rsidRDefault="007B0AAE" w:rsidP="007B0AAE">
      <w:pPr>
        <w:rPr>
          <w:rFonts w:ascii="Verdana" w:hAnsi="Verdana"/>
          <w:i/>
          <w:noProof/>
          <w:color w:val="54A738" w:themeColor="accent5" w:themeShade="BF"/>
          <w:sz w:val="22"/>
          <w:szCs w:val="22"/>
        </w:rPr>
      </w:pPr>
    </w:p>
    <w:sectPr w:rsidR="007B0AAE" w:rsidRPr="00FB6664" w:rsidSect="00747D32">
      <w:footerReference w:type="default" r:id="rId38"/>
      <w:pgSz w:w="12240" w:h="15840"/>
      <w:pgMar w:top="806" w:right="994" w:bottom="144" w:left="1166" w:header="720" w:footer="720" w:gutter="0"/>
      <w:pgBorders w:offsetFrom="page">
        <w:top w:val="double" w:sz="4" w:space="24" w:color="0070C0"/>
        <w:left w:val="double" w:sz="4" w:space="24" w:color="0070C0"/>
        <w:bottom w:val="double" w:sz="4" w:space="24" w:color="0070C0"/>
        <w:right w:val="double" w:sz="4" w:space="24" w:color="0070C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C91" w:rsidRDefault="003C4C91" w:rsidP="00787DCF">
      <w:r>
        <w:separator/>
      </w:r>
    </w:p>
  </w:endnote>
  <w:endnote w:type="continuationSeparator" w:id="1">
    <w:p w:rsidR="003C4C91" w:rsidRDefault="003C4C91" w:rsidP="00787D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sz w:val="18"/>
        <w:szCs w:val="18"/>
      </w:rPr>
      <w:id w:val="24527188"/>
      <w:docPartObj>
        <w:docPartGallery w:val="Page Numbers (Bottom of Page)"/>
        <w:docPartUnique/>
      </w:docPartObj>
    </w:sdtPr>
    <w:sdtContent>
      <w:sdt>
        <w:sdtPr>
          <w:rPr>
            <w:rFonts w:ascii="Verdana" w:hAnsi="Verdana"/>
            <w:sz w:val="18"/>
            <w:szCs w:val="18"/>
          </w:rPr>
          <w:id w:val="24527189"/>
          <w:docPartObj>
            <w:docPartGallery w:val="Page Numbers (Top of Page)"/>
            <w:docPartUnique/>
          </w:docPartObj>
        </w:sdtPr>
        <w:sdtContent>
          <w:p w:rsidR="00F577D9" w:rsidRPr="004A0617" w:rsidRDefault="00F577D9">
            <w:pPr>
              <w:pStyle w:val="Footer"/>
              <w:jc w:val="right"/>
              <w:rPr>
                <w:rFonts w:ascii="Verdana" w:hAnsi="Verdana"/>
                <w:sz w:val="18"/>
                <w:szCs w:val="18"/>
              </w:rPr>
            </w:pPr>
            <w:r w:rsidRPr="004A0617">
              <w:rPr>
                <w:rFonts w:ascii="Verdana" w:hAnsi="Verdana"/>
                <w:sz w:val="18"/>
                <w:szCs w:val="18"/>
              </w:rPr>
              <w:t xml:space="preserve">Page </w:t>
            </w:r>
            <w:r w:rsidR="0028456B" w:rsidRPr="004A0617">
              <w:rPr>
                <w:rFonts w:ascii="Verdana" w:hAnsi="Verdana"/>
                <w:sz w:val="18"/>
                <w:szCs w:val="18"/>
              </w:rPr>
              <w:fldChar w:fldCharType="begin"/>
            </w:r>
            <w:r w:rsidRPr="004A0617">
              <w:rPr>
                <w:rFonts w:ascii="Verdana" w:hAnsi="Verdana"/>
                <w:sz w:val="18"/>
                <w:szCs w:val="18"/>
              </w:rPr>
              <w:instrText xml:space="preserve"> PAGE </w:instrText>
            </w:r>
            <w:r w:rsidR="0028456B" w:rsidRPr="004A0617">
              <w:rPr>
                <w:rFonts w:ascii="Verdana" w:hAnsi="Verdana"/>
                <w:sz w:val="18"/>
                <w:szCs w:val="18"/>
              </w:rPr>
              <w:fldChar w:fldCharType="separate"/>
            </w:r>
            <w:r w:rsidR="00320134">
              <w:rPr>
                <w:rFonts w:ascii="Verdana" w:hAnsi="Verdana"/>
                <w:noProof/>
                <w:sz w:val="18"/>
                <w:szCs w:val="18"/>
              </w:rPr>
              <w:t>2</w:t>
            </w:r>
            <w:r w:rsidR="0028456B" w:rsidRPr="004A0617">
              <w:rPr>
                <w:rFonts w:ascii="Verdana" w:hAnsi="Verdana"/>
                <w:sz w:val="18"/>
                <w:szCs w:val="18"/>
              </w:rPr>
              <w:fldChar w:fldCharType="end"/>
            </w:r>
            <w:r w:rsidRPr="004A0617">
              <w:rPr>
                <w:rFonts w:ascii="Verdana" w:hAnsi="Verdana"/>
                <w:sz w:val="18"/>
                <w:szCs w:val="18"/>
              </w:rPr>
              <w:t xml:space="preserve"> of </w:t>
            </w:r>
            <w:r w:rsidR="0028456B" w:rsidRPr="004A0617">
              <w:rPr>
                <w:rFonts w:ascii="Verdana" w:hAnsi="Verdana"/>
                <w:sz w:val="18"/>
                <w:szCs w:val="18"/>
              </w:rPr>
              <w:fldChar w:fldCharType="begin"/>
            </w:r>
            <w:r w:rsidRPr="004A0617">
              <w:rPr>
                <w:rFonts w:ascii="Verdana" w:hAnsi="Verdana"/>
                <w:sz w:val="18"/>
                <w:szCs w:val="18"/>
              </w:rPr>
              <w:instrText xml:space="preserve"> NUMPAGES  </w:instrText>
            </w:r>
            <w:r w:rsidR="0028456B" w:rsidRPr="004A0617">
              <w:rPr>
                <w:rFonts w:ascii="Verdana" w:hAnsi="Verdana"/>
                <w:sz w:val="18"/>
                <w:szCs w:val="18"/>
              </w:rPr>
              <w:fldChar w:fldCharType="separate"/>
            </w:r>
            <w:r w:rsidR="00320134">
              <w:rPr>
                <w:rFonts w:ascii="Verdana" w:hAnsi="Verdana"/>
                <w:noProof/>
                <w:sz w:val="18"/>
                <w:szCs w:val="18"/>
              </w:rPr>
              <w:t>7</w:t>
            </w:r>
            <w:r w:rsidR="0028456B" w:rsidRPr="004A0617">
              <w:rPr>
                <w:rFonts w:ascii="Verdana" w:hAnsi="Verdana"/>
                <w:sz w:val="18"/>
                <w:szCs w:val="18"/>
              </w:rPr>
              <w:fldChar w:fldCharType="end"/>
            </w:r>
          </w:p>
        </w:sdtContent>
      </w:sdt>
    </w:sdtContent>
  </w:sdt>
  <w:p w:rsidR="00F577D9" w:rsidRPr="00787DCF" w:rsidRDefault="00F577D9">
    <w:pPr>
      <w:pStyle w:val="Footer"/>
      <w:rPr>
        <w:rFonts w:ascii="Verdana" w:hAnsi="Verdan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C91" w:rsidRDefault="003C4C91" w:rsidP="00787DCF">
      <w:r>
        <w:separator/>
      </w:r>
    </w:p>
  </w:footnote>
  <w:footnote w:type="continuationSeparator" w:id="1">
    <w:p w:rsidR="003C4C91" w:rsidRDefault="003C4C91" w:rsidP="00787D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40B2"/>
    <w:multiLevelType w:val="hybridMultilevel"/>
    <w:tmpl w:val="32EAB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34470C"/>
    <w:multiLevelType w:val="hybridMultilevel"/>
    <w:tmpl w:val="D6A03FE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417376"/>
    <w:multiLevelType w:val="hybridMultilevel"/>
    <w:tmpl w:val="B394C4E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0E2DCE"/>
    <w:multiLevelType w:val="hybridMultilevel"/>
    <w:tmpl w:val="C958B4A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956855"/>
    <w:multiLevelType w:val="hybridMultilevel"/>
    <w:tmpl w:val="94E0D2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5F2FD6"/>
    <w:multiLevelType w:val="hybridMultilevel"/>
    <w:tmpl w:val="A79C746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A5411C"/>
    <w:multiLevelType w:val="hybridMultilevel"/>
    <w:tmpl w:val="33686F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9152C1"/>
    <w:multiLevelType w:val="hybridMultilevel"/>
    <w:tmpl w:val="10AE5C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0D43368"/>
    <w:multiLevelType w:val="hybridMultilevel"/>
    <w:tmpl w:val="4482A3CE"/>
    <w:lvl w:ilvl="0" w:tplc="A3244E32">
      <w:start w:val="1"/>
      <w:numFmt w:val="decimal"/>
      <w:lvlText w:val="%1."/>
      <w:lvlJc w:val="left"/>
      <w:pPr>
        <w:ind w:left="63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560FB9"/>
    <w:multiLevelType w:val="hybridMultilevel"/>
    <w:tmpl w:val="BB74E8E8"/>
    <w:lvl w:ilvl="0" w:tplc="0409000B">
      <w:start w:val="1"/>
      <w:numFmt w:val="bullet"/>
      <w:lvlText w:val=""/>
      <w:lvlJc w:val="left"/>
      <w:pPr>
        <w:ind w:left="787" w:hanging="360"/>
      </w:pPr>
      <w:rPr>
        <w:rFonts w:ascii="Wingdings" w:hAnsi="Wingding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abstractNumId w:val="6"/>
  </w:num>
  <w:num w:numId="2">
    <w:abstractNumId w:val="4"/>
  </w:num>
  <w:num w:numId="3">
    <w:abstractNumId w:val="9"/>
  </w:num>
  <w:num w:numId="4">
    <w:abstractNumId w:val="5"/>
  </w:num>
  <w:num w:numId="5">
    <w:abstractNumId w:val="3"/>
  </w:num>
  <w:num w:numId="6">
    <w:abstractNumId w:val="8"/>
  </w:num>
  <w:num w:numId="7">
    <w:abstractNumId w:val="2"/>
  </w:num>
  <w:num w:numId="8">
    <w:abstractNumId w:val="7"/>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7826"/>
  </w:hdrShapeDefaults>
  <w:footnotePr>
    <w:footnote w:id="0"/>
    <w:footnote w:id="1"/>
  </w:footnotePr>
  <w:endnotePr>
    <w:endnote w:id="0"/>
    <w:endnote w:id="1"/>
  </w:endnotePr>
  <w:compat/>
  <w:rsids>
    <w:rsidRoot w:val="00F6752E"/>
    <w:rsid w:val="00003755"/>
    <w:rsid w:val="000204E5"/>
    <w:rsid w:val="00021306"/>
    <w:rsid w:val="00022D90"/>
    <w:rsid w:val="0003027E"/>
    <w:rsid w:val="00030B21"/>
    <w:rsid w:val="00052BAE"/>
    <w:rsid w:val="00054E24"/>
    <w:rsid w:val="00055A00"/>
    <w:rsid w:val="000736C8"/>
    <w:rsid w:val="0008098A"/>
    <w:rsid w:val="00090AEE"/>
    <w:rsid w:val="00094025"/>
    <w:rsid w:val="00095766"/>
    <w:rsid w:val="000A6A28"/>
    <w:rsid w:val="000C2878"/>
    <w:rsid w:val="000D257F"/>
    <w:rsid w:val="000D7DF5"/>
    <w:rsid w:val="000E01D0"/>
    <w:rsid w:val="000F6C2C"/>
    <w:rsid w:val="00122CD6"/>
    <w:rsid w:val="00132B71"/>
    <w:rsid w:val="00133FD7"/>
    <w:rsid w:val="00140F4D"/>
    <w:rsid w:val="00156A88"/>
    <w:rsid w:val="001601DF"/>
    <w:rsid w:val="0016626E"/>
    <w:rsid w:val="00167B1F"/>
    <w:rsid w:val="001727FA"/>
    <w:rsid w:val="001A2475"/>
    <w:rsid w:val="001B0F12"/>
    <w:rsid w:val="001B7FCE"/>
    <w:rsid w:val="001E2796"/>
    <w:rsid w:val="001F0958"/>
    <w:rsid w:val="001F2734"/>
    <w:rsid w:val="00206147"/>
    <w:rsid w:val="00211AFB"/>
    <w:rsid w:val="002122FE"/>
    <w:rsid w:val="00215889"/>
    <w:rsid w:val="00226ACE"/>
    <w:rsid w:val="002354C3"/>
    <w:rsid w:val="0023593F"/>
    <w:rsid w:val="002376EE"/>
    <w:rsid w:val="00277183"/>
    <w:rsid w:val="0028456B"/>
    <w:rsid w:val="00292F2E"/>
    <w:rsid w:val="002953AC"/>
    <w:rsid w:val="002A1D81"/>
    <w:rsid w:val="002B0F86"/>
    <w:rsid w:val="002B75DE"/>
    <w:rsid w:val="002B7EB6"/>
    <w:rsid w:val="002C344A"/>
    <w:rsid w:val="002E145B"/>
    <w:rsid w:val="002F3349"/>
    <w:rsid w:val="003002F6"/>
    <w:rsid w:val="003125A9"/>
    <w:rsid w:val="00320134"/>
    <w:rsid w:val="003207AF"/>
    <w:rsid w:val="00325727"/>
    <w:rsid w:val="003317CA"/>
    <w:rsid w:val="0035469D"/>
    <w:rsid w:val="0037571F"/>
    <w:rsid w:val="00384C62"/>
    <w:rsid w:val="0038582B"/>
    <w:rsid w:val="0038764D"/>
    <w:rsid w:val="003A3024"/>
    <w:rsid w:val="003A6F78"/>
    <w:rsid w:val="003C20FC"/>
    <w:rsid w:val="003C4C91"/>
    <w:rsid w:val="003D3B1C"/>
    <w:rsid w:val="003D3D8C"/>
    <w:rsid w:val="003F31D3"/>
    <w:rsid w:val="004042E7"/>
    <w:rsid w:val="0040504F"/>
    <w:rsid w:val="00416E99"/>
    <w:rsid w:val="004174B8"/>
    <w:rsid w:val="004232D7"/>
    <w:rsid w:val="00436DC1"/>
    <w:rsid w:val="00450D87"/>
    <w:rsid w:val="00457C76"/>
    <w:rsid w:val="00496714"/>
    <w:rsid w:val="004A0617"/>
    <w:rsid w:val="004A19A2"/>
    <w:rsid w:val="004A3181"/>
    <w:rsid w:val="004A6B8F"/>
    <w:rsid w:val="004C1CC7"/>
    <w:rsid w:val="004F2296"/>
    <w:rsid w:val="00512440"/>
    <w:rsid w:val="00520FC5"/>
    <w:rsid w:val="00540A33"/>
    <w:rsid w:val="0055148D"/>
    <w:rsid w:val="00556048"/>
    <w:rsid w:val="0056156F"/>
    <w:rsid w:val="00573186"/>
    <w:rsid w:val="00575929"/>
    <w:rsid w:val="00586769"/>
    <w:rsid w:val="0059734B"/>
    <w:rsid w:val="0059794F"/>
    <w:rsid w:val="005B4167"/>
    <w:rsid w:val="005C3545"/>
    <w:rsid w:val="005C5F9B"/>
    <w:rsid w:val="005E0A92"/>
    <w:rsid w:val="005F2C99"/>
    <w:rsid w:val="00603A10"/>
    <w:rsid w:val="006125D4"/>
    <w:rsid w:val="00620BA2"/>
    <w:rsid w:val="00620E24"/>
    <w:rsid w:val="006503F4"/>
    <w:rsid w:val="006510B2"/>
    <w:rsid w:val="00655D56"/>
    <w:rsid w:val="00674595"/>
    <w:rsid w:val="00685EBF"/>
    <w:rsid w:val="006906A0"/>
    <w:rsid w:val="00693AF4"/>
    <w:rsid w:val="006D194B"/>
    <w:rsid w:val="006D23DE"/>
    <w:rsid w:val="006D38C0"/>
    <w:rsid w:val="006D5318"/>
    <w:rsid w:val="00711C15"/>
    <w:rsid w:val="007226D4"/>
    <w:rsid w:val="00723A3B"/>
    <w:rsid w:val="00725FD2"/>
    <w:rsid w:val="0073677F"/>
    <w:rsid w:val="00737DF3"/>
    <w:rsid w:val="00747D32"/>
    <w:rsid w:val="0075097D"/>
    <w:rsid w:val="00754E66"/>
    <w:rsid w:val="00761AA8"/>
    <w:rsid w:val="00761EDD"/>
    <w:rsid w:val="0078265D"/>
    <w:rsid w:val="00787DCF"/>
    <w:rsid w:val="00792D31"/>
    <w:rsid w:val="007B0AAE"/>
    <w:rsid w:val="007B122E"/>
    <w:rsid w:val="007B22DE"/>
    <w:rsid w:val="007B5CBE"/>
    <w:rsid w:val="007B7B7B"/>
    <w:rsid w:val="007C0CB6"/>
    <w:rsid w:val="007C2390"/>
    <w:rsid w:val="007D11EF"/>
    <w:rsid w:val="007E6B79"/>
    <w:rsid w:val="008235DE"/>
    <w:rsid w:val="00831065"/>
    <w:rsid w:val="00837049"/>
    <w:rsid w:val="008536B4"/>
    <w:rsid w:val="00854943"/>
    <w:rsid w:val="00861518"/>
    <w:rsid w:val="00867766"/>
    <w:rsid w:val="008B153B"/>
    <w:rsid w:val="008D259C"/>
    <w:rsid w:val="008D47EE"/>
    <w:rsid w:val="008E147D"/>
    <w:rsid w:val="008F0832"/>
    <w:rsid w:val="008F6490"/>
    <w:rsid w:val="00911AC7"/>
    <w:rsid w:val="00920E37"/>
    <w:rsid w:val="00921011"/>
    <w:rsid w:val="00933320"/>
    <w:rsid w:val="0093474C"/>
    <w:rsid w:val="00942A33"/>
    <w:rsid w:val="00950B2D"/>
    <w:rsid w:val="00951614"/>
    <w:rsid w:val="009743ED"/>
    <w:rsid w:val="00984062"/>
    <w:rsid w:val="00995604"/>
    <w:rsid w:val="00995C66"/>
    <w:rsid w:val="009970A0"/>
    <w:rsid w:val="009A1C63"/>
    <w:rsid w:val="009E293D"/>
    <w:rsid w:val="009E457F"/>
    <w:rsid w:val="009E491D"/>
    <w:rsid w:val="009F268F"/>
    <w:rsid w:val="00A03B6D"/>
    <w:rsid w:val="00A204A0"/>
    <w:rsid w:val="00A36E0C"/>
    <w:rsid w:val="00A43E09"/>
    <w:rsid w:val="00A47CD8"/>
    <w:rsid w:val="00A837B7"/>
    <w:rsid w:val="00A86C7C"/>
    <w:rsid w:val="00A948BF"/>
    <w:rsid w:val="00A94D59"/>
    <w:rsid w:val="00A94FB4"/>
    <w:rsid w:val="00A96CE0"/>
    <w:rsid w:val="00AA0E1E"/>
    <w:rsid w:val="00AB0C05"/>
    <w:rsid w:val="00AC02C8"/>
    <w:rsid w:val="00AD4389"/>
    <w:rsid w:val="00AE2FB8"/>
    <w:rsid w:val="00AF0CFD"/>
    <w:rsid w:val="00B012C6"/>
    <w:rsid w:val="00B13EFE"/>
    <w:rsid w:val="00B270B6"/>
    <w:rsid w:val="00B35572"/>
    <w:rsid w:val="00B5098F"/>
    <w:rsid w:val="00B72697"/>
    <w:rsid w:val="00B9233C"/>
    <w:rsid w:val="00B93E84"/>
    <w:rsid w:val="00B94832"/>
    <w:rsid w:val="00BA1F04"/>
    <w:rsid w:val="00BA7238"/>
    <w:rsid w:val="00BB70FA"/>
    <w:rsid w:val="00BC443A"/>
    <w:rsid w:val="00BD74AB"/>
    <w:rsid w:val="00BD7B0E"/>
    <w:rsid w:val="00BE30BA"/>
    <w:rsid w:val="00C023EB"/>
    <w:rsid w:val="00C33C9C"/>
    <w:rsid w:val="00C51413"/>
    <w:rsid w:val="00C570E7"/>
    <w:rsid w:val="00C61DA8"/>
    <w:rsid w:val="00C6747F"/>
    <w:rsid w:val="00C8415E"/>
    <w:rsid w:val="00C85545"/>
    <w:rsid w:val="00C96227"/>
    <w:rsid w:val="00C96FE7"/>
    <w:rsid w:val="00CA6573"/>
    <w:rsid w:val="00CD47A8"/>
    <w:rsid w:val="00D00956"/>
    <w:rsid w:val="00D14DFA"/>
    <w:rsid w:val="00D15D2E"/>
    <w:rsid w:val="00D24A4F"/>
    <w:rsid w:val="00D31156"/>
    <w:rsid w:val="00D32FE0"/>
    <w:rsid w:val="00D455F3"/>
    <w:rsid w:val="00D5575F"/>
    <w:rsid w:val="00D5616A"/>
    <w:rsid w:val="00D564DA"/>
    <w:rsid w:val="00D56B83"/>
    <w:rsid w:val="00D60974"/>
    <w:rsid w:val="00D65A63"/>
    <w:rsid w:val="00D703BD"/>
    <w:rsid w:val="00D71B51"/>
    <w:rsid w:val="00D73B10"/>
    <w:rsid w:val="00D77872"/>
    <w:rsid w:val="00DA3561"/>
    <w:rsid w:val="00DC4351"/>
    <w:rsid w:val="00DE1ED3"/>
    <w:rsid w:val="00DF3047"/>
    <w:rsid w:val="00DF537B"/>
    <w:rsid w:val="00E073AB"/>
    <w:rsid w:val="00E23B07"/>
    <w:rsid w:val="00E273FC"/>
    <w:rsid w:val="00E3354C"/>
    <w:rsid w:val="00E45C88"/>
    <w:rsid w:val="00E563B5"/>
    <w:rsid w:val="00E616A6"/>
    <w:rsid w:val="00E6421C"/>
    <w:rsid w:val="00E65ED9"/>
    <w:rsid w:val="00E670D4"/>
    <w:rsid w:val="00E93F3E"/>
    <w:rsid w:val="00E94B94"/>
    <w:rsid w:val="00EA05FF"/>
    <w:rsid w:val="00EA4FBB"/>
    <w:rsid w:val="00EA7B91"/>
    <w:rsid w:val="00EB6B33"/>
    <w:rsid w:val="00EB769C"/>
    <w:rsid w:val="00EC4A45"/>
    <w:rsid w:val="00EC5E6F"/>
    <w:rsid w:val="00ED06FB"/>
    <w:rsid w:val="00EE2E24"/>
    <w:rsid w:val="00EE7877"/>
    <w:rsid w:val="00EE7B07"/>
    <w:rsid w:val="00F11A4A"/>
    <w:rsid w:val="00F12DCD"/>
    <w:rsid w:val="00F16B47"/>
    <w:rsid w:val="00F264E9"/>
    <w:rsid w:val="00F37DE8"/>
    <w:rsid w:val="00F577D9"/>
    <w:rsid w:val="00F62822"/>
    <w:rsid w:val="00F641A8"/>
    <w:rsid w:val="00F6752E"/>
    <w:rsid w:val="00F70038"/>
    <w:rsid w:val="00F753AB"/>
    <w:rsid w:val="00F75818"/>
    <w:rsid w:val="00F779C7"/>
    <w:rsid w:val="00F85007"/>
    <w:rsid w:val="00F87A5D"/>
    <w:rsid w:val="00F9103B"/>
    <w:rsid w:val="00F919F9"/>
    <w:rsid w:val="00F93085"/>
    <w:rsid w:val="00F94BFB"/>
    <w:rsid w:val="00FA3682"/>
    <w:rsid w:val="00FA7256"/>
    <w:rsid w:val="00FB3AC6"/>
    <w:rsid w:val="00FB6664"/>
    <w:rsid w:val="00FC34A0"/>
    <w:rsid w:val="00FC6B37"/>
    <w:rsid w:val="00FD500E"/>
    <w:rsid w:val="00FE1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52E"/>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52E"/>
    <w:pPr>
      <w:ind w:left="720"/>
      <w:contextualSpacing/>
    </w:pPr>
  </w:style>
  <w:style w:type="character" w:styleId="Hyperlink">
    <w:name w:val="Hyperlink"/>
    <w:basedOn w:val="DefaultParagraphFont"/>
    <w:uiPriority w:val="99"/>
    <w:unhideWhenUsed/>
    <w:rsid w:val="00F6752E"/>
    <w:rPr>
      <w:color w:val="0000FF"/>
      <w:u w:val="single"/>
    </w:rPr>
  </w:style>
  <w:style w:type="paragraph" w:styleId="BalloonText">
    <w:name w:val="Balloon Text"/>
    <w:basedOn w:val="Normal"/>
    <w:link w:val="BalloonTextChar"/>
    <w:uiPriority w:val="99"/>
    <w:semiHidden/>
    <w:unhideWhenUsed/>
    <w:rsid w:val="00F6752E"/>
    <w:rPr>
      <w:rFonts w:ascii="Tahoma" w:hAnsi="Tahoma" w:cs="Tahoma"/>
      <w:sz w:val="16"/>
      <w:szCs w:val="16"/>
    </w:rPr>
  </w:style>
  <w:style w:type="character" w:customStyle="1" w:styleId="BalloonTextChar">
    <w:name w:val="Balloon Text Char"/>
    <w:basedOn w:val="DefaultParagraphFont"/>
    <w:link w:val="BalloonText"/>
    <w:uiPriority w:val="99"/>
    <w:semiHidden/>
    <w:rsid w:val="00F6752E"/>
    <w:rPr>
      <w:rFonts w:ascii="Tahoma" w:eastAsia="Times New Roman" w:hAnsi="Tahoma" w:cs="Tahoma"/>
      <w:sz w:val="16"/>
      <w:szCs w:val="16"/>
    </w:rPr>
  </w:style>
  <w:style w:type="paragraph" w:styleId="Header">
    <w:name w:val="header"/>
    <w:basedOn w:val="Normal"/>
    <w:link w:val="HeaderChar"/>
    <w:uiPriority w:val="99"/>
    <w:semiHidden/>
    <w:unhideWhenUsed/>
    <w:rsid w:val="00787DCF"/>
    <w:pPr>
      <w:tabs>
        <w:tab w:val="center" w:pos="4680"/>
        <w:tab w:val="right" w:pos="9360"/>
      </w:tabs>
    </w:pPr>
  </w:style>
  <w:style w:type="character" w:customStyle="1" w:styleId="HeaderChar">
    <w:name w:val="Header Char"/>
    <w:basedOn w:val="DefaultParagraphFont"/>
    <w:link w:val="Header"/>
    <w:uiPriority w:val="99"/>
    <w:semiHidden/>
    <w:rsid w:val="00787DCF"/>
    <w:rPr>
      <w:rFonts w:ascii="Courier" w:eastAsia="Times New Roman" w:hAnsi="Courier" w:cs="Times New Roman"/>
      <w:sz w:val="24"/>
      <w:szCs w:val="24"/>
    </w:rPr>
  </w:style>
  <w:style w:type="paragraph" w:styleId="Footer">
    <w:name w:val="footer"/>
    <w:basedOn w:val="Normal"/>
    <w:link w:val="FooterChar"/>
    <w:uiPriority w:val="99"/>
    <w:unhideWhenUsed/>
    <w:rsid w:val="00787DCF"/>
    <w:pPr>
      <w:tabs>
        <w:tab w:val="center" w:pos="4680"/>
        <w:tab w:val="right" w:pos="9360"/>
      </w:tabs>
    </w:pPr>
  </w:style>
  <w:style w:type="character" w:customStyle="1" w:styleId="FooterChar">
    <w:name w:val="Footer Char"/>
    <w:basedOn w:val="DefaultParagraphFont"/>
    <w:link w:val="Footer"/>
    <w:uiPriority w:val="99"/>
    <w:rsid w:val="00787DCF"/>
    <w:rPr>
      <w:rFonts w:ascii="Courier" w:eastAsia="Times New Roman" w:hAnsi="Courier" w:cs="Times New Roman"/>
      <w:sz w:val="24"/>
      <w:szCs w:val="24"/>
    </w:rPr>
  </w:style>
  <w:style w:type="paragraph" w:styleId="Revision">
    <w:name w:val="Revision"/>
    <w:hidden/>
    <w:uiPriority w:val="99"/>
    <w:semiHidden/>
    <w:rsid w:val="00761AA8"/>
    <w:rPr>
      <w:rFonts w:ascii="Courier" w:eastAsia="Times New Roman" w:hAnsi="Courier" w:cs="Times New Roman"/>
      <w:sz w:val="24"/>
      <w:szCs w:val="24"/>
    </w:rPr>
  </w:style>
  <w:style w:type="paragraph" w:customStyle="1" w:styleId="Default">
    <w:name w:val="Default"/>
    <w:rsid w:val="00FD500E"/>
    <w:pPr>
      <w:autoSpaceDE w:val="0"/>
      <w:autoSpaceDN w:val="0"/>
      <w:adjustRightInd w:val="0"/>
    </w:pPr>
    <w:rPr>
      <w:rFonts w:ascii="Calisto MT" w:hAnsi="Calisto MT" w:cs="Calisto MT"/>
      <w:color w:val="000000"/>
      <w:sz w:val="24"/>
      <w:szCs w:val="24"/>
    </w:rPr>
  </w:style>
  <w:style w:type="table" w:styleId="TableGrid">
    <w:name w:val="Table Grid"/>
    <w:basedOn w:val="TableNormal"/>
    <w:uiPriority w:val="59"/>
    <w:rsid w:val="00FD500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FD500E"/>
    <w:rPr>
      <w:color w:val="0B5294" w:themeColor="accent1" w:themeShade="BF"/>
    </w:rPr>
    <w:tblPr>
      <w:tblStyleRowBandSize w:val="1"/>
      <w:tblStyleColBandSize w:val="1"/>
      <w:tblInd w:w="0" w:type="dxa"/>
      <w:tblBorders>
        <w:top w:val="single" w:sz="8" w:space="0" w:color="0F6FC6" w:themeColor="accent1"/>
        <w:bottom w:val="single" w:sz="8" w:space="0" w:color="0F6FC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customStyle="1" w:styleId="LightList-Accent11">
    <w:name w:val="Light List - Accent 11"/>
    <w:basedOn w:val="TableNormal"/>
    <w:uiPriority w:val="61"/>
    <w:rsid w:val="00FD500E"/>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LightList-Accent2">
    <w:name w:val="Light List Accent 2"/>
    <w:basedOn w:val="TableNormal"/>
    <w:uiPriority w:val="61"/>
    <w:rsid w:val="00FD500E"/>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table" w:styleId="LightGrid-Accent2">
    <w:name w:val="Light Grid Accent 2"/>
    <w:basedOn w:val="TableNormal"/>
    <w:uiPriority w:val="62"/>
    <w:rsid w:val="00FD500E"/>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customStyle="1" w:styleId="MediumShading1-Accent11">
    <w:name w:val="Medium Shading 1 - Accent 11"/>
    <w:basedOn w:val="TableNormal"/>
    <w:uiPriority w:val="63"/>
    <w:rsid w:val="00FD500E"/>
    <w:tblPr>
      <w:tblStyleRowBandSize w:val="1"/>
      <w:tblStyleColBandSize w:val="1"/>
      <w:tblInd w:w="0" w:type="dxa"/>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D500E"/>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customStyle="1" w:styleId="MediumShading2-Accent11">
    <w:name w:val="Medium Shading 2 - Accent 11"/>
    <w:basedOn w:val="TableNormal"/>
    <w:uiPriority w:val="64"/>
    <w:rsid w:val="00FD500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4A6B8F"/>
    <w:rPr>
      <w:sz w:val="16"/>
      <w:szCs w:val="16"/>
    </w:rPr>
  </w:style>
  <w:style w:type="paragraph" w:styleId="CommentText">
    <w:name w:val="annotation text"/>
    <w:basedOn w:val="Normal"/>
    <w:link w:val="CommentTextChar"/>
    <w:uiPriority w:val="99"/>
    <w:semiHidden/>
    <w:unhideWhenUsed/>
    <w:rsid w:val="004A6B8F"/>
    <w:rPr>
      <w:sz w:val="20"/>
      <w:szCs w:val="20"/>
    </w:rPr>
  </w:style>
  <w:style w:type="character" w:customStyle="1" w:styleId="CommentTextChar">
    <w:name w:val="Comment Text Char"/>
    <w:basedOn w:val="DefaultParagraphFont"/>
    <w:link w:val="CommentText"/>
    <w:uiPriority w:val="99"/>
    <w:semiHidden/>
    <w:rsid w:val="004A6B8F"/>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4A6B8F"/>
    <w:rPr>
      <w:b/>
      <w:bCs/>
    </w:rPr>
  </w:style>
  <w:style w:type="character" w:customStyle="1" w:styleId="CommentSubjectChar">
    <w:name w:val="Comment Subject Char"/>
    <w:basedOn w:val="CommentTextChar"/>
    <w:link w:val="CommentSubject"/>
    <w:uiPriority w:val="99"/>
    <w:semiHidden/>
    <w:rsid w:val="004A6B8F"/>
    <w:rPr>
      <w:b/>
      <w:bCs/>
    </w:rPr>
  </w:style>
  <w:style w:type="character" w:styleId="FollowedHyperlink">
    <w:name w:val="FollowedHyperlink"/>
    <w:basedOn w:val="DefaultParagraphFont"/>
    <w:uiPriority w:val="99"/>
    <w:semiHidden/>
    <w:unhideWhenUsed/>
    <w:rsid w:val="00D00956"/>
    <w:rPr>
      <w:color w:val="85DFD0" w:themeColor="followedHyperlink"/>
      <w:u w:val="single"/>
    </w:rPr>
  </w:style>
  <w:style w:type="character" w:styleId="Strong">
    <w:name w:val="Strong"/>
    <w:basedOn w:val="DefaultParagraphFont"/>
    <w:uiPriority w:val="22"/>
    <w:qFormat/>
    <w:rsid w:val="0037571F"/>
    <w:rPr>
      <w:b/>
      <w:bCs/>
    </w:rPr>
  </w:style>
  <w:style w:type="paragraph" w:styleId="NormalWeb">
    <w:name w:val="Normal (Web)"/>
    <w:basedOn w:val="Normal"/>
    <w:uiPriority w:val="99"/>
    <w:unhideWhenUsed/>
    <w:rsid w:val="0037571F"/>
    <w:pPr>
      <w:spacing w:after="24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962230373">
      <w:bodyDiv w:val="1"/>
      <w:marLeft w:val="0"/>
      <w:marRight w:val="0"/>
      <w:marTop w:val="0"/>
      <w:marBottom w:val="0"/>
      <w:divBdr>
        <w:top w:val="none" w:sz="0" w:space="0" w:color="auto"/>
        <w:left w:val="none" w:sz="0" w:space="0" w:color="auto"/>
        <w:bottom w:val="none" w:sz="0" w:space="0" w:color="auto"/>
        <w:right w:val="none" w:sz="0" w:space="0" w:color="auto"/>
      </w:divBdr>
      <w:divsChild>
        <w:div w:id="726883319">
          <w:marLeft w:val="0"/>
          <w:marRight w:val="0"/>
          <w:marTop w:val="0"/>
          <w:marBottom w:val="0"/>
          <w:divBdr>
            <w:top w:val="none" w:sz="0" w:space="0" w:color="auto"/>
            <w:left w:val="none" w:sz="0" w:space="0" w:color="auto"/>
            <w:bottom w:val="none" w:sz="0" w:space="0" w:color="auto"/>
            <w:right w:val="none" w:sz="0" w:space="0" w:color="auto"/>
          </w:divBdr>
          <w:divsChild>
            <w:div w:id="441538127">
              <w:marLeft w:val="0"/>
              <w:marRight w:val="0"/>
              <w:marTop w:val="0"/>
              <w:marBottom w:val="0"/>
              <w:divBdr>
                <w:top w:val="none" w:sz="0" w:space="0" w:color="auto"/>
                <w:left w:val="none" w:sz="0" w:space="0" w:color="auto"/>
                <w:bottom w:val="none" w:sz="0" w:space="0" w:color="auto"/>
                <w:right w:val="none" w:sz="0" w:space="0" w:color="auto"/>
              </w:divBdr>
              <w:divsChild>
                <w:div w:id="1629317091">
                  <w:marLeft w:val="0"/>
                  <w:marRight w:val="0"/>
                  <w:marTop w:val="0"/>
                  <w:marBottom w:val="0"/>
                  <w:divBdr>
                    <w:top w:val="none" w:sz="0" w:space="0" w:color="auto"/>
                    <w:left w:val="none" w:sz="0" w:space="0" w:color="auto"/>
                    <w:bottom w:val="none" w:sz="0" w:space="0" w:color="auto"/>
                    <w:right w:val="none" w:sz="0" w:space="0" w:color="auto"/>
                  </w:divBdr>
                  <w:divsChild>
                    <w:div w:id="2074312559">
                      <w:marLeft w:val="2"/>
                      <w:marRight w:val="0"/>
                      <w:marTop w:val="0"/>
                      <w:marBottom w:val="0"/>
                      <w:divBdr>
                        <w:top w:val="none" w:sz="0" w:space="0" w:color="auto"/>
                        <w:left w:val="none" w:sz="0" w:space="0" w:color="auto"/>
                        <w:bottom w:val="none" w:sz="0" w:space="0" w:color="auto"/>
                        <w:right w:val="none" w:sz="0" w:space="0" w:color="auto"/>
                      </w:divBdr>
                      <w:divsChild>
                        <w:div w:id="1794980578">
                          <w:marLeft w:val="0"/>
                          <w:marRight w:val="0"/>
                          <w:marTop w:val="0"/>
                          <w:marBottom w:val="0"/>
                          <w:divBdr>
                            <w:top w:val="none" w:sz="0" w:space="0" w:color="auto"/>
                            <w:left w:val="none" w:sz="0" w:space="0" w:color="auto"/>
                            <w:bottom w:val="none" w:sz="0" w:space="0" w:color="auto"/>
                            <w:right w:val="none" w:sz="0" w:space="0" w:color="auto"/>
                          </w:divBdr>
                          <w:divsChild>
                            <w:div w:id="27957885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783850">
      <w:bodyDiv w:val="1"/>
      <w:marLeft w:val="0"/>
      <w:marRight w:val="0"/>
      <w:marTop w:val="0"/>
      <w:marBottom w:val="0"/>
      <w:divBdr>
        <w:top w:val="none" w:sz="0" w:space="0" w:color="auto"/>
        <w:left w:val="none" w:sz="0" w:space="0" w:color="auto"/>
        <w:bottom w:val="none" w:sz="0" w:space="0" w:color="auto"/>
        <w:right w:val="none" w:sz="0" w:space="0" w:color="auto"/>
      </w:divBdr>
    </w:div>
    <w:div w:id="183672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fafsa.ed.gov"/>
  <Relationship Id="rId11" Type="http://schemas.openxmlformats.org/officeDocument/2006/relationships/hyperlink" TargetMode="External" Target="http://www.osfa.mass.edu/default.asp?page=eceScholarship"/>
  <Relationship Id="rId12" Type="http://schemas.openxmlformats.org/officeDocument/2006/relationships/hyperlink" TargetMode="External" Target="http://www.osfa.mass.edu"/>
  <Relationship Id="rId13" Type="http://schemas.openxmlformats.org/officeDocument/2006/relationships/hyperlink" TargetMode="External" Target="http://www.btwic.org/initiatives/student-loan-information-network/"/>
  <Relationship Id="rId14" Type="http://schemas.openxmlformats.org/officeDocument/2006/relationships/hyperlink" TargetMode="External" Target="http://www.btwic.org"/>
  <Relationship Id="rId15" Type="http://schemas.openxmlformats.org/officeDocument/2006/relationships/diagramData" Target="diagrams/data1.xml"/>
  <Relationship Id="rId16" Type="http://schemas.openxmlformats.org/officeDocument/2006/relationships/diagramLayout" Target="diagrams/layout1.xml"/>
  <Relationship Id="rId17" Type="http://schemas.openxmlformats.org/officeDocument/2006/relationships/diagramQuickStyle" Target="diagrams/quickStyle1.xml"/>
  <Relationship Id="rId18" Type="http://schemas.openxmlformats.org/officeDocument/2006/relationships/diagramColors" Target="diagrams/colors1.xml"/>
  <Relationship Id="rId19" Type="http://schemas.openxmlformats.org/officeDocument/2006/relationships/hyperlink" TargetMode="External" Target="http://www.osfa.mass.edu"/>
  <Relationship Id="rId2" Type="http://schemas.openxmlformats.org/officeDocument/2006/relationships/numbering" Target="numbering.xml"/>
  <Relationship Id="rId20" Type="http://schemas.openxmlformats.org/officeDocument/2006/relationships/hyperlink" TargetMode="External" Target="http://www.fafsa.ed.gov"/>
  <Relationship Id="rId21" Type="http://schemas.openxmlformats.org/officeDocument/2006/relationships/hyperlink" TargetMode="External" Target="http://www.asa.org/plan/"/>
  <Relationship Id="rId22" Type="http://schemas.openxmlformats.org/officeDocument/2006/relationships/hyperlink" TargetMode="External" Target="http://www.massedco.org/educational-opportunity-center"/>
  <Relationship Id="rId23" Type="http://schemas.openxmlformats.org/officeDocument/2006/relationships/hyperlink" TargetMode="External" Target="mailto:JSzymaniak@bhe.mass.edu"/>
  <Relationship Id="rId24" Type="http://schemas.openxmlformats.org/officeDocument/2006/relationships/hyperlink" TargetMode="External" Target="mailto:JSzymaniak@bhe.mass.edu"/>
  <Relationship Id="rId25" Type="http://schemas.openxmlformats.org/officeDocument/2006/relationships/hyperlink" TargetMode="External" Target="mailto:annette.lamana@massmail.state.ma.us"/>
  <Relationship Id="rId26" Type="http://schemas.openxmlformats.org/officeDocument/2006/relationships/hyperlink" TargetMode="External" Target="http://www.fafsa.ed.gov"/>
  <Relationship Id="rId27" Type="http://schemas.openxmlformats.org/officeDocument/2006/relationships/hyperlink" TargetMode="External" Target="http://www.eec.state.ma.us/ProfessionalDevelopment/WebFindTraining.aspx"/>
  <Relationship Id="rId28" Type="http://schemas.openxmlformats.org/officeDocument/2006/relationships/hyperlink" TargetMode="External" Target="file://///eec-fps-bos-001/shareddocs/Programs/Workforce%20Development/Educator%20and%20Provider%20Support%20Grant/FY2013/Grant%20Data/FY13%20Course%20Catalogue/Posted%20Course%20Catalogue/Initial%20Catalogue/FY2013%20Educator%20and%20Provider%20Support%20Course%20Catalogue%207.13.12.pdf"/>
  <Relationship Id="rId29" Type="http://schemas.openxmlformats.org/officeDocument/2006/relationships/hyperlink" TargetMode="External" Target="mailto:cvenancio@valleyopp.com"/>
  <Relationship Id="rId3" Type="http://schemas.openxmlformats.org/officeDocument/2006/relationships/styles" Target="styles.xml"/>
  <Relationship Id="rId30" Type="http://schemas.openxmlformats.org/officeDocument/2006/relationships/hyperlink" TargetMode="External" Target="mailto:jgravell@cccfscm.org"/>
  <Relationship Id="rId31" Type="http://schemas.openxmlformats.org/officeDocument/2006/relationships/hyperlink" TargetMode="External" Target="mailto:kgallo@northshore.edu"/>
  <Relationship Id="rId32" Type="http://schemas.openxmlformats.org/officeDocument/2006/relationships/hyperlink" TargetMode="External" Target="mailto:seepp@cdedu.us"/>
  <Relationship Id="rId33" Type="http://schemas.openxmlformats.org/officeDocument/2006/relationships/hyperlink" TargetMode="External" Target="mailto:carla.seyemour@bostonabcd.org"/>
  <Relationship Id="rId34" Type="http://schemas.openxmlformats.org/officeDocument/2006/relationships/hyperlink" TargetMode="External" Target="http://www.osfa.mass.edu/default.asp?page=paraprofessional"/>
  <Relationship Id="rId35" Type="http://schemas.openxmlformats.org/officeDocument/2006/relationships/hyperlink" TargetMode="External" Target="http://www.mass.gov/eec"/>
  <Relationship Id="rId36" Type="http://schemas.openxmlformats.org/officeDocument/2006/relationships/hyperlink" TargetMode="External" Target="mailto:JSzymaniak@bhe.mass.edu"/>
  <Relationship Id="rId37" Type="http://schemas.openxmlformats.org/officeDocument/2006/relationships/hyperlink" TargetMode="External" Target="mailto:annette.lamana@massmail.state.ma.us"/>
  <Relationship Id="rId38" Type="http://schemas.openxmlformats.org/officeDocument/2006/relationships/footer" Target="footer1.xml"/>
  <Relationship Id="rId39" Type="http://schemas.openxmlformats.org/officeDocument/2006/relationships/fontTable" Target="fontTable.xml"/>
  <Relationship Id="rId4" Type="http://schemas.openxmlformats.org/officeDocument/2006/relationships/settings" Target="settings.xml"/>
  <Relationship Id="rId40" Type="http://schemas.openxmlformats.org/officeDocument/2006/relationships/theme" Target="theme/theme1.xml"/>
  <Relationship Id="rId41" Type="http://schemas.microsoft.com/office/2007/relationships/diagramDrawing" Target="diagrams/drawing1.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legis/laws/seslaw08/sl080182.htm"/>
  <Relationship Id="rId9" Type="http://schemas.openxmlformats.org/officeDocument/2006/relationships/hyperlink" TargetMode="External" Target="http://studentaid.ed.gov/eligibility/"/>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CBD752-2F14-4400-ADC6-B17C95DB4E4C}"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US"/>
        </a:p>
      </dgm:t>
    </dgm:pt>
    <dgm:pt modelId="{A1572503-5244-41F4-BB21-D0C6E360651E}">
      <dgm:prSet phldrT="[Text]"/>
      <dgm:spPr/>
      <dgm:t>
        <a:bodyPr/>
        <a:lstStyle/>
        <a:p>
          <a:r>
            <a:rPr lang="en-US" dirty="0" smtClean="0"/>
            <a:t>Applicant completes &amp; submits FAFSA and EEC scholarship applications</a:t>
          </a:r>
        </a:p>
      </dgm:t>
    </dgm:pt>
    <dgm:pt modelId="{7DF0EE29-11B6-4B8D-8FDF-C677DBC6C377}" type="parTrans" cxnId="{4486B1FC-A419-44D6-8195-C20F30B12B9E}">
      <dgm:prSet/>
      <dgm:spPr/>
      <dgm:t>
        <a:bodyPr/>
        <a:lstStyle/>
        <a:p>
          <a:endParaRPr lang="en-US"/>
        </a:p>
      </dgm:t>
    </dgm:pt>
    <dgm:pt modelId="{71C83A92-1C74-4A94-B68C-C6C557444AA9}" type="sibTrans" cxnId="{4486B1FC-A419-44D6-8195-C20F30B12B9E}">
      <dgm:prSet/>
      <dgm:spPr/>
      <dgm:t>
        <a:bodyPr/>
        <a:lstStyle/>
        <a:p>
          <a:endParaRPr lang="en-US"/>
        </a:p>
      </dgm:t>
    </dgm:pt>
    <dgm:pt modelId="{0B01D89A-A157-4F63-8541-2D6FD5BE3645}">
      <dgm:prSet phldrT="[Text]"/>
      <dgm:spPr/>
      <dgm:t>
        <a:bodyPr/>
        <a:lstStyle/>
        <a:p>
          <a:r>
            <a:rPr lang="en-US" dirty="0" smtClean="0"/>
            <a:t>OSFA processes application and determines eligibility.</a:t>
          </a:r>
          <a:endParaRPr lang="en-US" dirty="0"/>
        </a:p>
      </dgm:t>
    </dgm:pt>
    <dgm:pt modelId="{AF6FEC69-E965-42D0-BC16-EC702B28D396}" type="parTrans" cxnId="{8EF0F812-DBBD-4EA5-87E8-96A78835E6AF}">
      <dgm:prSet/>
      <dgm:spPr/>
      <dgm:t>
        <a:bodyPr/>
        <a:lstStyle/>
        <a:p>
          <a:endParaRPr lang="en-US"/>
        </a:p>
      </dgm:t>
    </dgm:pt>
    <dgm:pt modelId="{500AA4B2-2A4B-49E7-A700-CF74902FF66D}" type="sibTrans" cxnId="{8EF0F812-DBBD-4EA5-87E8-96A78835E6AF}">
      <dgm:prSet/>
      <dgm:spPr/>
      <dgm:t>
        <a:bodyPr/>
        <a:lstStyle/>
        <a:p>
          <a:endParaRPr lang="en-US"/>
        </a:p>
      </dgm:t>
    </dgm:pt>
    <dgm:pt modelId="{6BA8657B-789A-4894-88A4-3C7A066AB45B}">
      <dgm:prSet/>
      <dgm:spPr/>
      <dgm:t>
        <a:bodyPr/>
        <a:lstStyle/>
        <a:p>
          <a:r>
            <a:rPr lang="en-US" dirty="0" smtClean="0"/>
            <a:t>OSFA eligible applicants are forwarded to EEC </a:t>
          </a:r>
        </a:p>
        <a:p>
          <a:r>
            <a:rPr lang="en-US" dirty="0" smtClean="0"/>
            <a:t>Ineligible applicants are notified by OSFA</a:t>
          </a:r>
          <a:endParaRPr lang="en-US" dirty="0"/>
        </a:p>
      </dgm:t>
    </dgm:pt>
    <dgm:pt modelId="{1A831FF8-D83A-4AC2-B4D6-125A91075688}" type="parTrans" cxnId="{AC77AA24-85F0-4B6B-AA10-5DBBA0197271}">
      <dgm:prSet/>
      <dgm:spPr/>
      <dgm:t>
        <a:bodyPr/>
        <a:lstStyle/>
        <a:p>
          <a:endParaRPr lang="en-US"/>
        </a:p>
      </dgm:t>
    </dgm:pt>
    <dgm:pt modelId="{F9FDC3A8-6183-48DD-ABFC-06A16FB8862A}" type="sibTrans" cxnId="{AC77AA24-85F0-4B6B-AA10-5DBBA0197271}">
      <dgm:prSet/>
      <dgm:spPr/>
      <dgm:t>
        <a:bodyPr/>
        <a:lstStyle/>
        <a:p>
          <a:endParaRPr lang="en-US"/>
        </a:p>
      </dgm:t>
    </dgm:pt>
    <dgm:pt modelId="{1045D31E-BB36-4EA3-9E85-9C0FD9A6513A}">
      <dgm:prSet/>
      <dgm:spPr/>
      <dgm:t>
        <a:bodyPr/>
        <a:lstStyle/>
        <a:p>
          <a:r>
            <a:rPr lang="en-US" dirty="0" smtClean="0"/>
            <a:t>EEC verifies employment information and updates approved applications in OSFA's ECE database.</a:t>
          </a:r>
          <a:endParaRPr lang="en-US" dirty="0"/>
        </a:p>
      </dgm:t>
    </dgm:pt>
    <dgm:pt modelId="{B1523E62-10F5-4EA7-9B5B-63352B4D1CEB}" type="parTrans" cxnId="{76912A30-AB12-43A9-AE35-53480AA494C6}">
      <dgm:prSet/>
      <dgm:spPr/>
      <dgm:t>
        <a:bodyPr/>
        <a:lstStyle/>
        <a:p>
          <a:endParaRPr lang="en-US"/>
        </a:p>
      </dgm:t>
    </dgm:pt>
    <dgm:pt modelId="{11F98725-E666-461F-AE0B-B0A9FB4C0B6F}" type="sibTrans" cxnId="{76912A30-AB12-43A9-AE35-53480AA494C6}">
      <dgm:prSet/>
      <dgm:spPr/>
      <dgm:t>
        <a:bodyPr/>
        <a:lstStyle/>
        <a:p>
          <a:endParaRPr lang="en-US"/>
        </a:p>
      </dgm:t>
    </dgm:pt>
    <dgm:pt modelId="{8919142A-6DEC-400E-AF4D-9DA926768FC7}">
      <dgm:prSet/>
      <dgm:spPr/>
      <dgm:t>
        <a:bodyPr/>
        <a:lstStyle/>
        <a:p>
          <a:r>
            <a:rPr lang="en-US" dirty="0" smtClean="0"/>
            <a:t>OSFA mails award letter to all approved applicants. </a:t>
          </a:r>
        </a:p>
        <a:p>
          <a:r>
            <a:rPr lang="en-US" dirty="0" smtClean="0"/>
            <a:t>OSFA verifies enrollment with college/university</a:t>
          </a:r>
          <a:endParaRPr lang="en-US" dirty="0"/>
        </a:p>
      </dgm:t>
    </dgm:pt>
    <dgm:pt modelId="{C5FDAB5C-2423-40E9-92E1-763F03BEA868}" type="parTrans" cxnId="{DFC34233-4429-498B-8810-59EC9EAE054B}">
      <dgm:prSet/>
      <dgm:spPr/>
      <dgm:t>
        <a:bodyPr/>
        <a:lstStyle/>
        <a:p>
          <a:endParaRPr lang="en-US"/>
        </a:p>
      </dgm:t>
    </dgm:pt>
    <dgm:pt modelId="{97914842-C105-43FA-B74A-68072C5BB983}" type="sibTrans" cxnId="{DFC34233-4429-498B-8810-59EC9EAE054B}">
      <dgm:prSet/>
      <dgm:spPr/>
      <dgm:t>
        <a:bodyPr/>
        <a:lstStyle/>
        <a:p>
          <a:endParaRPr lang="en-US"/>
        </a:p>
      </dgm:t>
    </dgm:pt>
    <dgm:pt modelId="{DE93C10F-D1F2-4778-A67C-731234EFAB6F}">
      <dgm:prSet/>
      <dgm:spPr/>
      <dgm:t>
        <a:bodyPr/>
        <a:lstStyle/>
        <a:p>
          <a:r>
            <a:rPr lang="en-US" dirty="0" smtClean="0"/>
            <a:t>College/university verifies applicant enrollment &amp; number of credits</a:t>
          </a:r>
          <a:endParaRPr lang="en-US" dirty="0"/>
        </a:p>
      </dgm:t>
    </dgm:pt>
    <dgm:pt modelId="{98DEED8C-D814-4728-B50A-FD231D172D1A}" type="parTrans" cxnId="{3A5FC63F-15EA-4546-BFF2-CA9ED9A14F7D}">
      <dgm:prSet/>
      <dgm:spPr/>
      <dgm:t>
        <a:bodyPr/>
        <a:lstStyle/>
        <a:p>
          <a:endParaRPr lang="en-US"/>
        </a:p>
      </dgm:t>
    </dgm:pt>
    <dgm:pt modelId="{4D6B3FBC-90D8-490A-978F-1F009C62670E}" type="sibTrans" cxnId="{3A5FC63F-15EA-4546-BFF2-CA9ED9A14F7D}">
      <dgm:prSet/>
      <dgm:spPr/>
      <dgm:t>
        <a:bodyPr/>
        <a:lstStyle/>
        <a:p>
          <a:endParaRPr lang="en-US"/>
        </a:p>
      </dgm:t>
    </dgm:pt>
    <dgm:pt modelId="{D3B8E246-D5AC-4C8F-994F-7D87AE0DEB3E}">
      <dgm:prSet/>
      <dgm:spPr/>
      <dgm:t>
        <a:bodyPr/>
        <a:lstStyle/>
        <a:p>
          <a:r>
            <a:rPr lang="en-US" dirty="0" smtClean="0"/>
            <a:t>OSFA submits payment to college </a:t>
          </a:r>
          <a:endParaRPr lang="en-US" dirty="0"/>
        </a:p>
      </dgm:t>
    </dgm:pt>
    <dgm:pt modelId="{3C3D716C-2E03-4A8E-B8FD-C0224B34C3BA}" type="parTrans" cxnId="{B6223ACC-BAF9-40B2-95D4-DD1DDF7065A3}">
      <dgm:prSet/>
      <dgm:spPr/>
      <dgm:t>
        <a:bodyPr/>
        <a:lstStyle/>
        <a:p>
          <a:endParaRPr lang="en-US"/>
        </a:p>
      </dgm:t>
    </dgm:pt>
    <dgm:pt modelId="{525C6724-8B02-4DDD-ACF5-114609F4CDF0}" type="sibTrans" cxnId="{B6223ACC-BAF9-40B2-95D4-DD1DDF7065A3}">
      <dgm:prSet/>
      <dgm:spPr/>
      <dgm:t>
        <a:bodyPr/>
        <a:lstStyle/>
        <a:p>
          <a:endParaRPr lang="en-US"/>
        </a:p>
      </dgm:t>
    </dgm:pt>
    <dgm:pt modelId="{973C20A4-4223-40CC-888A-C84B0C7A25A8}" type="pres">
      <dgm:prSet presAssocID="{A2CBD752-2F14-4400-ADC6-B17C95DB4E4C}" presName="Name0" presStyleCnt="0">
        <dgm:presLayoutVars>
          <dgm:dir/>
          <dgm:resizeHandles val="exact"/>
        </dgm:presLayoutVars>
      </dgm:prSet>
      <dgm:spPr/>
      <dgm:t>
        <a:bodyPr/>
        <a:lstStyle/>
        <a:p>
          <a:endParaRPr lang="en-US"/>
        </a:p>
      </dgm:t>
    </dgm:pt>
    <dgm:pt modelId="{4F75CB7E-24B3-4A57-A7F8-C5B1553206EC}" type="pres">
      <dgm:prSet presAssocID="{A2CBD752-2F14-4400-ADC6-B17C95DB4E4C}" presName="cycle" presStyleCnt="0"/>
      <dgm:spPr/>
    </dgm:pt>
    <dgm:pt modelId="{BB416C8D-015E-46D5-A835-EAFD80C78C18}" type="pres">
      <dgm:prSet presAssocID="{A1572503-5244-41F4-BB21-D0C6E360651E}" presName="nodeFirstNode" presStyleLbl="node1" presStyleIdx="0" presStyleCnt="7">
        <dgm:presLayoutVars>
          <dgm:bulletEnabled val="1"/>
        </dgm:presLayoutVars>
      </dgm:prSet>
      <dgm:spPr/>
      <dgm:t>
        <a:bodyPr/>
        <a:lstStyle/>
        <a:p>
          <a:endParaRPr lang="en-US"/>
        </a:p>
      </dgm:t>
    </dgm:pt>
    <dgm:pt modelId="{EC1E4F6B-161E-4435-9828-7BC3F94CC78E}" type="pres">
      <dgm:prSet presAssocID="{71C83A92-1C74-4A94-B68C-C6C557444AA9}" presName="sibTransFirstNode" presStyleLbl="bgShp" presStyleIdx="0" presStyleCnt="1"/>
      <dgm:spPr/>
      <dgm:t>
        <a:bodyPr/>
        <a:lstStyle/>
        <a:p>
          <a:endParaRPr lang="en-US"/>
        </a:p>
      </dgm:t>
    </dgm:pt>
    <dgm:pt modelId="{9798E44B-B359-4861-95A2-8E98444AFB6E}" type="pres">
      <dgm:prSet presAssocID="{0B01D89A-A157-4F63-8541-2D6FD5BE3645}" presName="nodeFollowingNodes" presStyleLbl="node1" presStyleIdx="1" presStyleCnt="7">
        <dgm:presLayoutVars>
          <dgm:bulletEnabled val="1"/>
        </dgm:presLayoutVars>
      </dgm:prSet>
      <dgm:spPr/>
      <dgm:t>
        <a:bodyPr/>
        <a:lstStyle/>
        <a:p>
          <a:endParaRPr lang="en-US"/>
        </a:p>
      </dgm:t>
    </dgm:pt>
    <dgm:pt modelId="{92855A72-72EA-4703-BEFE-18F41D72D9FC}" type="pres">
      <dgm:prSet presAssocID="{6BA8657B-789A-4894-88A4-3C7A066AB45B}" presName="nodeFollowingNodes" presStyleLbl="node1" presStyleIdx="2" presStyleCnt="7">
        <dgm:presLayoutVars>
          <dgm:bulletEnabled val="1"/>
        </dgm:presLayoutVars>
      </dgm:prSet>
      <dgm:spPr/>
      <dgm:t>
        <a:bodyPr/>
        <a:lstStyle/>
        <a:p>
          <a:endParaRPr lang="en-US"/>
        </a:p>
      </dgm:t>
    </dgm:pt>
    <dgm:pt modelId="{1F1EC736-511D-4D8E-961C-86D9495AC010}" type="pres">
      <dgm:prSet presAssocID="{1045D31E-BB36-4EA3-9E85-9C0FD9A6513A}" presName="nodeFollowingNodes" presStyleLbl="node1" presStyleIdx="3" presStyleCnt="7">
        <dgm:presLayoutVars>
          <dgm:bulletEnabled val="1"/>
        </dgm:presLayoutVars>
      </dgm:prSet>
      <dgm:spPr/>
      <dgm:t>
        <a:bodyPr/>
        <a:lstStyle/>
        <a:p>
          <a:endParaRPr lang="en-US"/>
        </a:p>
      </dgm:t>
    </dgm:pt>
    <dgm:pt modelId="{4598622E-259D-463C-A3FD-CD39E97DF2D4}" type="pres">
      <dgm:prSet presAssocID="{8919142A-6DEC-400E-AF4D-9DA926768FC7}" presName="nodeFollowingNodes" presStyleLbl="node1" presStyleIdx="4" presStyleCnt="7">
        <dgm:presLayoutVars>
          <dgm:bulletEnabled val="1"/>
        </dgm:presLayoutVars>
      </dgm:prSet>
      <dgm:spPr/>
      <dgm:t>
        <a:bodyPr/>
        <a:lstStyle/>
        <a:p>
          <a:endParaRPr lang="en-US"/>
        </a:p>
      </dgm:t>
    </dgm:pt>
    <dgm:pt modelId="{93C8735C-87F9-442D-8847-9512103AF51D}" type="pres">
      <dgm:prSet presAssocID="{DE93C10F-D1F2-4778-A67C-731234EFAB6F}" presName="nodeFollowingNodes" presStyleLbl="node1" presStyleIdx="5" presStyleCnt="7">
        <dgm:presLayoutVars>
          <dgm:bulletEnabled val="1"/>
        </dgm:presLayoutVars>
      </dgm:prSet>
      <dgm:spPr/>
      <dgm:t>
        <a:bodyPr/>
        <a:lstStyle/>
        <a:p>
          <a:endParaRPr lang="en-US"/>
        </a:p>
      </dgm:t>
    </dgm:pt>
    <dgm:pt modelId="{E860C5A4-AE58-4002-96C8-F2C9A165B965}" type="pres">
      <dgm:prSet presAssocID="{D3B8E246-D5AC-4C8F-994F-7D87AE0DEB3E}" presName="nodeFollowingNodes" presStyleLbl="node1" presStyleIdx="6" presStyleCnt="7">
        <dgm:presLayoutVars>
          <dgm:bulletEnabled val="1"/>
        </dgm:presLayoutVars>
      </dgm:prSet>
      <dgm:spPr/>
      <dgm:t>
        <a:bodyPr/>
        <a:lstStyle/>
        <a:p>
          <a:endParaRPr lang="en-US"/>
        </a:p>
      </dgm:t>
    </dgm:pt>
  </dgm:ptLst>
  <dgm:cxnLst>
    <dgm:cxn modelId="{55FEC6E7-A14A-44F5-9115-7BB44E268AD8}" type="presOf" srcId="{D3B8E246-D5AC-4C8F-994F-7D87AE0DEB3E}" destId="{E860C5A4-AE58-4002-96C8-F2C9A165B965}" srcOrd="0" destOrd="0" presId="urn:microsoft.com/office/officeart/2005/8/layout/cycle3"/>
    <dgm:cxn modelId="{FFFC3F8A-BA5C-4AC8-B026-E33BF539343C}" type="presOf" srcId="{DE93C10F-D1F2-4778-A67C-731234EFAB6F}" destId="{93C8735C-87F9-442D-8847-9512103AF51D}" srcOrd="0" destOrd="0" presId="urn:microsoft.com/office/officeart/2005/8/layout/cycle3"/>
    <dgm:cxn modelId="{AC77AA24-85F0-4B6B-AA10-5DBBA0197271}" srcId="{A2CBD752-2F14-4400-ADC6-B17C95DB4E4C}" destId="{6BA8657B-789A-4894-88A4-3C7A066AB45B}" srcOrd="2" destOrd="0" parTransId="{1A831FF8-D83A-4AC2-B4D6-125A91075688}" sibTransId="{F9FDC3A8-6183-48DD-ABFC-06A16FB8862A}"/>
    <dgm:cxn modelId="{4486B1FC-A419-44D6-8195-C20F30B12B9E}" srcId="{A2CBD752-2F14-4400-ADC6-B17C95DB4E4C}" destId="{A1572503-5244-41F4-BB21-D0C6E360651E}" srcOrd="0" destOrd="0" parTransId="{7DF0EE29-11B6-4B8D-8FDF-C677DBC6C377}" sibTransId="{71C83A92-1C74-4A94-B68C-C6C557444AA9}"/>
    <dgm:cxn modelId="{B6223ACC-BAF9-40B2-95D4-DD1DDF7065A3}" srcId="{A2CBD752-2F14-4400-ADC6-B17C95DB4E4C}" destId="{D3B8E246-D5AC-4C8F-994F-7D87AE0DEB3E}" srcOrd="6" destOrd="0" parTransId="{3C3D716C-2E03-4A8E-B8FD-C0224B34C3BA}" sibTransId="{525C6724-8B02-4DDD-ACF5-114609F4CDF0}"/>
    <dgm:cxn modelId="{1DB7047A-97C6-465F-92E4-55318408EF0B}" type="presOf" srcId="{A1572503-5244-41F4-BB21-D0C6E360651E}" destId="{BB416C8D-015E-46D5-A835-EAFD80C78C18}" srcOrd="0" destOrd="0" presId="urn:microsoft.com/office/officeart/2005/8/layout/cycle3"/>
    <dgm:cxn modelId="{78CBB5B1-DA9C-4C92-A8C2-8CEB25ADEF13}" type="presOf" srcId="{71C83A92-1C74-4A94-B68C-C6C557444AA9}" destId="{EC1E4F6B-161E-4435-9828-7BC3F94CC78E}" srcOrd="0" destOrd="0" presId="urn:microsoft.com/office/officeart/2005/8/layout/cycle3"/>
    <dgm:cxn modelId="{3384DFBA-DEF0-4DDB-A3CE-F0D09F4ED062}" type="presOf" srcId="{0B01D89A-A157-4F63-8541-2D6FD5BE3645}" destId="{9798E44B-B359-4861-95A2-8E98444AFB6E}" srcOrd="0" destOrd="0" presId="urn:microsoft.com/office/officeart/2005/8/layout/cycle3"/>
    <dgm:cxn modelId="{8EF0F812-DBBD-4EA5-87E8-96A78835E6AF}" srcId="{A2CBD752-2F14-4400-ADC6-B17C95DB4E4C}" destId="{0B01D89A-A157-4F63-8541-2D6FD5BE3645}" srcOrd="1" destOrd="0" parTransId="{AF6FEC69-E965-42D0-BC16-EC702B28D396}" sibTransId="{500AA4B2-2A4B-49E7-A700-CF74902FF66D}"/>
    <dgm:cxn modelId="{482B7479-0B52-4570-A693-C5D983E6148B}" type="presOf" srcId="{8919142A-6DEC-400E-AF4D-9DA926768FC7}" destId="{4598622E-259D-463C-A3FD-CD39E97DF2D4}" srcOrd="0" destOrd="0" presId="urn:microsoft.com/office/officeart/2005/8/layout/cycle3"/>
    <dgm:cxn modelId="{432E8317-DB42-422B-9999-39D07391C364}" type="presOf" srcId="{6BA8657B-789A-4894-88A4-3C7A066AB45B}" destId="{92855A72-72EA-4703-BEFE-18F41D72D9FC}" srcOrd="0" destOrd="0" presId="urn:microsoft.com/office/officeart/2005/8/layout/cycle3"/>
    <dgm:cxn modelId="{76912A30-AB12-43A9-AE35-53480AA494C6}" srcId="{A2CBD752-2F14-4400-ADC6-B17C95DB4E4C}" destId="{1045D31E-BB36-4EA3-9E85-9C0FD9A6513A}" srcOrd="3" destOrd="0" parTransId="{B1523E62-10F5-4EA7-9B5B-63352B4D1CEB}" sibTransId="{11F98725-E666-461F-AE0B-B0A9FB4C0B6F}"/>
    <dgm:cxn modelId="{D0FA8847-3582-4293-AAA3-2C8A3EA59F31}" type="presOf" srcId="{A2CBD752-2F14-4400-ADC6-B17C95DB4E4C}" destId="{973C20A4-4223-40CC-888A-C84B0C7A25A8}" srcOrd="0" destOrd="0" presId="urn:microsoft.com/office/officeart/2005/8/layout/cycle3"/>
    <dgm:cxn modelId="{3A5FC63F-15EA-4546-BFF2-CA9ED9A14F7D}" srcId="{A2CBD752-2F14-4400-ADC6-B17C95DB4E4C}" destId="{DE93C10F-D1F2-4778-A67C-731234EFAB6F}" srcOrd="5" destOrd="0" parTransId="{98DEED8C-D814-4728-B50A-FD231D172D1A}" sibTransId="{4D6B3FBC-90D8-490A-978F-1F009C62670E}"/>
    <dgm:cxn modelId="{DFC34233-4429-498B-8810-59EC9EAE054B}" srcId="{A2CBD752-2F14-4400-ADC6-B17C95DB4E4C}" destId="{8919142A-6DEC-400E-AF4D-9DA926768FC7}" srcOrd="4" destOrd="0" parTransId="{C5FDAB5C-2423-40E9-92E1-763F03BEA868}" sibTransId="{97914842-C105-43FA-B74A-68072C5BB983}"/>
    <dgm:cxn modelId="{316DA93F-7072-4A86-9F14-A2DA7D4474E4}" type="presOf" srcId="{1045D31E-BB36-4EA3-9E85-9C0FD9A6513A}" destId="{1F1EC736-511D-4D8E-961C-86D9495AC010}" srcOrd="0" destOrd="0" presId="urn:microsoft.com/office/officeart/2005/8/layout/cycle3"/>
    <dgm:cxn modelId="{B5CF9FC2-27F9-431C-A17E-ADDA3813CE27}" type="presParOf" srcId="{973C20A4-4223-40CC-888A-C84B0C7A25A8}" destId="{4F75CB7E-24B3-4A57-A7F8-C5B1553206EC}" srcOrd="0" destOrd="0" presId="urn:microsoft.com/office/officeart/2005/8/layout/cycle3"/>
    <dgm:cxn modelId="{FD5B1016-27FF-4299-8601-FB7ECC416312}" type="presParOf" srcId="{4F75CB7E-24B3-4A57-A7F8-C5B1553206EC}" destId="{BB416C8D-015E-46D5-A835-EAFD80C78C18}" srcOrd="0" destOrd="0" presId="urn:microsoft.com/office/officeart/2005/8/layout/cycle3"/>
    <dgm:cxn modelId="{4426A5BF-96A6-42E3-BB28-AE64D51CD670}" type="presParOf" srcId="{4F75CB7E-24B3-4A57-A7F8-C5B1553206EC}" destId="{EC1E4F6B-161E-4435-9828-7BC3F94CC78E}" srcOrd="1" destOrd="0" presId="urn:microsoft.com/office/officeart/2005/8/layout/cycle3"/>
    <dgm:cxn modelId="{131CE574-EEFC-4D86-965F-370C57AE635E}" type="presParOf" srcId="{4F75CB7E-24B3-4A57-A7F8-C5B1553206EC}" destId="{9798E44B-B359-4861-95A2-8E98444AFB6E}" srcOrd="2" destOrd="0" presId="urn:microsoft.com/office/officeart/2005/8/layout/cycle3"/>
    <dgm:cxn modelId="{A6C4F4B8-FC6C-4D67-9615-FFA85C86D1FB}" type="presParOf" srcId="{4F75CB7E-24B3-4A57-A7F8-C5B1553206EC}" destId="{92855A72-72EA-4703-BEFE-18F41D72D9FC}" srcOrd="3" destOrd="0" presId="urn:microsoft.com/office/officeart/2005/8/layout/cycle3"/>
    <dgm:cxn modelId="{D4CF9DEA-0364-4FCA-B22D-87364F26C323}" type="presParOf" srcId="{4F75CB7E-24B3-4A57-A7F8-C5B1553206EC}" destId="{1F1EC736-511D-4D8E-961C-86D9495AC010}" srcOrd="4" destOrd="0" presId="urn:microsoft.com/office/officeart/2005/8/layout/cycle3"/>
    <dgm:cxn modelId="{75453261-BD2D-4351-B1FE-D618DD23CF27}" type="presParOf" srcId="{4F75CB7E-24B3-4A57-A7F8-C5B1553206EC}" destId="{4598622E-259D-463C-A3FD-CD39E97DF2D4}" srcOrd="5" destOrd="0" presId="urn:microsoft.com/office/officeart/2005/8/layout/cycle3"/>
    <dgm:cxn modelId="{D7D62A72-432B-4EAB-8D82-1DAEF0113891}" type="presParOf" srcId="{4F75CB7E-24B3-4A57-A7F8-C5B1553206EC}" destId="{93C8735C-87F9-442D-8847-9512103AF51D}" srcOrd="6" destOrd="0" presId="urn:microsoft.com/office/officeart/2005/8/layout/cycle3"/>
    <dgm:cxn modelId="{CE987384-F4C8-46B7-ADE4-A7587106EFD4}" type="presParOf" srcId="{4F75CB7E-24B3-4A57-A7F8-C5B1553206EC}" destId="{E860C5A4-AE58-4002-96C8-F2C9A165B965}" srcOrd="7" destOrd="0" presId="urn:microsoft.com/office/officeart/2005/8/layout/cycle3"/>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C1E4F6B-161E-4435-9828-7BC3F94CC78E}">
      <dsp:nvSpPr>
        <dsp:cNvPr id="0" name=""/>
        <dsp:cNvSpPr/>
      </dsp:nvSpPr>
      <dsp:spPr>
        <a:xfrm>
          <a:off x="526055" y="-36486"/>
          <a:ext cx="5252996" cy="5252996"/>
        </a:xfrm>
        <a:prstGeom prst="circularArrow">
          <a:avLst>
            <a:gd name="adj1" fmla="val 5544"/>
            <a:gd name="adj2" fmla="val 330680"/>
            <a:gd name="adj3" fmla="val 14524278"/>
            <a:gd name="adj4" fmla="val 16945372"/>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B416C8D-015E-46D5-A835-EAFD80C78C18}">
      <dsp:nvSpPr>
        <dsp:cNvPr id="0" name=""/>
        <dsp:cNvSpPr/>
      </dsp:nvSpPr>
      <dsp:spPr>
        <a:xfrm>
          <a:off x="2339785" y="316"/>
          <a:ext cx="1625535" cy="8127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Applicant completes &amp; submits FAFSA and EEC scholarship applications</a:t>
          </a:r>
        </a:p>
      </dsp:txBody>
      <dsp:txXfrm>
        <a:off x="2339785" y="316"/>
        <a:ext cx="1625535" cy="812767"/>
      </dsp:txXfrm>
    </dsp:sp>
    <dsp:sp modelId="{9798E44B-B359-4861-95A2-8E98444AFB6E}">
      <dsp:nvSpPr>
        <dsp:cNvPr id="0" name=""/>
        <dsp:cNvSpPr/>
      </dsp:nvSpPr>
      <dsp:spPr>
        <a:xfrm>
          <a:off x="4091153" y="843730"/>
          <a:ext cx="1625535" cy="8127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OSFA processes application and determines eligibility.</a:t>
          </a:r>
          <a:endParaRPr lang="en-US" sz="1000" kern="1200" dirty="0"/>
        </a:p>
      </dsp:txBody>
      <dsp:txXfrm>
        <a:off x="4091153" y="843730"/>
        <a:ext cx="1625535" cy="812767"/>
      </dsp:txXfrm>
    </dsp:sp>
    <dsp:sp modelId="{92855A72-72EA-4703-BEFE-18F41D72D9FC}">
      <dsp:nvSpPr>
        <dsp:cNvPr id="0" name=""/>
        <dsp:cNvSpPr/>
      </dsp:nvSpPr>
      <dsp:spPr>
        <a:xfrm>
          <a:off x="4523706" y="2738865"/>
          <a:ext cx="1625535" cy="8127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OSFA eligible applicants are forwarded to EEC </a:t>
          </a:r>
        </a:p>
        <a:p>
          <a:pPr lvl="0" algn="ctr" defTabSz="444500">
            <a:lnSpc>
              <a:spcPct val="90000"/>
            </a:lnSpc>
            <a:spcBef>
              <a:spcPct val="0"/>
            </a:spcBef>
            <a:spcAft>
              <a:spcPct val="35000"/>
            </a:spcAft>
          </a:pPr>
          <a:r>
            <a:rPr lang="en-US" sz="1000" kern="1200" dirty="0" smtClean="0"/>
            <a:t>Ineligible applicants are notified by OSFA</a:t>
          </a:r>
          <a:endParaRPr lang="en-US" sz="1000" kern="1200" dirty="0"/>
        </a:p>
      </dsp:txBody>
      <dsp:txXfrm>
        <a:off x="4523706" y="2738865"/>
        <a:ext cx="1625535" cy="812767"/>
      </dsp:txXfrm>
    </dsp:sp>
    <dsp:sp modelId="{1F1EC736-511D-4D8E-961C-86D9495AC010}">
      <dsp:nvSpPr>
        <dsp:cNvPr id="0" name=""/>
        <dsp:cNvSpPr/>
      </dsp:nvSpPr>
      <dsp:spPr>
        <a:xfrm>
          <a:off x="3311721" y="4258646"/>
          <a:ext cx="1625535" cy="8127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EEC verifies employment information and updates approved applications in OSFA's ECE database.</a:t>
          </a:r>
          <a:endParaRPr lang="en-US" sz="1000" kern="1200" dirty="0"/>
        </a:p>
      </dsp:txBody>
      <dsp:txXfrm>
        <a:off x="3311721" y="4258646"/>
        <a:ext cx="1625535" cy="812767"/>
      </dsp:txXfrm>
    </dsp:sp>
    <dsp:sp modelId="{4598622E-259D-463C-A3FD-CD39E97DF2D4}">
      <dsp:nvSpPr>
        <dsp:cNvPr id="0" name=""/>
        <dsp:cNvSpPr/>
      </dsp:nvSpPr>
      <dsp:spPr>
        <a:xfrm>
          <a:off x="1367849" y="4258646"/>
          <a:ext cx="1625535" cy="8127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OSFA mails award letter to all approved applicants. </a:t>
          </a:r>
        </a:p>
        <a:p>
          <a:pPr lvl="0" algn="ctr" defTabSz="444500">
            <a:lnSpc>
              <a:spcPct val="90000"/>
            </a:lnSpc>
            <a:spcBef>
              <a:spcPct val="0"/>
            </a:spcBef>
            <a:spcAft>
              <a:spcPct val="35000"/>
            </a:spcAft>
          </a:pPr>
          <a:r>
            <a:rPr lang="en-US" sz="1000" kern="1200" dirty="0" smtClean="0"/>
            <a:t>OSFA verifies enrollment with college/university</a:t>
          </a:r>
          <a:endParaRPr lang="en-US" sz="1000" kern="1200" dirty="0"/>
        </a:p>
      </dsp:txBody>
      <dsp:txXfrm>
        <a:off x="1367849" y="4258646"/>
        <a:ext cx="1625535" cy="812767"/>
      </dsp:txXfrm>
    </dsp:sp>
    <dsp:sp modelId="{93C8735C-87F9-442D-8847-9512103AF51D}">
      <dsp:nvSpPr>
        <dsp:cNvPr id="0" name=""/>
        <dsp:cNvSpPr/>
      </dsp:nvSpPr>
      <dsp:spPr>
        <a:xfrm>
          <a:off x="155865" y="2738865"/>
          <a:ext cx="1625535" cy="8127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College/university verifies applicant enrollment &amp; number of credits</a:t>
          </a:r>
          <a:endParaRPr lang="en-US" sz="1000" kern="1200" dirty="0"/>
        </a:p>
      </dsp:txBody>
      <dsp:txXfrm>
        <a:off x="155865" y="2738865"/>
        <a:ext cx="1625535" cy="812767"/>
      </dsp:txXfrm>
    </dsp:sp>
    <dsp:sp modelId="{E860C5A4-AE58-4002-96C8-F2C9A165B965}">
      <dsp:nvSpPr>
        <dsp:cNvPr id="0" name=""/>
        <dsp:cNvSpPr/>
      </dsp:nvSpPr>
      <dsp:spPr>
        <a:xfrm>
          <a:off x="588417" y="843730"/>
          <a:ext cx="1625535" cy="8127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dirty="0" smtClean="0"/>
            <a:t>OSFA submits payment to college </a:t>
          </a:r>
          <a:endParaRPr lang="en-US" sz="1000" kern="1200" dirty="0"/>
        </a:p>
      </dsp:txBody>
      <dsp:txXfrm>
        <a:off x="588417" y="843730"/>
        <a:ext cx="1625535" cy="812767"/>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effectStyle>
        <a:effectStyle>
          <a:effectLst>
            <a:outerShdw blurRad="57150" dist="38100" dir="5400000" algn="ctr" rotWithShape="0">
              <a:schemeClr val="phClr">
                <a:shade val="9000"/>
                <a:satMod val="105000"/>
                <a:alpha val="48000"/>
              </a:schemeClr>
            </a:outerShdw>
          </a:effectLst>
          <a:scene3d>
            <a:camera prst="orthographicFront" fov="0">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FFAE-3A5C-4075-BD80-94D32A417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2724</Words>
  <Characters>15531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18219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2014-03-27T19:27:00Z</dcterms:created>
  <dc:creator>DeVita, Katie (EEC)</dc:creator>
  <lastModifiedBy>EEC,</lastModifiedBy>
  <lastPrinted>2014-03-10T16:52:00Z</lastPrinted>
  <dcterms:modified xsi:type="dcterms:W3CDTF">2014-03-27T19:27:00Z</dcterms:modified>
  <revision>2</revision>
</coreProperties>
</file>