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E0784D">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7F3520" w:rsidP="006D3D1A">
            <w:pPr>
              <w:pStyle w:val="NormalWeb"/>
              <w:spacing w:line="276" w:lineRule="auto"/>
              <w:rPr>
                <w:rFonts w:ascii="Arial" w:hAnsi="Arial" w:cs="Arial"/>
                <w:b/>
                <w:sz w:val="22"/>
                <w:szCs w:val="22"/>
              </w:rPr>
            </w:pPr>
            <w:r>
              <w:rPr>
                <w:rFonts w:ascii="Arial" w:hAnsi="Arial" w:cs="Arial"/>
                <w:b/>
                <w:sz w:val="22"/>
                <w:szCs w:val="22"/>
              </w:rPr>
              <w:t>Judge Conne</w:t>
            </w:r>
            <w:r w:rsidR="00154237">
              <w:rPr>
                <w:rFonts w:ascii="Arial" w:hAnsi="Arial" w:cs="Arial"/>
                <w:b/>
                <w:sz w:val="22"/>
                <w:szCs w:val="22"/>
              </w:rPr>
              <w:t>lly</w:t>
            </w:r>
            <w:r>
              <w:rPr>
                <w:rFonts w:ascii="Arial" w:hAnsi="Arial" w:cs="Arial"/>
                <w:b/>
                <w:sz w:val="22"/>
                <w:szCs w:val="22"/>
              </w:rPr>
              <w:t xml:space="preserve"> Youth Center</w:t>
            </w:r>
          </w:p>
        </w:tc>
      </w:tr>
      <w:tr w:rsidR="006D3D1A" w:rsidTr="006D3D1A">
        <w:tc>
          <w:tcPr>
            <w:tcW w:w="2358" w:type="dxa"/>
          </w:tcPr>
          <w:p w:rsidR="006D3D1A" w:rsidRPr="00031AF5" w:rsidRDefault="00A038FC" w:rsidP="00E0784D">
            <w:pPr>
              <w:autoSpaceDE w:val="0"/>
              <w:autoSpaceDN w:val="0"/>
              <w:adjustRightInd w:val="0"/>
              <w:rPr>
                <w:rFonts w:ascii="Tahoma-Bold" w:hAnsi="Tahoma-Bold" w:cs="Tahoma-Bold"/>
                <w:b/>
                <w:bCs/>
                <w:sz w:val="20"/>
                <w:szCs w:val="20"/>
              </w:rPr>
            </w:pPr>
            <w:bookmarkStart w:id="0" w:name="_GoBack"/>
            <w:bookmarkEnd w:id="0"/>
            <w:r>
              <w:rPr>
                <w:rFonts w:ascii="Tahoma-Bold" w:hAnsi="Tahoma-Bold" w:cs="Tahoma-Bold"/>
                <w:b/>
                <w:bCs/>
                <w:sz w:val="20"/>
                <w:szCs w:val="20"/>
              </w:rPr>
              <w:t>Facility Type:</w:t>
            </w:r>
          </w:p>
        </w:tc>
        <w:tc>
          <w:tcPr>
            <w:tcW w:w="7218" w:type="dxa"/>
          </w:tcPr>
          <w:p w:rsidR="006D3D1A" w:rsidRPr="00D8210A" w:rsidRDefault="00F6464F" w:rsidP="006D3D1A">
            <w:pPr>
              <w:pStyle w:val="NormalWeb"/>
              <w:spacing w:line="276" w:lineRule="auto"/>
              <w:rPr>
                <w:rFonts w:ascii="Arial" w:hAnsi="Arial" w:cs="Arial"/>
                <w:b/>
                <w:sz w:val="20"/>
                <w:szCs w:val="20"/>
              </w:rPr>
            </w:pPr>
            <w:r>
              <w:rPr>
                <w:rFonts w:ascii="Arial" w:hAnsi="Arial" w:cs="Arial"/>
                <w:b/>
                <w:sz w:val="20"/>
                <w:szCs w:val="20"/>
              </w:rPr>
              <w:t>DYS Facility and Program, and two Private Non-Profit Residential Programs (Contract Vendor for MA DYS)</w:t>
            </w:r>
          </w:p>
        </w:tc>
      </w:tr>
      <w:tr w:rsidR="00765FB3" w:rsidTr="006D3D1A">
        <w:tc>
          <w:tcPr>
            <w:tcW w:w="2358" w:type="dxa"/>
          </w:tcPr>
          <w:p w:rsidR="00765FB3" w:rsidRDefault="00765FB3" w:rsidP="00E0784D">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7F3520" w:rsidP="006D3D1A">
            <w:pPr>
              <w:pStyle w:val="NormalWeb"/>
              <w:spacing w:line="276" w:lineRule="auto"/>
              <w:rPr>
                <w:rFonts w:ascii="Arial" w:hAnsi="Arial" w:cs="Arial"/>
                <w:b/>
                <w:sz w:val="20"/>
                <w:szCs w:val="20"/>
              </w:rPr>
            </w:pPr>
            <w:r>
              <w:rPr>
                <w:rFonts w:ascii="Arial" w:hAnsi="Arial" w:cs="Arial"/>
                <w:b/>
                <w:sz w:val="20"/>
                <w:szCs w:val="20"/>
              </w:rPr>
              <w:t>August 20</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9C7178">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9C7178">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9C7178">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3C37DF">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B2280E"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3C37DF">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3C37DF">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E0784D">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B2280E"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E0784D">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36D1">
        <w:rPr>
          <w:rFonts w:asciiTheme="minorHAnsi" w:hAnsiTheme="minorHAnsi"/>
          <w:color w:val="000000"/>
          <w:sz w:val="22"/>
          <w:szCs w:val="22"/>
        </w:rPr>
        <w:t xml:space="preserve">The </w:t>
      </w:r>
      <w:r w:rsidR="007F3520">
        <w:rPr>
          <w:rFonts w:asciiTheme="minorHAnsi" w:hAnsiTheme="minorHAnsi"/>
          <w:color w:val="000000"/>
          <w:sz w:val="22"/>
          <w:szCs w:val="22"/>
        </w:rPr>
        <w:t>Judge Connelly Youth Center</w:t>
      </w:r>
      <w:r w:rsidR="000F36D1">
        <w:rPr>
          <w:rFonts w:asciiTheme="minorHAnsi" w:hAnsiTheme="minorHAnsi"/>
          <w:color w:val="000000"/>
          <w:sz w:val="22"/>
          <w:szCs w:val="22"/>
        </w:rPr>
        <w:t xml:space="preserve"> consists of </w:t>
      </w:r>
      <w:r w:rsidR="007F3520">
        <w:rPr>
          <w:rFonts w:asciiTheme="minorHAnsi" w:hAnsiTheme="minorHAnsi"/>
          <w:color w:val="000000"/>
          <w:sz w:val="22"/>
          <w:szCs w:val="22"/>
        </w:rPr>
        <w:t>four</w:t>
      </w:r>
      <w:r w:rsidR="000F36D1">
        <w:rPr>
          <w:rFonts w:asciiTheme="minorHAnsi" w:hAnsiTheme="minorHAnsi"/>
          <w:color w:val="000000"/>
          <w:sz w:val="22"/>
          <w:szCs w:val="22"/>
        </w:rPr>
        <w:t xml:space="preserve"> distinct programs; </w:t>
      </w:r>
      <w:r w:rsidR="007F3520">
        <w:rPr>
          <w:rFonts w:asciiTheme="minorHAnsi" w:hAnsiTheme="minorHAnsi"/>
          <w:color w:val="000000"/>
          <w:sz w:val="22"/>
          <w:szCs w:val="22"/>
        </w:rPr>
        <w:t>Suffolk County Overnight Arrest (ALP), Eliot Assessment Unit, Eliot Treatment Unit</w:t>
      </w:r>
      <w:r w:rsidR="000F36D1">
        <w:rPr>
          <w:rFonts w:asciiTheme="minorHAnsi" w:hAnsiTheme="minorHAnsi"/>
          <w:color w:val="000000"/>
          <w:sz w:val="22"/>
          <w:szCs w:val="22"/>
        </w:rPr>
        <w:t xml:space="preserve"> a</w:t>
      </w:r>
      <w:r w:rsidR="007F3520">
        <w:rPr>
          <w:rFonts w:asciiTheme="minorHAnsi" w:hAnsiTheme="minorHAnsi"/>
          <w:color w:val="000000"/>
          <w:sz w:val="22"/>
          <w:szCs w:val="22"/>
        </w:rPr>
        <w:t>nd the Metro</w:t>
      </w:r>
      <w:r w:rsidR="00CD1099">
        <w:rPr>
          <w:rFonts w:asciiTheme="minorHAnsi" w:hAnsiTheme="minorHAnsi"/>
          <w:color w:val="000000"/>
          <w:sz w:val="22"/>
          <w:szCs w:val="22"/>
        </w:rPr>
        <w:t xml:space="preserve"> Treatment</w:t>
      </w:r>
      <w:r w:rsidR="007F3520">
        <w:rPr>
          <w:rFonts w:asciiTheme="minorHAnsi" w:hAnsiTheme="minorHAnsi"/>
          <w:color w:val="000000"/>
          <w:sz w:val="22"/>
          <w:szCs w:val="22"/>
        </w:rPr>
        <w:t xml:space="preserve"> Unit</w:t>
      </w:r>
      <w:r w:rsidR="00DA10AD">
        <w:rPr>
          <w:rFonts w:asciiTheme="minorHAnsi" w:hAnsiTheme="minorHAnsi"/>
          <w:color w:val="000000"/>
          <w:sz w:val="22"/>
          <w:szCs w:val="22"/>
        </w:rPr>
        <w:t xml:space="preserve">.  There is a </w:t>
      </w:r>
      <w:r w:rsidR="00CD1099">
        <w:rPr>
          <w:rFonts w:asciiTheme="minorHAnsi" w:hAnsiTheme="minorHAnsi"/>
          <w:color w:val="000000"/>
          <w:sz w:val="22"/>
          <w:szCs w:val="22"/>
        </w:rPr>
        <w:t>Facility Admin</w:t>
      </w:r>
      <w:r w:rsidR="007F3520">
        <w:rPr>
          <w:rFonts w:asciiTheme="minorHAnsi" w:hAnsiTheme="minorHAnsi"/>
          <w:color w:val="000000"/>
          <w:sz w:val="22"/>
          <w:szCs w:val="22"/>
        </w:rPr>
        <w:t>istrator that oversees all four</w:t>
      </w:r>
      <w:r w:rsidR="00DA10AD">
        <w:rPr>
          <w:rFonts w:asciiTheme="minorHAnsi" w:hAnsiTheme="minorHAnsi"/>
          <w:color w:val="000000"/>
          <w:sz w:val="22"/>
          <w:szCs w:val="22"/>
        </w:rPr>
        <w:t xml:space="preserve"> programs.  Each individual</w:t>
      </w:r>
      <w:r w:rsidR="00F015FB">
        <w:rPr>
          <w:rFonts w:asciiTheme="minorHAnsi" w:hAnsiTheme="minorHAnsi"/>
          <w:color w:val="000000"/>
          <w:sz w:val="22"/>
          <w:szCs w:val="22"/>
        </w:rPr>
        <w:t xml:space="preserve"> program has a Program Director.  For the purposes of the audit, each of the distinct programs were viewed as separate housing units with a single facility.</w:t>
      </w:r>
    </w:p>
    <w:p w:rsidR="002F4660" w:rsidRDefault="00161D62" w:rsidP="002F4660">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facility consists of a single</w:t>
      </w:r>
      <w:r w:rsidR="002F4660">
        <w:rPr>
          <w:rFonts w:asciiTheme="minorHAnsi" w:hAnsiTheme="minorHAnsi"/>
          <w:color w:val="000000"/>
          <w:sz w:val="22"/>
          <w:szCs w:val="22"/>
        </w:rPr>
        <w:t xml:space="preserve"> </w:t>
      </w:r>
      <w:r>
        <w:rPr>
          <w:rFonts w:asciiTheme="minorHAnsi" w:hAnsiTheme="minorHAnsi"/>
          <w:color w:val="000000"/>
          <w:sz w:val="22"/>
          <w:szCs w:val="22"/>
        </w:rPr>
        <w:t>four</w:t>
      </w:r>
      <w:r w:rsidR="002F4660">
        <w:rPr>
          <w:rFonts w:asciiTheme="minorHAnsi" w:hAnsiTheme="minorHAnsi"/>
          <w:color w:val="000000"/>
          <w:sz w:val="22"/>
          <w:szCs w:val="22"/>
        </w:rPr>
        <w:t>-story, brick and mortar structures with a</w:t>
      </w:r>
      <w:r>
        <w:rPr>
          <w:rFonts w:asciiTheme="minorHAnsi" w:hAnsiTheme="minorHAnsi"/>
          <w:color w:val="000000"/>
          <w:sz w:val="22"/>
          <w:szCs w:val="22"/>
        </w:rPr>
        <w:t xml:space="preserve"> fenced-in, secure perimeter.  </w:t>
      </w:r>
      <w:r w:rsidR="004E0B7B">
        <w:rPr>
          <w:rFonts w:asciiTheme="minorHAnsi" w:hAnsiTheme="minorHAnsi"/>
          <w:color w:val="000000"/>
          <w:sz w:val="22"/>
          <w:szCs w:val="22"/>
        </w:rPr>
        <w:t>Constructed in 1954 the facility was purpose-built as a secure juvenile correctional center</w:t>
      </w:r>
      <w:r w:rsidR="002F4660">
        <w:rPr>
          <w:rFonts w:asciiTheme="minorHAnsi" w:hAnsiTheme="minorHAnsi"/>
          <w:color w:val="000000"/>
          <w:sz w:val="22"/>
          <w:szCs w:val="22"/>
        </w:rPr>
        <w:t>.  All youth rooms are single-occupancy bedrooms.  Bathrooms and showers are desig</w:t>
      </w:r>
      <w:r>
        <w:rPr>
          <w:rFonts w:asciiTheme="minorHAnsi" w:hAnsiTheme="minorHAnsi"/>
          <w:color w:val="000000"/>
          <w:sz w:val="22"/>
          <w:szCs w:val="22"/>
        </w:rPr>
        <w:t>ned for multiple</w:t>
      </w:r>
      <w:r w:rsidR="002F4660">
        <w:rPr>
          <w:rFonts w:asciiTheme="minorHAnsi" w:hAnsiTheme="minorHAnsi"/>
          <w:color w:val="000000"/>
          <w:sz w:val="22"/>
          <w:szCs w:val="22"/>
        </w:rPr>
        <w:t xml:space="preserve"> use</w:t>
      </w:r>
      <w:r>
        <w:rPr>
          <w:rFonts w:asciiTheme="minorHAnsi" w:hAnsiTheme="minorHAnsi"/>
          <w:color w:val="000000"/>
          <w:sz w:val="22"/>
          <w:szCs w:val="22"/>
        </w:rPr>
        <w:t>s, but are appropriately partitioned for privacy and safety.  When more than one youth is in the bathroom staff is present</w:t>
      </w:r>
      <w:r w:rsidR="002F4660">
        <w:rPr>
          <w:rFonts w:asciiTheme="minorHAnsi" w:hAnsiTheme="minorHAnsi"/>
          <w:color w:val="000000"/>
          <w:sz w:val="22"/>
          <w:szCs w:val="22"/>
        </w:rPr>
        <w:t>.</w:t>
      </w:r>
    </w:p>
    <w:p w:rsidR="00235DDA" w:rsidRDefault="004E7E61"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Suffolk County Overnight Arrest (ALP) is a 6-bed hardware secure, short-</w:t>
      </w:r>
      <w:r w:rsidR="00161D62">
        <w:rPr>
          <w:rFonts w:asciiTheme="minorHAnsi" w:hAnsiTheme="minorHAnsi"/>
          <w:color w:val="000000"/>
          <w:sz w:val="22"/>
          <w:szCs w:val="22"/>
        </w:rPr>
        <w:t xml:space="preserve">term </w:t>
      </w:r>
      <w:r>
        <w:rPr>
          <w:rFonts w:asciiTheme="minorHAnsi" w:hAnsiTheme="minorHAnsi"/>
          <w:color w:val="000000"/>
          <w:sz w:val="22"/>
          <w:szCs w:val="22"/>
        </w:rPr>
        <w:t>detention</w:t>
      </w:r>
      <w:r w:rsidR="00161D62">
        <w:rPr>
          <w:rFonts w:asciiTheme="minorHAnsi" w:hAnsiTheme="minorHAnsi"/>
          <w:color w:val="000000"/>
          <w:sz w:val="22"/>
          <w:szCs w:val="22"/>
        </w:rPr>
        <w:t xml:space="preserve"> program for </w:t>
      </w:r>
      <w:r>
        <w:rPr>
          <w:rFonts w:asciiTheme="minorHAnsi" w:hAnsiTheme="minorHAnsi"/>
          <w:color w:val="000000"/>
          <w:sz w:val="22"/>
          <w:szCs w:val="22"/>
        </w:rPr>
        <w:t xml:space="preserve">newly arrested </w:t>
      </w:r>
      <w:r w:rsidR="00161D62">
        <w:rPr>
          <w:rFonts w:asciiTheme="minorHAnsi" w:hAnsiTheme="minorHAnsi"/>
          <w:color w:val="000000"/>
          <w:sz w:val="22"/>
          <w:szCs w:val="22"/>
        </w:rPr>
        <w:t>adolescent</w:t>
      </w:r>
      <w:r>
        <w:rPr>
          <w:rFonts w:asciiTheme="minorHAnsi" w:hAnsiTheme="minorHAnsi"/>
          <w:color w:val="000000"/>
          <w:sz w:val="22"/>
          <w:szCs w:val="22"/>
        </w:rPr>
        <w:t xml:space="preserve"> males ages 13-21, prior to initial arraignment</w:t>
      </w:r>
      <w:r w:rsidR="005361F1">
        <w:rPr>
          <w:rFonts w:asciiTheme="minorHAnsi" w:hAnsiTheme="minorHAnsi"/>
          <w:color w:val="000000"/>
          <w:sz w:val="22"/>
          <w:szCs w:val="22"/>
        </w:rPr>
        <w:t xml:space="preserve">.  </w:t>
      </w:r>
      <w:r>
        <w:rPr>
          <w:rFonts w:asciiTheme="minorHAnsi" w:hAnsiTheme="minorHAnsi"/>
          <w:color w:val="000000"/>
          <w:sz w:val="22"/>
          <w:szCs w:val="22"/>
        </w:rPr>
        <w:t xml:space="preserve">The program operates from 5:00 PM to 9:00 AM.  Youth are transported to and from the program by law enforcement.  Youth remain at the program from point of intake to the following business day when law enforcement transports them to court.  There </w:t>
      </w:r>
      <w:proofErr w:type="gramStart"/>
      <w:r>
        <w:rPr>
          <w:rFonts w:asciiTheme="minorHAnsi" w:hAnsiTheme="minorHAnsi"/>
          <w:color w:val="000000"/>
          <w:sz w:val="22"/>
          <w:szCs w:val="22"/>
        </w:rPr>
        <w:t>were no</w:t>
      </w:r>
      <w:r w:rsidR="002F4660">
        <w:rPr>
          <w:rFonts w:asciiTheme="minorHAnsi" w:hAnsiTheme="minorHAnsi"/>
          <w:color w:val="000000"/>
          <w:sz w:val="22"/>
          <w:szCs w:val="22"/>
        </w:rPr>
        <w:t xml:space="preserve"> youth present</w:t>
      </w:r>
      <w:proofErr w:type="gramEnd"/>
      <w:r w:rsidR="002F4660">
        <w:rPr>
          <w:rFonts w:asciiTheme="minorHAnsi" w:hAnsiTheme="minorHAnsi"/>
          <w:color w:val="000000"/>
          <w:sz w:val="22"/>
          <w:szCs w:val="22"/>
        </w:rPr>
        <w:t xml:space="preserve"> on the day</w:t>
      </w:r>
      <w:r w:rsidR="0076351A">
        <w:rPr>
          <w:rFonts w:asciiTheme="minorHAnsi" w:hAnsiTheme="minorHAnsi"/>
          <w:color w:val="000000"/>
          <w:sz w:val="22"/>
          <w:szCs w:val="22"/>
        </w:rPr>
        <w:t xml:space="preserve"> of the audit</w:t>
      </w:r>
      <w:r w:rsidR="00041614">
        <w:rPr>
          <w:rFonts w:asciiTheme="minorHAnsi" w:hAnsiTheme="minorHAnsi"/>
          <w:color w:val="000000"/>
          <w:sz w:val="22"/>
          <w:szCs w:val="22"/>
        </w:rPr>
        <w:t xml:space="preserve">. </w:t>
      </w:r>
    </w:p>
    <w:p w:rsidR="0089285E" w:rsidRDefault="0022732E"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r w:rsidR="007B78AC">
        <w:rPr>
          <w:rFonts w:asciiTheme="minorHAnsi" w:hAnsiTheme="minorHAnsi"/>
          <w:color w:val="000000"/>
          <w:sz w:val="22"/>
          <w:szCs w:val="22"/>
        </w:rPr>
        <w:t xml:space="preserve">Metro Treatment Unit </w:t>
      </w:r>
      <w:r>
        <w:rPr>
          <w:rFonts w:asciiTheme="minorHAnsi" w:hAnsiTheme="minorHAnsi"/>
          <w:color w:val="000000"/>
          <w:sz w:val="22"/>
          <w:szCs w:val="22"/>
        </w:rPr>
        <w:t>is a</w:t>
      </w:r>
      <w:r w:rsidR="00FD1FB8">
        <w:rPr>
          <w:rFonts w:asciiTheme="minorHAnsi" w:hAnsiTheme="minorHAnsi"/>
          <w:color w:val="000000"/>
          <w:sz w:val="22"/>
          <w:szCs w:val="22"/>
        </w:rPr>
        <w:t xml:space="preserve"> </w:t>
      </w:r>
      <w:r w:rsidR="007B78AC">
        <w:rPr>
          <w:rFonts w:asciiTheme="minorHAnsi" w:hAnsiTheme="minorHAnsi"/>
          <w:color w:val="000000"/>
          <w:sz w:val="22"/>
          <w:szCs w:val="22"/>
        </w:rPr>
        <w:t xml:space="preserve">12-bed hardware secure program that provides long-term treatment </w:t>
      </w:r>
      <w:r>
        <w:rPr>
          <w:rFonts w:asciiTheme="minorHAnsi" w:hAnsiTheme="minorHAnsi"/>
          <w:color w:val="000000"/>
          <w:sz w:val="22"/>
          <w:szCs w:val="22"/>
        </w:rPr>
        <w:t xml:space="preserve">to adolescent males </w:t>
      </w:r>
      <w:r w:rsidR="007B78AC">
        <w:rPr>
          <w:rFonts w:asciiTheme="minorHAnsi" w:hAnsiTheme="minorHAnsi"/>
          <w:color w:val="000000"/>
          <w:sz w:val="22"/>
          <w:szCs w:val="22"/>
        </w:rPr>
        <w:t>committed to DYS through adjudication as delinquent or through a youthful offender indictment</w:t>
      </w:r>
      <w:r w:rsidR="00FD1FB8">
        <w:rPr>
          <w:rFonts w:asciiTheme="minorHAnsi" w:hAnsiTheme="minorHAnsi"/>
          <w:color w:val="000000"/>
          <w:sz w:val="22"/>
          <w:szCs w:val="22"/>
        </w:rPr>
        <w:t>.</w:t>
      </w:r>
      <w:r w:rsidR="007B78AC">
        <w:rPr>
          <w:rFonts w:asciiTheme="minorHAnsi" w:hAnsiTheme="minorHAnsi"/>
          <w:color w:val="000000"/>
          <w:sz w:val="22"/>
          <w:szCs w:val="22"/>
        </w:rPr>
        <w:t xml:space="preserve"> </w:t>
      </w:r>
      <w:r w:rsidR="00FD1FB8">
        <w:rPr>
          <w:rFonts w:asciiTheme="minorHAnsi" w:hAnsiTheme="minorHAnsi"/>
          <w:color w:val="000000"/>
          <w:sz w:val="22"/>
          <w:szCs w:val="22"/>
        </w:rPr>
        <w:t xml:space="preserve"> </w:t>
      </w:r>
      <w:r w:rsidR="007B78AC">
        <w:rPr>
          <w:rFonts w:asciiTheme="minorHAnsi" w:hAnsiTheme="minorHAnsi"/>
          <w:color w:val="000000"/>
          <w:sz w:val="22"/>
          <w:szCs w:val="22"/>
        </w:rPr>
        <w:t xml:space="preserve">Youth in the program receive medical, educational, recreational and nutritional services.  Youth engage with their families through unit events and regularly scheduled visits.  </w:t>
      </w:r>
      <w:r w:rsidR="0074291A">
        <w:rPr>
          <w:rFonts w:asciiTheme="minorHAnsi" w:hAnsiTheme="minorHAnsi"/>
          <w:color w:val="000000"/>
          <w:sz w:val="22"/>
          <w:szCs w:val="22"/>
        </w:rPr>
        <w:t xml:space="preserve">Youth are approved for group and ground passes in conjunction with their progress in treatment.  Individual passes are gradually initiated during the transition phase which generally occurs during the first 90 days of their treatment.  </w:t>
      </w:r>
      <w:r w:rsidR="0073104C">
        <w:rPr>
          <w:rFonts w:asciiTheme="minorHAnsi" w:hAnsiTheme="minorHAnsi"/>
          <w:color w:val="000000"/>
          <w:sz w:val="22"/>
          <w:szCs w:val="22"/>
        </w:rPr>
        <w:t>There were eleven</w:t>
      </w:r>
      <w:r w:rsidR="0089285E">
        <w:rPr>
          <w:rFonts w:asciiTheme="minorHAnsi" w:hAnsiTheme="minorHAnsi"/>
          <w:color w:val="000000"/>
          <w:sz w:val="22"/>
          <w:szCs w:val="22"/>
        </w:rPr>
        <w:t xml:space="preserve"> youth present on the day of the audit.</w:t>
      </w:r>
    </w:p>
    <w:p w:rsidR="0073104C" w:rsidRDefault="0073104C" w:rsidP="0073104C">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Eliot Treatment Unit is a 15-bed hardware secure program that provides short-term treatment to adolescent males committed to DYS through adjudication as delinquent or through a youthful offender indictment.  Youth in the program receive medical, educational, recreational and nutritional services.  Youth engage with their families through unit events and regularly scheduled visits.  Youth are approved for group and ground passes in conjunction with their progress in treatment.  Individual passes are gradually initiated during the transition phase which generally occurs during the first 90 days of their treatment.  The average length of stay is 90 days.  There were ten youth present on the day of the audit.</w:t>
      </w:r>
    </w:p>
    <w:p w:rsidR="0073104C" w:rsidRDefault="0073104C" w:rsidP="0073104C">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Eliot Assessment Unit is a 1</w:t>
      </w:r>
      <w:r w:rsidR="00992E8A">
        <w:rPr>
          <w:rFonts w:asciiTheme="minorHAnsi" w:hAnsiTheme="minorHAnsi"/>
          <w:color w:val="000000"/>
          <w:sz w:val="22"/>
          <w:szCs w:val="22"/>
        </w:rPr>
        <w:t>0</w:t>
      </w:r>
      <w:r>
        <w:rPr>
          <w:rFonts w:asciiTheme="minorHAnsi" w:hAnsiTheme="minorHAnsi"/>
          <w:color w:val="000000"/>
          <w:sz w:val="22"/>
          <w:szCs w:val="22"/>
        </w:rPr>
        <w:t xml:space="preserve">-bed hardware secure program that provides </w:t>
      </w:r>
      <w:r w:rsidR="00992E8A">
        <w:rPr>
          <w:rFonts w:asciiTheme="minorHAnsi" w:hAnsiTheme="minorHAnsi"/>
          <w:color w:val="000000"/>
          <w:sz w:val="22"/>
          <w:szCs w:val="22"/>
        </w:rPr>
        <w:t>risk and needs assessments in</w:t>
      </w:r>
      <w:r>
        <w:rPr>
          <w:rFonts w:asciiTheme="minorHAnsi" w:hAnsiTheme="minorHAnsi"/>
          <w:color w:val="000000"/>
          <w:sz w:val="22"/>
          <w:szCs w:val="22"/>
        </w:rPr>
        <w:t xml:space="preserve"> </w:t>
      </w:r>
      <w:r w:rsidR="00992E8A">
        <w:rPr>
          <w:rFonts w:asciiTheme="minorHAnsi" w:hAnsiTheme="minorHAnsi"/>
          <w:color w:val="000000"/>
          <w:sz w:val="22"/>
          <w:szCs w:val="22"/>
        </w:rPr>
        <w:t xml:space="preserve">the areas of mental health, substance abuse and education </w:t>
      </w:r>
      <w:r>
        <w:rPr>
          <w:rFonts w:asciiTheme="minorHAnsi" w:hAnsiTheme="minorHAnsi"/>
          <w:color w:val="000000"/>
          <w:sz w:val="22"/>
          <w:szCs w:val="22"/>
        </w:rPr>
        <w:t>to adolescent males committed to DYS through adjudication as delinquent or through a youthful offender indictment.  Youth in the program receive medical, educational, recreationa</w:t>
      </w:r>
      <w:r w:rsidR="00992E8A">
        <w:rPr>
          <w:rFonts w:asciiTheme="minorHAnsi" w:hAnsiTheme="minorHAnsi"/>
          <w:color w:val="000000"/>
          <w:sz w:val="22"/>
          <w:szCs w:val="22"/>
        </w:rPr>
        <w:t>l and nutritional services.  Family engagement occurs</w:t>
      </w:r>
      <w:r>
        <w:rPr>
          <w:rFonts w:asciiTheme="minorHAnsi" w:hAnsiTheme="minorHAnsi"/>
          <w:color w:val="000000"/>
          <w:sz w:val="22"/>
          <w:szCs w:val="22"/>
        </w:rPr>
        <w:t xml:space="preserve"> through unit events and regularly scheduled visits.  </w:t>
      </w:r>
      <w:r w:rsidR="00992E8A">
        <w:rPr>
          <w:rFonts w:asciiTheme="minorHAnsi" w:hAnsiTheme="minorHAnsi"/>
          <w:color w:val="000000"/>
          <w:sz w:val="22"/>
          <w:szCs w:val="22"/>
        </w:rPr>
        <w:t>Newly committed youth reside in the program for 30 to 45 days on average before transitioning to treatment.</w:t>
      </w:r>
      <w:r>
        <w:rPr>
          <w:rFonts w:asciiTheme="minorHAnsi" w:hAnsiTheme="minorHAnsi"/>
          <w:color w:val="000000"/>
          <w:sz w:val="22"/>
          <w:szCs w:val="22"/>
        </w:rPr>
        <w:t xml:space="preserve">  There were</w:t>
      </w:r>
      <w:r w:rsidR="00C009EF">
        <w:rPr>
          <w:rFonts w:asciiTheme="minorHAnsi" w:hAnsiTheme="minorHAnsi"/>
          <w:color w:val="000000"/>
          <w:sz w:val="22"/>
          <w:szCs w:val="22"/>
        </w:rPr>
        <w:t xml:space="preserve"> six</w:t>
      </w:r>
      <w:r>
        <w:rPr>
          <w:rFonts w:asciiTheme="minorHAnsi" w:hAnsiTheme="minorHAnsi"/>
          <w:color w:val="000000"/>
          <w:sz w:val="22"/>
          <w:szCs w:val="22"/>
        </w:rPr>
        <w:t xml:space="preserve"> youth present on the day of the audit.</w:t>
      </w:r>
    </w:p>
    <w:p w:rsidR="00401A8A" w:rsidRDefault="0004161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Each of t</w:t>
      </w:r>
      <w:r w:rsidR="00235DDA">
        <w:rPr>
          <w:rFonts w:asciiTheme="minorHAnsi" w:hAnsiTheme="minorHAnsi"/>
          <w:color w:val="000000"/>
          <w:sz w:val="22"/>
          <w:szCs w:val="22"/>
        </w:rPr>
        <w:t>he program</w:t>
      </w:r>
      <w:r>
        <w:rPr>
          <w:rFonts w:asciiTheme="minorHAnsi" w:hAnsiTheme="minorHAnsi"/>
          <w:color w:val="000000"/>
          <w:sz w:val="22"/>
          <w:szCs w:val="22"/>
        </w:rPr>
        <w:t>s</w:t>
      </w:r>
      <w:r w:rsidR="00235DDA">
        <w:rPr>
          <w:rFonts w:asciiTheme="minorHAnsi" w:hAnsiTheme="minorHAnsi"/>
          <w:color w:val="000000"/>
          <w:sz w:val="22"/>
          <w:szCs w:val="22"/>
        </w:rPr>
        <w:t xml:space="preserve">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C009EF">
        <w:t>August 20</w:t>
      </w:r>
      <w:r w:rsidR="00D0103D">
        <w:t xml:space="preserve">, 2014. </w:t>
      </w:r>
      <w:r w:rsidR="003C1ECB">
        <w:t xml:space="preserve"> </w:t>
      </w:r>
      <w:r w:rsidR="00D0103D">
        <w:t>A</w:t>
      </w:r>
      <w:r w:rsidR="000B5FB1">
        <w:t>n entrance meeting was held with t</w:t>
      </w:r>
      <w:r w:rsidR="00247754">
        <w:t xml:space="preserve">he </w:t>
      </w:r>
      <w:r w:rsidR="00C009EF">
        <w:t xml:space="preserve">DYS Commissioner, </w:t>
      </w:r>
      <w:r w:rsidR="00E33CB9">
        <w:t>Facility Administrator</w:t>
      </w:r>
      <w:r w:rsidR="0076351A">
        <w:t xml:space="preserve"> (who also serves as the PREA Compliance Manager)</w:t>
      </w:r>
      <w:r w:rsidR="000B5FB1">
        <w:t xml:space="preserve">, </w:t>
      </w:r>
      <w:r w:rsidR="00247754">
        <w:t>Program</w:t>
      </w:r>
      <w:r w:rsidR="00ED6D76">
        <w:t xml:space="preserve"> Director</w:t>
      </w:r>
      <w:r w:rsidR="00247754">
        <w:t>s</w:t>
      </w:r>
      <w:r w:rsidR="00ED6D76">
        <w:t>,</w:t>
      </w:r>
      <w:r w:rsidR="00665ED8">
        <w:t xml:space="preserve"> </w:t>
      </w:r>
      <w:r w:rsidR="00D87EA6">
        <w:t xml:space="preserve">Clinical Director, </w:t>
      </w:r>
      <w:r w:rsidR="00C009EF">
        <w:t>the DYS</w:t>
      </w:r>
      <w:r w:rsidR="00247754">
        <w:t xml:space="preserve"> Director</w:t>
      </w:r>
      <w:r w:rsidR="00C009EF">
        <w:t xml:space="preserve"> of Residential Operations</w:t>
      </w:r>
      <w:r w:rsidR="00247754">
        <w:t xml:space="preserve"> </w:t>
      </w:r>
      <w:r w:rsidR="00665ED8">
        <w:t>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rsidR="00E33CB9">
        <w:t xml:space="preserve"> took </w:t>
      </w:r>
      <w:r w:rsidR="00C009EF">
        <w:t xml:space="preserve">a little over </w:t>
      </w:r>
      <w:r w:rsidR="00E33CB9">
        <w:t>one hour</w:t>
      </w:r>
      <w:r w:rsidR="0046144E">
        <w:t xml:space="preserve">.  </w:t>
      </w:r>
      <w:r w:rsidR="00BD2A7E">
        <w:t xml:space="preserve">  All area</w:t>
      </w:r>
      <w:r w:rsidR="00EF7CDC">
        <w:t xml:space="preserve">s were </w:t>
      </w:r>
      <w:r w:rsidR="00041614">
        <w:t xml:space="preserve">extremely </w:t>
      </w:r>
      <w:r w:rsidR="00EF7CDC">
        <w:t>wel</w:t>
      </w:r>
      <w:r w:rsidR="00BD2A7E">
        <w:t xml:space="preserve">l maintained.  The facility has </w:t>
      </w:r>
      <w:r w:rsidR="00ED6D76">
        <w:t>a</w:t>
      </w:r>
      <w:r>
        <w:t xml:space="preserve"> </w:t>
      </w:r>
      <w:r w:rsidR="00BD2A7E">
        <w:t>video surveilla</w:t>
      </w:r>
      <w:r>
        <w:t>nce system</w:t>
      </w:r>
      <w:r w:rsidR="00BD2A7E">
        <w:t>.</w:t>
      </w:r>
      <w:r>
        <w:t xml:space="preserve"> </w:t>
      </w:r>
      <w:r w:rsidR="00A109D7">
        <w:t xml:space="preserve">  </w:t>
      </w:r>
      <w:r w:rsidR="00C009EF">
        <w:t>The system provides 90-</w:t>
      </w:r>
      <w:r w:rsidR="00ED6D76">
        <w:t xml:space="preserve">95 % coverage of all program areas.  Every door in the facility is covered by a camera view.  There are no cameras in bathrooms or youth bedrooms.  </w:t>
      </w:r>
      <w:r w:rsidR="00EF7CDC">
        <w:t>Robust staffing (</w:t>
      </w:r>
      <w:r w:rsidR="00C67B02">
        <w:t>3</w:t>
      </w:r>
      <w:r w:rsidR="00A109D7">
        <w:t xml:space="preserve"> </w:t>
      </w:r>
      <w:r w:rsidR="006A6F98">
        <w:t>:</w:t>
      </w:r>
      <w:r w:rsidR="00A109D7">
        <w:t xml:space="preserve"> </w:t>
      </w:r>
      <w:r w:rsidR="006A6F98">
        <w:t>1</w:t>
      </w:r>
      <w:r w:rsidR="00C67B02">
        <w:t xml:space="preserve"> waking and 5 : 1 sleeping</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C67B02">
        <w:t xml:space="preserve">multi-user showers and bathrooms.  </w:t>
      </w:r>
      <w:r w:rsidR="000B3374">
        <w:lastRenderedPageBreak/>
        <w:t>This was confirmed by all staff and youth interviewed</w:t>
      </w:r>
      <w:r w:rsidR="0041340A">
        <w:t>, and observation of practice</w:t>
      </w:r>
      <w:r w:rsidR="000B3374">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Youth were observed</w:t>
      </w:r>
      <w:r w:rsidR="00E303CD">
        <w:t xml:space="preserve"> during morning hygiene,</w:t>
      </w:r>
      <w:r w:rsidR="00C67B02">
        <w:t xml:space="preserve"> during recreation activities</w:t>
      </w:r>
      <w:r>
        <w:t>,</w:t>
      </w:r>
      <w:r w:rsidR="00C67B02">
        <w:t xml:space="preserve"> on the housing units,</w:t>
      </w:r>
      <w:r>
        <w:t xml:space="preserve"> during movement, </w:t>
      </w:r>
      <w:r w:rsidR="00776CC1">
        <w:t xml:space="preserve">and </w:t>
      </w:r>
      <w:r>
        <w:t>at meals</w:t>
      </w:r>
      <w:r w:rsidR="009E33AA">
        <w:t>.  Observations of staff supervision practices were consistent with the agencies policies.</w:t>
      </w:r>
      <w:r w:rsidR="00C67B02">
        <w:t xml:space="preserve">  Interactions observed between staff and youth were very positive and appropriately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p>
    <w:p w:rsidR="00D87EA6" w:rsidRDefault="00D87EA6" w:rsidP="00A102C2">
      <w:pPr>
        <w:jc w:val="both"/>
      </w:pPr>
      <w:r>
        <w:t>Youth are seen by a licensed medical professional within</w:t>
      </w:r>
      <w:r w:rsidR="00F5217B">
        <w:t xml:space="preserve"> 12 hours of admission.</w:t>
      </w:r>
      <w:r w:rsidR="00394445">
        <w:t xml:space="preserve">  The medical services available to youth are excellent.  Youth receive a full range of dental, medical and </w:t>
      </w:r>
      <w:r w:rsidR="00763E2F">
        <w:t>ophthalmological</w:t>
      </w:r>
      <w:r w:rsidR="00C67B02">
        <w:t xml:space="preserve"> services.</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D52A1A" w:rsidRDefault="00D87EA6" w:rsidP="00A102C2">
      <w:pPr>
        <w:jc w:val="both"/>
      </w:pPr>
      <w:r>
        <w:t>Cross-gender strip searches and pat searches are prohibited by policy.  All staff and youth interviewed confirmed that cross-gender searches are not conducted.  Strip searches are not conducted on youth less than 12 years of age.</w:t>
      </w:r>
    </w:p>
    <w:p w:rsidR="00D87EA6" w:rsidRDefault="00D87EA6" w:rsidP="00A102C2">
      <w:pPr>
        <w:jc w:val="both"/>
      </w:pPr>
      <w:r>
        <w:t>Room confinement, segregation and isolation are not used at any of the programs.  This was confirmed via interviews with youth at all programs.</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C009EF" w:rsidRDefault="00C009EF" w:rsidP="001E6FB6">
      <w:pPr>
        <w:pStyle w:val="ListParagraph"/>
        <w:numPr>
          <w:ilvl w:val="0"/>
          <w:numId w:val="1"/>
        </w:numPr>
        <w:jc w:val="both"/>
      </w:pPr>
      <w:r>
        <w:t>DYS Commissioner</w:t>
      </w:r>
    </w:p>
    <w:p w:rsidR="00F5217B" w:rsidRDefault="00C67B02" w:rsidP="001E6FB6">
      <w:pPr>
        <w:pStyle w:val="ListParagraph"/>
        <w:numPr>
          <w:ilvl w:val="0"/>
          <w:numId w:val="1"/>
        </w:numPr>
        <w:jc w:val="both"/>
      </w:pPr>
      <w:r>
        <w:t>Facility Administrator</w:t>
      </w:r>
    </w:p>
    <w:p w:rsidR="001E6FB6" w:rsidRDefault="00776CC1" w:rsidP="001E6FB6">
      <w:pPr>
        <w:pStyle w:val="ListParagraph"/>
        <w:numPr>
          <w:ilvl w:val="0"/>
          <w:numId w:val="1"/>
        </w:numPr>
        <w:jc w:val="both"/>
      </w:pPr>
      <w:r>
        <w:t>Program Director</w:t>
      </w:r>
      <w:r w:rsidR="00D87EA6">
        <w:t>s (3)</w:t>
      </w:r>
    </w:p>
    <w:p w:rsidR="00C009EF" w:rsidRDefault="00C009EF" w:rsidP="001E6FB6">
      <w:pPr>
        <w:pStyle w:val="ListParagraph"/>
        <w:numPr>
          <w:ilvl w:val="0"/>
          <w:numId w:val="1"/>
        </w:numPr>
        <w:jc w:val="both"/>
      </w:pPr>
      <w:r>
        <w:t>ALP Supervisor</w:t>
      </w:r>
    </w:p>
    <w:p w:rsidR="001E6FB6" w:rsidRDefault="00F5217B" w:rsidP="001E6FB6">
      <w:pPr>
        <w:pStyle w:val="ListParagraph"/>
        <w:numPr>
          <w:ilvl w:val="0"/>
          <w:numId w:val="1"/>
        </w:numPr>
        <w:jc w:val="both"/>
      </w:pPr>
      <w:r>
        <w:t>Clinical Director</w:t>
      </w:r>
    </w:p>
    <w:p w:rsidR="0041340A" w:rsidRDefault="00776CC1" w:rsidP="00410C1D">
      <w:pPr>
        <w:pStyle w:val="ListParagraph"/>
        <w:numPr>
          <w:ilvl w:val="0"/>
          <w:numId w:val="1"/>
        </w:numPr>
        <w:jc w:val="both"/>
      </w:pPr>
      <w:r>
        <w:t>DYS</w:t>
      </w:r>
      <w:r w:rsidR="00674F05">
        <w:t xml:space="preserve"> PREA Coordinator</w:t>
      </w:r>
      <w:r w:rsidR="00B14463">
        <w:t xml:space="preserve"> </w:t>
      </w:r>
    </w:p>
    <w:p w:rsidR="00E303CD" w:rsidRDefault="00E303CD" w:rsidP="001E6FB6">
      <w:pPr>
        <w:pStyle w:val="ListParagraph"/>
        <w:numPr>
          <w:ilvl w:val="0"/>
          <w:numId w:val="1"/>
        </w:numPr>
        <w:jc w:val="both"/>
      </w:pPr>
      <w:r>
        <w:t>Nurse</w:t>
      </w:r>
      <w:r w:rsidR="00C67B02">
        <w:t xml:space="preserve"> Practi</w:t>
      </w:r>
      <w:r w:rsidR="00410C1D">
        <w:t>ti</w:t>
      </w:r>
      <w:r w:rsidR="00C67B02">
        <w:t>oner</w:t>
      </w:r>
    </w:p>
    <w:p w:rsidR="00D52A1A" w:rsidRDefault="00C009EF" w:rsidP="00394445">
      <w:pPr>
        <w:pStyle w:val="ListParagraph"/>
        <w:numPr>
          <w:ilvl w:val="0"/>
          <w:numId w:val="1"/>
        </w:numPr>
        <w:jc w:val="both"/>
      </w:pPr>
      <w:r>
        <w:lastRenderedPageBreak/>
        <w:t>Group Care Workers (7</w:t>
      </w:r>
      <w:r w:rsidR="008077B3">
        <w:t>)</w:t>
      </w:r>
    </w:p>
    <w:p w:rsidR="00524879" w:rsidRDefault="00C009EF" w:rsidP="00F5217B">
      <w:pPr>
        <w:pStyle w:val="ListParagraph"/>
        <w:numPr>
          <w:ilvl w:val="0"/>
          <w:numId w:val="1"/>
        </w:numPr>
        <w:jc w:val="both"/>
      </w:pPr>
      <w:r>
        <w:t>Shift Administrator</w:t>
      </w:r>
    </w:p>
    <w:p w:rsidR="00674F05" w:rsidRDefault="0041340A" w:rsidP="001E6FB6">
      <w:pPr>
        <w:pStyle w:val="ListParagraph"/>
        <w:numPr>
          <w:ilvl w:val="0"/>
          <w:numId w:val="1"/>
        </w:numPr>
        <w:jc w:val="both"/>
      </w:pPr>
      <w:r>
        <w:t xml:space="preserve">Facility </w:t>
      </w:r>
      <w:r w:rsidR="00524879">
        <w:t>PREA Compliance  Manager</w:t>
      </w:r>
      <w:r w:rsidR="00B14463">
        <w:t xml:space="preserve"> </w:t>
      </w:r>
    </w:p>
    <w:p w:rsidR="00674F05" w:rsidRDefault="0041340A" w:rsidP="00674F05">
      <w:pPr>
        <w:jc w:val="both"/>
      </w:pPr>
      <w:r>
        <w:t>Experience level</w:t>
      </w:r>
      <w:r w:rsidR="00E303CD">
        <w:t xml:space="preserve">s </w:t>
      </w:r>
      <w:r w:rsidR="0070725A">
        <w:t>ranged from 9 months to over 30</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7F0305">
        <w:t xml:space="preserve"> particularly the </w:t>
      </w:r>
      <w:r w:rsidR="00410C1D">
        <w:t>Facility Administrator</w:t>
      </w:r>
      <w:r w:rsidR="000701E2">
        <w:t>,</w:t>
      </w:r>
      <w:r>
        <w:t xml:space="preserve"> and had no fear regarding retaliation for rep</w:t>
      </w:r>
      <w:r w:rsidR="00B71258">
        <w:t xml:space="preserve">orting abuse.  </w:t>
      </w:r>
      <w:r w:rsidR="00410C1D">
        <w:t xml:space="preserve">All staff interviewed had high praise for the Facility Administrator and most had difficulty answering a hypothetical question about how they would report abuse if they didn’t trust anyone at the program to report it to (they trust the Facility Administrator without reservation).  </w:t>
      </w:r>
      <w:r w:rsidR="00B71258">
        <w:t>All</w:t>
      </w:r>
      <w:r>
        <w:t xml:space="preserve"> staff </w:t>
      </w:r>
      <w:r w:rsidR="00A84F33">
        <w:t>has</w:t>
      </w:r>
      <w:r>
        <w:t xml:space="preser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70725A" w:rsidRDefault="00F5217B" w:rsidP="00674F05">
      <w:pPr>
        <w:jc w:val="both"/>
      </w:pPr>
      <w:r>
        <w:t>A total of 10</w:t>
      </w:r>
      <w:r w:rsidR="00524879">
        <w:t xml:space="preserve"> youth</w:t>
      </w:r>
      <w:r w:rsidR="0093129B">
        <w:t xml:space="preserve"> at the program</w:t>
      </w:r>
      <w:r>
        <w:t>s</w:t>
      </w:r>
      <w:r w:rsidR="0093129B">
        <w:t xml:space="preserve"> were interviewed. </w:t>
      </w:r>
      <w:r w:rsidR="00C635E8">
        <w:t xml:space="preserve"> </w:t>
      </w:r>
      <w:r w:rsidR="0070725A">
        <w:t>Three youth from Metro, three youth from Eliot Assessment and four from Eliot Treatment</w:t>
      </w:r>
      <w:r w:rsidR="00394445">
        <w:t xml:space="preserve"> were interviewed</w:t>
      </w:r>
      <w:r>
        <w:t>.</w:t>
      </w:r>
      <w:r w:rsidR="00C635E8">
        <w:t xml:space="preserve"> There were no youth currently at the facility </w:t>
      </w:r>
      <w:r w:rsidR="007F28FD">
        <w:t>that</w:t>
      </w:r>
      <w:r w:rsidR="00C635E8">
        <w:t xml:space="preserve"> had made a</w:t>
      </w:r>
      <w:r w:rsidR="000701E2">
        <w:t xml:space="preserve">n </w:t>
      </w:r>
      <w:r w:rsidR="00410C1D">
        <w:t>all</w:t>
      </w:r>
      <w:r w:rsidR="0070725A">
        <w:t>egation of abuse.  There were no</w:t>
      </w:r>
      <w:r w:rsidR="00C635E8">
        <w:t xml:space="preserve"> yout</w:t>
      </w:r>
      <w:r w:rsidR="0070725A">
        <w:t>h at the program who identified as LGBTI</w:t>
      </w:r>
      <w:r w:rsidR="00410C1D">
        <w:t xml:space="preserve"> (</w:t>
      </w:r>
      <w:r w:rsidR="000701E2">
        <w:t>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which far exceeds the standard) </w:t>
      </w:r>
      <w:r w:rsidR="0093129B">
        <w:t>and receiving information upon admission on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 xml:space="preserve">nt they made would be properly addressed.  </w:t>
      </w:r>
      <w:r w:rsidR="0070725A">
        <w:t xml:space="preserve">None of the youth interviewed have ever report abuse while committed to DYS.  </w:t>
      </w:r>
      <w:r w:rsidR="0093129B">
        <w:t>None of the youth reported ever having fear for th</w:t>
      </w:r>
      <w:r w:rsidR="00380744">
        <w:t xml:space="preserve">eir safety while at </w:t>
      </w:r>
      <w:r w:rsidR="00E303CD">
        <w:t>Alternative Options Center</w:t>
      </w:r>
      <w:r w:rsidR="00380744">
        <w:t xml:space="preserve"> (or any program in the DYS continuum of care)</w:t>
      </w:r>
      <w:r w:rsidR="0093129B">
        <w:t>.  All said the</w:t>
      </w:r>
      <w:r w:rsidR="000701E2">
        <w:t>y felt very safe at the facility</w:t>
      </w:r>
      <w:r w:rsidR="0093129B">
        <w:t xml:space="preserve"> because</w:t>
      </w:r>
      <w:r w:rsidR="005B747B">
        <w:t xml:space="preserve"> the</w:t>
      </w:r>
      <w:r w:rsidR="0093129B">
        <w:t xml:space="preserve"> </w:t>
      </w:r>
      <w:r w:rsidR="00FF4C65">
        <w:t xml:space="preserve">staff </w:t>
      </w:r>
      <w:r w:rsidR="005B747B">
        <w:t>is</w:t>
      </w:r>
      <w:r w:rsidR="0093129B">
        <w:t xml:space="preserve"> always there and always willing to help.</w:t>
      </w:r>
      <w:r w:rsidR="00394445">
        <w:t xml:space="preserve">  </w:t>
      </w:r>
    </w:p>
    <w:p w:rsidR="00C00EEA" w:rsidRDefault="00C00EEA" w:rsidP="00674F05">
      <w:pPr>
        <w:jc w:val="both"/>
      </w:pPr>
      <w:r>
        <w:t>Interviews with youth and staff confirmed that the PREA education program</w:t>
      </w:r>
      <w:r w:rsidR="00F5217B">
        <w:t xml:space="preserve"> and training</w:t>
      </w:r>
      <w:r>
        <w:t xml:space="preserve">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F5217B" w:rsidP="00674F05">
      <w:pPr>
        <w:jc w:val="both"/>
      </w:pPr>
      <w:r>
        <w:t xml:space="preserve">The </w:t>
      </w:r>
      <w:r w:rsidR="0070725A">
        <w:t>Judge Connelly Youth Center</w:t>
      </w:r>
      <w:r w:rsidR="009768A5">
        <w:t xml:space="preserve"> is an outstanding</w:t>
      </w:r>
      <w:r w:rsidR="00DA5E74">
        <w:t xml:space="preserve"> provider of juvenile justice services</w:t>
      </w:r>
      <w:r w:rsidR="009768A5">
        <w:t>.  The scope of this audit (PREA compliance) does not afford the opportunity to go into all t</w:t>
      </w:r>
      <w:r w:rsidR="00DA5E74">
        <w:t>he positive aspects of the programs observed</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lastRenderedPageBreak/>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7556B0">
        <w:t xml:space="preserve">contract vendor providers of </w:t>
      </w:r>
      <w:r w:rsidR="007F3520">
        <w:t>Judge Connelly Youth Center</w:t>
      </w:r>
      <w:r w:rsidR="00F821C8">
        <w:t>.</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70725A" w:rsidRPr="0070725A">
        <w:rPr>
          <w:u w:val="single"/>
        </w:rPr>
        <w:t>September 20,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4E" w:rsidRDefault="0046144E" w:rsidP="0046144E">
      <w:pPr>
        <w:spacing w:after="0" w:line="240" w:lineRule="auto"/>
      </w:pPr>
      <w:r>
        <w:separator/>
      </w:r>
    </w:p>
  </w:endnote>
  <w:endnote w:type="continuationSeparator" w:id="0">
    <w:p w:rsidR="0046144E" w:rsidRDefault="0046144E"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4E" w:rsidRDefault="0046144E" w:rsidP="0046144E">
      <w:pPr>
        <w:spacing w:after="0" w:line="240" w:lineRule="auto"/>
      </w:pPr>
      <w:r>
        <w:separator/>
      </w:r>
    </w:p>
  </w:footnote>
  <w:footnote w:type="continuationSeparator" w:id="0">
    <w:p w:rsidR="0046144E" w:rsidRDefault="0046144E"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bCrbSdsjU2bBk3F9tn1JFsFVzjA=" w:salt="CPBX3j7tNY9dHGFhYVEE+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13614"/>
    <w:rsid w:val="00037561"/>
    <w:rsid w:val="00041614"/>
    <w:rsid w:val="000701E2"/>
    <w:rsid w:val="00085A1F"/>
    <w:rsid w:val="000B3374"/>
    <w:rsid w:val="000B5FB1"/>
    <w:rsid w:val="000F36D1"/>
    <w:rsid w:val="000F5515"/>
    <w:rsid w:val="001008D8"/>
    <w:rsid w:val="00154237"/>
    <w:rsid w:val="00161D62"/>
    <w:rsid w:val="00185889"/>
    <w:rsid w:val="00186E28"/>
    <w:rsid w:val="00197697"/>
    <w:rsid w:val="001C2F57"/>
    <w:rsid w:val="001E6FB6"/>
    <w:rsid w:val="0022732E"/>
    <w:rsid w:val="00235DDA"/>
    <w:rsid w:val="00247754"/>
    <w:rsid w:val="00290A0E"/>
    <w:rsid w:val="002D117C"/>
    <w:rsid w:val="002F4660"/>
    <w:rsid w:val="00300188"/>
    <w:rsid w:val="00367607"/>
    <w:rsid w:val="00380744"/>
    <w:rsid w:val="00394445"/>
    <w:rsid w:val="003C1ECB"/>
    <w:rsid w:val="003D08C9"/>
    <w:rsid w:val="00401A8A"/>
    <w:rsid w:val="00410C1D"/>
    <w:rsid w:val="0041340A"/>
    <w:rsid w:val="0046144E"/>
    <w:rsid w:val="00467F80"/>
    <w:rsid w:val="004E0B7B"/>
    <w:rsid w:val="004E7E61"/>
    <w:rsid w:val="004F0DD3"/>
    <w:rsid w:val="004F15AD"/>
    <w:rsid w:val="004F69D6"/>
    <w:rsid w:val="00500F30"/>
    <w:rsid w:val="00512972"/>
    <w:rsid w:val="00524879"/>
    <w:rsid w:val="005360F0"/>
    <w:rsid w:val="005361F1"/>
    <w:rsid w:val="00554877"/>
    <w:rsid w:val="005914C0"/>
    <w:rsid w:val="005943C4"/>
    <w:rsid w:val="005B747B"/>
    <w:rsid w:val="005E7E1B"/>
    <w:rsid w:val="00617620"/>
    <w:rsid w:val="00646D3D"/>
    <w:rsid w:val="00665ED8"/>
    <w:rsid w:val="0067232E"/>
    <w:rsid w:val="00674F05"/>
    <w:rsid w:val="00687440"/>
    <w:rsid w:val="006943CF"/>
    <w:rsid w:val="006A6F98"/>
    <w:rsid w:val="006D3D1A"/>
    <w:rsid w:val="006F1FD5"/>
    <w:rsid w:val="0070725A"/>
    <w:rsid w:val="00716A75"/>
    <w:rsid w:val="0073104C"/>
    <w:rsid w:val="0074291A"/>
    <w:rsid w:val="007510F4"/>
    <w:rsid w:val="007556B0"/>
    <w:rsid w:val="0076351A"/>
    <w:rsid w:val="00763E2F"/>
    <w:rsid w:val="00765FB3"/>
    <w:rsid w:val="00771371"/>
    <w:rsid w:val="007726EE"/>
    <w:rsid w:val="00776CC1"/>
    <w:rsid w:val="007B78AC"/>
    <w:rsid w:val="007F0305"/>
    <w:rsid w:val="007F28FD"/>
    <w:rsid w:val="007F3520"/>
    <w:rsid w:val="008077B3"/>
    <w:rsid w:val="00840B0F"/>
    <w:rsid w:val="00841EEF"/>
    <w:rsid w:val="00857736"/>
    <w:rsid w:val="0089285E"/>
    <w:rsid w:val="008D0AD3"/>
    <w:rsid w:val="00925C40"/>
    <w:rsid w:val="0093129B"/>
    <w:rsid w:val="009468EA"/>
    <w:rsid w:val="009768A5"/>
    <w:rsid w:val="00992E8A"/>
    <w:rsid w:val="009A1F70"/>
    <w:rsid w:val="009A4075"/>
    <w:rsid w:val="009D3B9A"/>
    <w:rsid w:val="009E33AA"/>
    <w:rsid w:val="00A038FC"/>
    <w:rsid w:val="00A102C2"/>
    <w:rsid w:val="00A109D7"/>
    <w:rsid w:val="00A2128B"/>
    <w:rsid w:val="00A45747"/>
    <w:rsid w:val="00A84F33"/>
    <w:rsid w:val="00A9747D"/>
    <w:rsid w:val="00B14463"/>
    <w:rsid w:val="00B2280E"/>
    <w:rsid w:val="00B61576"/>
    <w:rsid w:val="00B63EBB"/>
    <w:rsid w:val="00B71258"/>
    <w:rsid w:val="00BA72F8"/>
    <w:rsid w:val="00BC0BF5"/>
    <w:rsid w:val="00BC33E8"/>
    <w:rsid w:val="00BD2A7E"/>
    <w:rsid w:val="00C009EF"/>
    <w:rsid w:val="00C00EEA"/>
    <w:rsid w:val="00C635E8"/>
    <w:rsid w:val="00C67A03"/>
    <w:rsid w:val="00C67B02"/>
    <w:rsid w:val="00C93150"/>
    <w:rsid w:val="00C978D3"/>
    <w:rsid w:val="00C97C20"/>
    <w:rsid w:val="00CC2E27"/>
    <w:rsid w:val="00CD1099"/>
    <w:rsid w:val="00D0103D"/>
    <w:rsid w:val="00D20267"/>
    <w:rsid w:val="00D34A01"/>
    <w:rsid w:val="00D52A1A"/>
    <w:rsid w:val="00D5561B"/>
    <w:rsid w:val="00D67974"/>
    <w:rsid w:val="00D72583"/>
    <w:rsid w:val="00D8210A"/>
    <w:rsid w:val="00D87EA6"/>
    <w:rsid w:val="00DA10AD"/>
    <w:rsid w:val="00DA5E74"/>
    <w:rsid w:val="00E02139"/>
    <w:rsid w:val="00E06129"/>
    <w:rsid w:val="00E07072"/>
    <w:rsid w:val="00E26BAB"/>
    <w:rsid w:val="00E303CD"/>
    <w:rsid w:val="00E3136C"/>
    <w:rsid w:val="00E33CB9"/>
    <w:rsid w:val="00E62816"/>
    <w:rsid w:val="00EC58C3"/>
    <w:rsid w:val="00ED6D76"/>
    <w:rsid w:val="00EF7CDC"/>
    <w:rsid w:val="00F015FB"/>
    <w:rsid w:val="00F5217B"/>
    <w:rsid w:val="00F6464F"/>
    <w:rsid w:val="00F66D4A"/>
    <w:rsid w:val="00F76D61"/>
    <w:rsid w:val="00F821C8"/>
    <w:rsid w:val="00FC1434"/>
    <w:rsid w:val="00FD1FB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E635A372</Template>
  <TotalTime>2</TotalTime>
  <Pages>5</Pages>
  <Words>1728</Words>
  <Characters>9854</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2014-09-20T21:34:00Z</dcterms:created>
  <dc:creator>Kurt Pfisterer</dc:creator>
  <lastModifiedBy>EOHHS</lastModifiedBy>
  <lastPrinted>2014-09-17T11:57:00Z</lastPrinted>
  <dcterms:modified xsi:type="dcterms:W3CDTF">2015-04-22T17:05:00Z</dcterms:modified>
  <revision>4</revision>
</coreProperties>
</file>