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drawings/drawing1.xml" ContentType="application/vnd.openxmlformats-officedocument.drawingml.chartshapes+xml"/>
  <Override PartName="/word/charts/chart6.xml" ContentType="application/vnd.openxmlformats-officedocument.drawingml.chart+xml"/>
  <Override PartName="/word/drawings/drawing2.xml" ContentType="application/vnd.openxmlformats-officedocument.drawingml.chartshapes+xml"/>
  <Override PartName="/word/charts/chart7.xml" ContentType="application/vnd.openxmlformats-officedocument.drawingml.chart+xml"/>
  <Override PartName="/word/charts/chart8.xml" ContentType="application/vnd.openxmlformats-officedocument.drawingml.chart+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bookmarkStart w:id="0" w:name="_GoBack" w:displacedByCustomXml="next"/>
    <w:bookmarkEnd w:id="0" w:displacedByCustomXml="next"/>
    <w:sdt>
      <w:sdtPr>
        <w:rPr>
          <w:sz w:val="28"/>
          <w:szCs w:val="28"/>
        </w:rPr>
        <w:id w:val="-1743633326"/>
        <w:docPartObj>
          <w:docPartGallery w:val="Cover Pages"/>
          <w:docPartUnique/>
        </w:docPartObj>
      </w:sdtPr>
      <w:sdtEndPr>
        <w:rPr>
          <w:b/>
          <w:caps/>
          <w:color w:val="548AB7"/>
        </w:rPr>
      </w:sdtEndPr>
      <w:sdtContent>
        <w:sdt>
          <w:sdtPr>
            <w:rPr>
              <w:sz w:val="28"/>
              <w:szCs w:val="28"/>
            </w:rPr>
            <w:id w:val="-1627929200"/>
            <w:docPartObj>
              <w:docPartGallery w:val="Cover Pages"/>
              <w:docPartUnique/>
            </w:docPartObj>
          </w:sdtPr>
          <w:sdtEndPr>
            <w:rPr>
              <w:b/>
              <w:caps/>
              <w:color w:val="548AB7"/>
            </w:rPr>
          </w:sdtEndPr>
          <w:sdtContent>
            <w:sdt>
              <w:sdtPr>
                <w:rPr>
                  <w:i/>
                  <w:iCs/>
                  <w:sz w:val="28"/>
                  <w:szCs w:val="28"/>
                </w:rPr>
                <w:id w:val="-689369987"/>
                <w:docPartObj>
                  <w:docPartGallery w:val="Cover Pages"/>
                  <w:docPartUnique/>
                </w:docPartObj>
              </w:sdtPr>
              <w:sdtEndPr/>
              <w:sdtContent>
                <w:p w:rsidR="007A525C" w:rsidRDefault="007A525C" w:rsidP="00CC02E0">
                  <w:pPr>
                    <w:rPr>
                      <w:iCs/>
                      <w:sz w:val="28"/>
                      <w:szCs w:val="28"/>
                    </w:rPr>
                  </w:pPr>
                </w:p>
                <w:p w:rsidR="007A525C" w:rsidRDefault="007A525C" w:rsidP="00290420">
                  <w:pPr>
                    <w:jc w:val="center"/>
                    <w:rPr>
                      <w:iCs/>
                      <w:sz w:val="28"/>
                      <w:szCs w:val="28"/>
                    </w:rPr>
                  </w:pPr>
                </w:p>
                <w:p w:rsidR="007A525C" w:rsidRPr="00F76338" w:rsidRDefault="007A525C" w:rsidP="00290420">
                  <w:pPr>
                    <w:jc w:val="center"/>
                    <w:rPr>
                      <w:iCs/>
                      <w:sz w:val="28"/>
                      <w:szCs w:val="28"/>
                    </w:rPr>
                  </w:pPr>
                </w:p>
                <w:p w:rsidR="007A525C" w:rsidRPr="00F76338" w:rsidRDefault="007A525C" w:rsidP="00290420">
                  <w:pPr>
                    <w:jc w:val="center"/>
                    <w:rPr>
                      <w:iCs/>
                      <w:sz w:val="28"/>
                      <w:szCs w:val="28"/>
                    </w:rPr>
                  </w:pPr>
                </w:p>
                <w:p w:rsidR="007A525C" w:rsidRPr="00B77DDD" w:rsidRDefault="007A525C" w:rsidP="00290420">
                  <w:pPr>
                    <w:jc w:val="center"/>
                    <w:rPr>
                      <w:rFonts w:ascii="Lucida Bright" w:eastAsiaTheme="majorEastAsia" w:hAnsi="Lucida Bright" w:cstheme="majorBidi"/>
                      <w:b/>
                      <w:bCs/>
                      <w:color w:val="323299"/>
                      <w:sz w:val="40"/>
                      <w:szCs w:val="40"/>
                    </w:rPr>
                  </w:pPr>
                  <w:r w:rsidRPr="00B77DDD">
                    <w:rPr>
                      <w:rFonts w:ascii="Lucida Bright" w:eastAsiaTheme="majorEastAsia" w:hAnsi="Lucida Bright" w:cstheme="majorBidi"/>
                      <w:b/>
                      <w:bCs/>
                      <w:color w:val="323299"/>
                      <w:sz w:val="40"/>
                      <w:szCs w:val="40"/>
                    </w:rPr>
                    <w:t>Commonwealth of Massachusetts</w:t>
                  </w:r>
                </w:p>
                <w:p w:rsidR="007A525C" w:rsidRDefault="007A525C" w:rsidP="00E56C31">
                  <w:pPr>
                    <w:rPr>
                      <w:rFonts w:asciiTheme="majorHAnsi" w:eastAsiaTheme="majorEastAsia" w:hAnsiTheme="majorHAnsi" w:cstheme="majorBidi"/>
                      <w:b/>
                      <w:bCs/>
                      <w:color w:val="548AB7" w:themeColor="accent1" w:themeShade="BF"/>
                      <w:sz w:val="28"/>
                      <w:szCs w:val="28"/>
                    </w:rPr>
                  </w:pPr>
                </w:p>
                <w:p w:rsidR="007A525C" w:rsidRDefault="007A525C" w:rsidP="00B979DE">
                  <w:pPr>
                    <w:jc w:val="center"/>
                    <w:rPr>
                      <w:rFonts w:asciiTheme="majorHAnsi" w:eastAsiaTheme="majorEastAsia" w:hAnsiTheme="majorHAnsi" w:cstheme="majorBidi"/>
                      <w:b/>
                      <w:bCs/>
                      <w:color w:val="548AB7" w:themeColor="accent1" w:themeShade="BF"/>
                      <w:sz w:val="28"/>
                      <w:szCs w:val="28"/>
                    </w:rPr>
                  </w:pPr>
                  <w:r w:rsidRPr="00DC57DC">
                    <w:rPr>
                      <w:rFonts w:asciiTheme="majorHAnsi" w:eastAsiaTheme="majorEastAsia" w:hAnsiTheme="majorHAnsi" w:cstheme="majorBidi"/>
                      <w:b/>
                      <w:bCs/>
                      <w:noProof/>
                      <w:color w:val="548AB7" w:themeColor="accent1" w:themeShade="BF"/>
                      <w:sz w:val="40"/>
                      <w:szCs w:val="40"/>
                    </w:rPr>
                    <w:drawing>
                      <wp:inline distT="0" distB="0" distL="0" distR="0" wp14:anchorId="7393E332" wp14:editId="0B7FF60B">
                        <wp:extent cx="2395728" cy="2286000"/>
                        <wp:effectExtent l="0" t="0" r="5080" b="0"/>
                        <wp:docPr id="83" name="Picture 83" descr="Seal of the Commonwealth" title="Seal of the Commonw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 seal.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95728" cy="2286000"/>
                                </a:xfrm>
                                <a:prstGeom prst="rect">
                                  <a:avLst/>
                                </a:prstGeom>
                              </pic:spPr>
                            </pic:pic>
                          </a:graphicData>
                        </a:graphic>
                      </wp:inline>
                    </w:drawing>
                  </w:r>
                </w:p>
                <w:p w:rsidR="007A525C" w:rsidRDefault="007A525C" w:rsidP="00E56C31">
                  <w:pPr>
                    <w:rPr>
                      <w:rFonts w:asciiTheme="majorHAnsi" w:eastAsiaTheme="majorEastAsia" w:hAnsiTheme="majorHAnsi" w:cstheme="majorBidi"/>
                      <w:b/>
                      <w:bCs/>
                      <w:color w:val="548AB7" w:themeColor="accent1" w:themeShade="BF"/>
                      <w:sz w:val="28"/>
                      <w:szCs w:val="28"/>
                    </w:rPr>
                  </w:pPr>
                </w:p>
                <w:p w:rsidR="007A525C" w:rsidRPr="00B77DDD" w:rsidRDefault="007A525C" w:rsidP="00B979DE">
                  <w:pPr>
                    <w:jc w:val="center"/>
                    <w:rPr>
                      <w:rFonts w:ascii="Lucida Bright" w:eastAsiaTheme="majorEastAsia" w:hAnsi="Lucida Bright" w:cstheme="majorBidi"/>
                      <w:b/>
                      <w:bCs/>
                      <w:color w:val="323299"/>
                      <w:sz w:val="40"/>
                      <w:szCs w:val="40"/>
                    </w:rPr>
                  </w:pPr>
                  <w:r w:rsidRPr="00B77DDD">
                    <w:rPr>
                      <w:rFonts w:ascii="Lucida Bright" w:eastAsiaTheme="majorEastAsia" w:hAnsi="Lucida Bright" w:cstheme="majorBidi"/>
                      <w:b/>
                      <w:bCs/>
                      <w:color w:val="323299"/>
                      <w:sz w:val="40"/>
                      <w:szCs w:val="40"/>
                    </w:rPr>
                    <w:t>Board of Registration in Medicine</w:t>
                  </w:r>
                </w:p>
                <w:p w:rsidR="007A525C" w:rsidRPr="00B77DDD" w:rsidRDefault="0036118B" w:rsidP="00B979DE">
                  <w:pPr>
                    <w:jc w:val="center"/>
                    <w:rPr>
                      <w:rFonts w:ascii="Lucida Bright" w:eastAsiaTheme="majorEastAsia" w:hAnsi="Lucida Bright" w:cstheme="majorBidi"/>
                      <w:b/>
                      <w:bCs/>
                      <w:color w:val="323299"/>
                      <w:sz w:val="40"/>
                      <w:szCs w:val="40"/>
                    </w:rPr>
                  </w:pPr>
                  <w:r>
                    <w:rPr>
                      <w:rFonts w:ascii="Lucida Bright" w:eastAsiaTheme="majorEastAsia" w:hAnsi="Lucida Bright" w:cstheme="majorBidi"/>
                      <w:b/>
                      <w:bCs/>
                      <w:color w:val="323299"/>
                      <w:sz w:val="40"/>
                      <w:szCs w:val="40"/>
                    </w:rPr>
                    <w:t>2016</w:t>
                  </w:r>
                  <w:r w:rsidR="007A525C" w:rsidRPr="00B77DDD">
                    <w:rPr>
                      <w:rFonts w:ascii="Lucida Bright" w:eastAsiaTheme="majorEastAsia" w:hAnsi="Lucida Bright" w:cstheme="majorBidi"/>
                      <w:b/>
                      <w:bCs/>
                      <w:color w:val="323299"/>
                      <w:sz w:val="40"/>
                      <w:szCs w:val="40"/>
                    </w:rPr>
                    <w:t xml:space="preserve"> Annual Report</w:t>
                  </w:r>
                </w:p>
                <w:p w:rsidR="007A525C" w:rsidRPr="00B77DDD" w:rsidRDefault="007A525C" w:rsidP="00A273F2">
                  <w:pPr>
                    <w:rPr>
                      <w:rFonts w:asciiTheme="majorHAnsi" w:eastAsiaTheme="majorEastAsia" w:hAnsiTheme="majorHAnsi" w:cstheme="majorBidi"/>
                      <w:b/>
                      <w:bCs/>
                      <w:color w:val="323299"/>
                      <w:sz w:val="40"/>
                      <w:szCs w:val="40"/>
                    </w:rPr>
                  </w:pPr>
                </w:p>
                <w:p w:rsidR="007A525C" w:rsidRPr="00873550" w:rsidRDefault="006918DC">
                  <w:pPr>
                    <w:rPr>
                      <w:rFonts w:asciiTheme="majorHAnsi" w:eastAsiaTheme="majorEastAsia" w:hAnsiTheme="majorHAnsi" w:cstheme="majorBidi"/>
                      <w:b/>
                      <w:bCs/>
                      <w:color w:val="323299"/>
                      <w:sz w:val="40"/>
                      <w:szCs w:val="40"/>
                    </w:rPr>
                  </w:pPr>
                </w:p>
              </w:sdtContent>
            </w:sdt>
          </w:sdtContent>
        </w:sdt>
        <w:p w:rsidR="009440D6" w:rsidRDefault="009440D6">
          <w:r>
            <w:br w:type="page"/>
          </w:r>
        </w:p>
        <w:p w:rsidR="003856D9" w:rsidRDefault="003856D9" w:rsidP="00D840A2">
          <w:pPr>
            <w:spacing w:after="0" w:line="240" w:lineRule="auto"/>
            <w:ind w:right="-720"/>
            <w:rPr>
              <w:rFonts w:ascii="Times New Roman" w:hAnsi="Times New Roman" w:cs="Times New Roman"/>
              <w:sz w:val="24"/>
              <w:szCs w:val="24"/>
            </w:rPr>
          </w:pPr>
        </w:p>
        <w:p w:rsidR="003856D9" w:rsidRDefault="003856D9" w:rsidP="00D840A2">
          <w:pPr>
            <w:spacing w:after="0" w:line="240" w:lineRule="auto"/>
            <w:ind w:right="-720"/>
            <w:rPr>
              <w:rFonts w:ascii="Times New Roman" w:hAnsi="Times New Roman" w:cs="Times New Roman"/>
              <w:sz w:val="24"/>
              <w:szCs w:val="24"/>
            </w:rPr>
          </w:pPr>
        </w:p>
        <w:p w:rsidR="003856D9" w:rsidRDefault="003856D9" w:rsidP="00D840A2">
          <w:pPr>
            <w:spacing w:after="0" w:line="240" w:lineRule="auto"/>
            <w:ind w:right="-720"/>
            <w:rPr>
              <w:rFonts w:ascii="Times New Roman" w:hAnsi="Times New Roman" w:cs="Times New Roman"/>
              <w:sz w:val="24"/>
              <w:szCs w:val="24"/>
            </w:rPr>
          </w:pPr>
        </w:p>
        <w:p w:rsidR="003856D9" w:rsidRDefault="003856D9" w:rsidP="00D840A2">
          <w:pPr>
            <w:spacing w:after="0" w:line="240" w:lineRule="auto"/>
            <w:ind w:right="-720"/>
            <w:rPr>
              <w:rFonts w:ascii="Times New Roman" w:hAnsi="Times New Roman" w:cs="Times New Roman"/>
              <w:sz w:val="24"/>
              <w:szCs w:val="24"/>
            </w:rPr>
          </w:pPr>
        </w:p>
        <w:p w:rsidR="003856D9" w:rsidRDefault="003856D9" w:rsidP="00D840A2">
          <w:pPr>
            <w:spacing w:after="0" w:line="240" w:lineRule="auto"/>
            <w:ind w:right="-720"/>
            <w:rPr>
              <w:rFonts w:ascii="Times New Roman" w:hAnsi="Times New Roman" w:cs="Times New Roman"/>
              <w:sz w:val="24"/>
              <w:szCs w:val="24"/>
            </w:rPr>
          </w:pPr>
        </w:p>
        <w:p w:rsidR="003856D9" w:rsidRDefault="003856D9" w:rsidP="00D840A2">
          <w:pPr>
            <w:spacing w:after="0" w:line="240" w:lineRule="auto"/>
            <w:ind w:right="-720"/>
            <w:rPr>
              <w:rFonts w:ascii="Times New Roman" w:hAnsi="Times New Roman" w:cs="Times New Roman"/>
              <w:sz w:val="24"/>
              <w:szCs w:val="24"/>
            </w:rPr>
          </w:pPr>
        </w:p>
        <w:p w:rsidR="003856D9" w:rsidRDefault="003856D9" w:rsidP="00D840A2">
          <w:pPr>
            <w:spacing w:after="0" w:line="240" w:lineRule="auto"/>
            <w:ind w:right="-720"/>
            <w:rPr>
              <w:rFonts w:ascii="Times New Roman" w:hAnsi="Times New Roman" w:cs="Times New Roman"/>
              <w:sz w:val="24"/>
              <w:szCs w:val="24"/>
            </w:rPr>
          </w:pPr>
        </w:p>
        <w:p w:rsidR="003856D9" w:rsidRDefault="003856D9" w:rsidP="000143BD">
          <w:pPr>
            <w:spacing w:after="0" w:line="240" w:lineRule="auto"/>
            <w:ind w:right="-720"/>
            <w:rPr>
              <w:sz w:val="28"/>
              <w:szCs w:val="28"/>
            </w:rPr>
          </w:pPr>
        </w:p>
        <w:sdt>
          <w:sdtPr>
            <w:rPr>
              <w:sz w:val="28"/>
              <w:szCs w:val="28"/>
            </w:rPr>
            <w:id w:val="2126805053"/>
            <w:docPartObj>
              <w:docPartGallery w:val="Cover Pages"/>
              <w:docPartUnique/>
            </w:docPartObj>
          </w:sdtPr>
          <w:sdtEndPr>
            <w:rPr>
              <w:b/>
              <w:caps/>
              <w:color w:val="548AB7"/>
            </w:rPr>
          </w:sdtEndPr>
          <w:sdtContent>
            <w:sdt>
              <w:sdtPr>
                <w:rPr>
                  <w:rFonts w:ascii="Calibri" w:eastAsia="Calibri" w:hAnsi="Calibri" w:cs="Calibri"/>
                  <w:color w:val="000000"/>
                  <w:u w:color="000000"/>
                  <w:bdr w:val="nil"/>
                </w:rPr>
                <w:id w:val="62767464"/>
                <w:docPartObj>
                  <w:docPartGallery w:val="Cover Pages"/>
                  <w:docPartUnique/>
                </w:docPartObj>
              </w:sdtPr>
              <w:sdtEndPr>
                <w:rPr>
                  <w:b/>
                  <w:caps/>
                </w:rPr>
              </w:sdtEndPr>
              <w:sdtContent>
                <w:p w:rsidR="00A250A3" w:rsidRPr="00F917A9" w:rsidRDefault="00A250A3" w:rsidP="00A250A3"/>
                <w:p w:rsidR="00A250A3" w:rsidRPr="00F917A9" w:rsidRDefault="00A250A3" w:rsidP="00A250A3">
                  <w:pPr>
                    <w:pStyle w:val="Body"/>
                    <w:spacing w:before="34" w:after="0"/>
                    <w:contextualSpacing/>
                    <w:rPr>
                      <w:rFonts w:asciiTheme="minorHAnsi" w:eastAsiaTheme="minorEastAsia" w:hAnsiTheme="minorHAnsi" w:cstheme="minorBidi"/>
                      <w:color w:val="auto"/>
                      <w:bdr w:val="none" w:sz="0" w:space="0" w:color="auto"/>
                    </w:rPr>
                  </w:pPr>
                </w:p>
                <w:p w:rsidR="00A250A3" w:rsidRPr="000B6FD6" w:rsidRDefault="00A250A3" w:rsidP="00A250A3">
                  <w:pPr>
                    <w:pStyle w:val="Body"/>
                    <w:spacing w:before="34" w:after="0"/>
                    <w:contextualSpacing/>
                    <w:rPr>
                      <w:rFonts w:ascii="Times New Roman" w:hAnsi="Times New Roman" w:cs="Times New Roman"/>
                      <w:color w:val="auto"/>
                      <w:u w:color="424242"/>
                    </w:rPr>
                  </w:pPr>
                  <w:r w:rsidRPr="000B6FD6">
                    <w:rPr>
                      <w:rFonts w:ascii="Times New Roman" w:hAnsi="Times New Roman" w:cs="Times New Roman"/>
                      <w:color w:val="auto"/>
                      <w:u w:color="424242"/>
                    </w:rPr>
                    <w:t>His Excellency Charles D. Baker</w:t>
                  </w:r>
                </w:p>
                <w:p w:rsidR="00A250A3" w:rsidRPr="000B6FD6" w:rsidRDefault="00A250A3" w:rsidP="00A250A3">
                  <w:pPr>
                    <w:pStyle w:val="Body"/>
                    <w:spacing w:before="34" w:after="0"/>
                    <w:contextualSpacing/>
                    <w:rPr>
                      <w:rFonts w:ascii="Times New Roman" w:hAnsi="Times New Roman" w:cs="Times New Roman"/>
                      <w:color w:val="auto"/>
                      <w:u w:color="424242"/>
                    </w:rPr>
                  </w:pPr>
                  <w:r w:rsidRPr="000B6FD6">
                    <w:rPr>
                      <w:rFonts w:ascii="Times New Roman" w:hAnsi="Times New Roman" w:cs="Times New Roman"/>
                      <w:color w:val="auto"/>
                      <w:u w:color="424242"/>
                    </w:rPr>
                    <w:t>Governor of the Commonwealth</w:t>
                  </w:r>
                </w:p>
                <w:p w:rsidR="00A250A3" w:rsidRPr="000B6FD6" w:rsidRDefault="00A250A3" w:rsidP="00A250A3">
                  <w:pPr>
                    <w:pStyle w:val="Body"/>
                    <w:spacing w:before="34" w:after="0"/>
                    <w:contextualSpacing/>
                    <w:rPr>
                      <w:rFonts w:ascii="Times New Roman" w:eastAsia="Arial" w:hAnsi="Times New Roman" w:cs="Times New Roman"/>
                      <w:color w:val="auto"/>
                    </w:rPr>
                  </w:pPr>
                  <w:r w:rsidRPr="000B6FD6">
                    <w:rPr>
                      <w:rFonts w:ascii="Times New Roman" w:hAnsi="Times New Roman" w:cs="Times New Roman"/>
                      <w:color w:val="auto"/>
                      <w:u w:color="424242"/>
                    </w:rPr>
                    <w:t>and the Honorable Members of the General Court</w:t>
                  </w:r>
                </w:p>
                <w:p w:rsidR="00A250A3" w:rsidRPr="000B6FD6" w:rsidRDefault="00A250A3" w:rsidP="00A250A3">
                  <w:pPr>
                    <w:pStyle w:val="Body"/>
                    <w:spacing w:before="34" w:after="0"/>
                    <w:contextualSpacing/>
                    <w:rPr>
                      <w:rFonts w:ascii="Times New Roman" w:eastAsia="Arial" w:hAnsi="Times New Roman" w:cs="Times New Roman"/>
                      <w:color w:val="auto"/>
                    </w:rPr>
                  </w:pPr>
                </w:p>
                <w:p w:rsidR="00A250A3" w:rsidRPr="000B6FD6" w:rsidRDefault="00A250A3" w:rsidP="00A250A3">
                  <w:pPr>
                    <w:pStyle w:val="Body"/>
                    <w:spacing w:after="0"/>
                    <w:rPr>
                      <w:rFonts w:ascii="Times New Roman" w:eastAsia="Arial" w:hAnsi="Times New Roman" w:cs="Times New Roman"/>
                      <w:color w:val="auto"/>
                    </w:rPr>
                  </w:pPr>
                  <w:r w:rsidRPr="000B6FD6">
                    <w:rPr>
                      <w:rFonts w:ascii="Times New Roman" w:hAnsi="Times New Roman" w:cs="Times New Roman"/>
                      <w:color w:val="auto"/>
                      <w:u w:color="424242"/>
                    </w:rPr>
                    <w:t>Dear</w:t>
                  </w:r>
                  <w:r w:rsidRPr="000B6FD6">
                    <w:rPr>
                      <w:rFonts w:ascii="Times New Roman" w:hAnsi="Times New Roman" w:cs="Times New Roman"/>
                      <w:color w:val="auto"/>
                      <w:spacing w:val="-15"/>
                      <w:u w:color="424242"/>
                    </w:rPr>
                    <w:t xml:space="preserve"> </w:t>
                  </w:r>
                  <w:r w:rsidRPr="000B6FD6">
                    <w:rPr>
                      <w:rFonts w:ascii="Times New Roman" w:hAnsi="Times New Roman" w:cs="Times New Roman"/>
                      <w:color w:val="auto"/>
                      <w:u w:color="313131"/>
                      <w:lang w:val="pt-PT"/>
                    </w:rPr>
                    <w:t>Governor</w:t>
                  </w:r>
                  <w:r w:rsidRPr="000B6FD6">
                    <w:rPr>
                      <w:rFonts w:ascii="Times New Roman" w:hAnsi="Times New Roman" w:cs="Times New Roman"/>
                      <w:color w:val="auto"/>
                      <w:spacing w:val="5"/>
                      <w:u w:color="313131"/>
                    </w:rPr>
                    <w:t xml:space="preserve"> </w:t>
                  </w:r>
                  <w:r w:rsidRPr="000B6FD6">
                    <w:rPr>
                      <w:rFonts w:ascii="Times New Roman" w:hAnsi="Times New Roman" w:cs="Times New Roman"/>
                      <w:color w:val="auto"/>
                      <w:u w:color="313131"/>
                    </w:rPr>
                    <w:t>Bake</w:t>
                  </w:r>
                  <w:r w:rsidRPr="000B6FD6">
                    <w:rPr>
                      <w:rFonts w:ascii="Times New Roman" w:hAnsi="Times New Roman" w:cs="Times New Roman"/>
                      <w:color w:val="auto"/>
                      <w:u w:color="545454"/>
                    </w:rPr>
                    <w:t>r</w:t>
                  </w:r>
                  <w:r w:rsidRPr="000B6FD6">
                    <w:rPr>
                      <w:rFonts w:ascii="Times New Roman" w:hAnsi="Times New Roman" w:cs="Times New Roman"/>
                      <w:color w:val="auto"/>
                      <w:spacing w:val="-3"/>
                      <w:u w:color="545454"/>
                    </w:rPr>
                    <w:t xml:space="preserve"> </w:t>
                  </w:r>
                  <w:r w:rsidRPr="000B6FD6">
                    <w:rPr>
                      <w:rFonts w:ascii="Times New Roman" w:hAnsi="Times New Roman" w:cs="Times New Roman"/>
                      <w:color w:val="auto"/>
                      <w:u w:color="424242"/>
                    </w:rPr>
                    <w:t>and</w:t>
                  </w:r>
                  <w:r w:rsidRPr="000B6FD6">
                    <w:rPr>
                      <w:rFonts w:ascii="Times New Roman" w:hAnsi="Times New Roman" w:cs="Times New Roman"/>
                      <w:color w:val="auto"/>
                      <w:spacing w:val="-17"/>
                      <w:u w:color="424242"/>
                    </w:rPr>
                    <w:t xml:space="preserve"> </w:t>
                  </w:r>
                  <w:r w:rsidRPr="000B6FD6">
                    <w:rPr>
                      <w:rFonts w:ascii="Times New Roman" w:hAnsi="Times New Roman" w:cs="Times New Roman"/>
                      <w:color w:val="auto"/>
                      <w:u w:color="424242"/>
                    </w:rPr>
                    <w:t>Members</w:t>
                  </w:r>
                  <w:r w:rsidRPr="000B6FD6">
                    <w:rPr>
                      <w:rFonts w:ascii="Times New Roman" w:hAnsi="Times New Roman" w:cs="Times New Roman"/>
                      <w:color w:val="auto"/>
                      <w:spacing w:val="22"/>
                      <w:u w:color="424242"/>
                    </w:rPr>
                    <w:t xml:space="preserve"> </w:t>
                  </w:r>
                  <w:r w:rsidRPr="000B6FD6">
                    <w:rPr>
                      <w:rFonts w:ascii="Times New Roman" w:hAnsi="Times New Roman" w:cs="Times New Roman"/>
                      <w:color w:val="auto"/>
                      <w:u w:color="424242"/>
                    </w:rPr>
                    <w:t>of</w:t>
                  </w:r>
                  <w:r w:rsidRPr="000B6FD6">
                    <w:rPr>
                      <w:rFonts w:ascii="Times New Roman" w:hAnsi="Times New Roman" w:cs="Times New Roman"/>
                      <w:color w:val="auto"/>
                      <w:spacing w:val="10"/>
                      <w:u w:color="424242"/>
                    </w:rPr>
                    <w:t xml:space="preserve"> </w:t>
                  </w:r>
                  <w:r w:rsidRPr="000B6FD6">
                    <w:rPr>
                      <w:rFonts w:ascii="Times New Roman" w:hAnsi="Times New Roman" w:cs="Times New Roman"/>
                      <w:color w:val="auto"/>
                      <w:u w:color="424242"/>
                    </w:rPr>
                    <w:t>the</w:t>
                  </w:r>
                  <w:r w:rsidRPr="000B6FD6">
                    <w:rPr>
                      <w:rFonts w:ascii="Times New Roman" w:hAnsi="Times New Roman" w:cs="Times New Roman"/>
                      <w:color w:val="auto"/>
                      <w:spacing w:val="15"/>
                      <w:u w:color="424242"/>
                    </w:rPr>
                    <w:t xml:space="preserve"> </w:t>
                  </w:r>
                  <w:r w:rsidRPr="000B6FD6">
                    <w:rPr>
                      <w:rFonts w:ascii="Times New Roman" w:hAnsi="Times New Roman" w:cs="Times New Roman"/>
                      <w:color w:val="auto"/>
                      <w:u w:color="424242"/>
                    </w:rPr>
                    <w:t>General</w:t>
                  </w:r>
                  <w:r w:rsidRPr="000B6FD6">
                    <w:rPr>
                      <w:rFonts w:ascii="Times New Roman" w:hAnsi="Times New Roman" w:cs="Times New Roman"/>
                      <w:color w:val="auto"/>
                      <w:spacing w:val="-31"/>
                      <w:u w:color="424242"/>
                    </w:rPr>
                    <w:t xml:space="preserve"> </w:t>
                  </w:r>
                  <w:r w:rsidRPr="000B6FD6">
                    <w:rPr>
                      <w:rFonts w:ascii="Times New Roman" w:hAnsi="Times New Roman" w:cs="Times New Roman"/>
                      <w:color w:val="auto"/>
                      <w:u w:color="424242"/>
                      <w:lang w:val="fr-FR"/>
                    </w:rPr>
                    <w:t>Court:</w:t>
                  </w:r>
                </w:p>
                <w:p w:rsidR="00A250A3" w:rsidRPr="000B6FD6" w:rsidRDefault="00A250A3" w:rsidP="00A250A3">
                  <w:pPr>
                    <w:pStyle w:val="Body"/>
                    <w:spacing w:after="0"/>
                    <w:rPr>
                      <w:rFonts w:ascii="Times New Roman" w:eastAsia="Arial" w:hAnsi="Times New Roman" w:cs="Times New Roman"/>
                      <w:color w:val="auto"/>
                    </w:rPr>
                  </w:pPr>
                </w:p>
                <w:p w:rsidR="00A250A3" w:rsidRPr="000B6FD6" w:rsidRDefault="00A250A3" w:rsidP="00A250A3">
                  <w:pPr>
                    <w:pStyle w:val="Body"/>
                    <w:spacing w:after="0" w:line="316" w:lineRule="auto"/>
                    <w:ind w:right="120"/>
                    <w:rPr>
                      <w:rFonts w:ascii="Times New Roman" w:eastAsia="Arial" w:hAnsi="Times New Roman" w:cs="Times New Roman"/>
                      <w:color w:val="auto"/>
                    </w:rPr>
                  </w:pPr>
                  <w:r w:rsidRPr="000B6FD6">
                    <w:rPr>
                      <w:rFonts w:ascii="Times New Roman" w:hAnsi="Times New Roman" w:cs="Times New Roman"/>
                      <w:color w:val="auto"/>
                      <w:u w:color="424242"/>
                    </w:rPr>
                    <w:t>On</w:t>
                  </w:r>
                  <w:r w:rsidRPr="000B6FD6">
                    <w:rPr>
                      <w:rFonts w:ascii="Times New Roman" w:hAnsi="Times New Roman" w:cs="Times New Roman"/>
                      <w:color w:val="auto"/>
                      <w:spacing w:val="-15"/>
                      <w:u w:color="424242"/>
                    </w:rPr>
                    <w:t xml:space="preserve"> </w:t>
                  </w:r>
                  <w:r w:rsidRPr="000B6FD6">
                    <w:rPr>
                      <w:rFonts w:ascii="Times New Roman" w:hAnsi="Times New Roman" w:cs="Times New Roman"/>
                      <w:color w:val="auto"/>
                      <w:u w:color="424242"/>
                    </w:rPr>
                    <w:t>behalf</w:t>
                  </w:r>
                  <w:r w:rsidRPr="000B6FD6">
                    <w:rPr>
                      <w:rFonts w:ascii="Times New Roman" w:hAnsi="Times New Roman" w:cs="Times New Roman"/>
                      <w:color w:val="auto"/>
                      <w:spacing w:val="11"/>
                      <w:u w:color="424242"/>
                    </w:rPr>
                    <w:t xml:space="preserve"> </w:t>
                  </w:r>
                  <w:r w:rsidRPr="000B6FD6">
                    <w:rPr>
                      <w:rFonts w:ascii="Times New Roman" w:hAnsi="Times New Roman" w:cs="Times New Roman"/>
                      <w:color w:val="auto"/>
                      <w:u w:color="424242"/>
                    </w:rPr>
                    <w:t>of</w:t>
                  </w:r>
                  <w:r w:rsidRPr="000B6FD6">
                    <w:rPr>
                      <w:rFonts w:ascii="Times New Roman" w:hAnsi="Times New Roman" w:cs="Times New Roman"/>
                      <w:color w:val="auto"/>
                      <w:spacing w:val="15"/>
                      <w:u w:color="424242"/>
                    </w:rPr>
                    <w:t xml:space="preserve"> </w:t>
                  </w:r>
                  <w:r w:rsidRPr="000B6FD6">
                    <w:rPr>
                      <w:rFonts w:ascii="Times New Roman" w:hAnsi="Times New Roman" w:cs="Times New Roman"/>
                      <w:color w:val="auto"/>
                      <w:u w:color="424242"/>
                    </w:rPr>
                    <w:t>the</w:t>
                  </w:r>
                  <w:r w:rsidRPr="000B6FD6">
                    <w:rPr>
                      <w:rFonts w:ascii="Times New Roman" w:hAnsi="Times New Roman" w:cs="Times New Roman"/>
                      <w:color w:val="auto"/>
                      <w:spacing w:val="10"/>
                      <w:u w:color="424242"/>
                    </w:rPr>
                    <w:t xml:space="preserve"> </w:t>
                  </w:r>
                  <w:r w:rsidRPr="000B6FD6">
                    <w:rPr>
                      <w:rFonts w:ascii="Times New Roman" w:hAnsi="Times New Roman" w:cs="Times New Roman"/>
                      <w:color w:val="auto"/>
                      <w:u w:color="424242"/>
                    </w:rPr>
                    <w:t>Board</w:t>
                  </w:r>
                  <w:r w:rsidRPr="000B6FD6">
                    <w:rPr>
                      <w:rFonts w:ascii="Times New Roman" w:hAnsi="Times New Roman" w:cs="Times New Roman"/>
                      <w:color w:val="auto"/>
                      <w:spacing w:val="-13"/>
                      <w:u w:color="424242"/>
                    </w:rPr>
                    <w:t xml:space="preserve"> </w:t>
                  </w:r>
                  <w:r w:rsidRPr="000B6FD6">
                    <w:rPr>
                      <w:rFonts w:ascii="Times New Roman" w:hAnsi="Times New Roman" w:cs="Times New Roman"/>
                      <w:color w:val="auto"/>
                      <w:u w:color="424242"/>
                    </w:rPr>
                    <w:t>of</w:t>
                  </w:r>
                  <w:r w:rsidRPr="000B6FD6">
                    <w:rPr>
                      <w:rFonts w:ascii="Times New Roman" w:hAnsi="Times New Roman" w:cs="Times New Roman"/>
                      <w:color w:val="auto"/>
                      <w:spacing w:val="2"/>
                      <w:u w:color="424242"/>
                    </w:rPr>
                    <w:t xml:space="preserve"> </w:t>
                  </w:r>
                  <w:r w:rsidRPr="000B6FD6">
                    <w:rPr>
                      <w:rFonts w:ascii="Times New Roman" w:hAnsi="Times New Roman" w:cs="Times New Roman"/>
                      <w:color w:val="auto"/>
                      <w:u w:color="424242"/>
                      <w:lang w:val="de-DE"/>
                    </w:rPr>
                    <w:t>Registration</w:t>
                  </w:r>
                  <w:r w:rsidRPr="000B6FD6">
                    <w:rPr>
                      <w:rFonts w:ascii="Times New Roman" w:hAnsi="Times New Roman" w:cs="Times New Roman"/>
                      <w:color w:val="auto"/>
                      <w:spacing w:val="-20"/>
                      <w:u w:color="424242"/>
                    </w:rPr>
                    <w:t xml:space="preserve"> </w:t>
                  </w:r>
                  <w:r w:rsidRPr="000B6FD6">
                    <w:rPr>
                      <w:rFonts w:ascii="Times New Roman" w:hAnsi="Times New Roman" w:cs="Times New Roman"/>
                      <w:color w:val="auto"/>
                      <w:u w:color="424242"/>
                    </w:rPr>
                    <w:t>in</w:t>
                  </w:r>
                  <w:r w:rsidRPr="000B6FD6">
                    <w:rPr>
                      <w:rFonts w:ascii="Times New Roman" w:hAnsi="Times New Roman" w:cs="Times New Roman"/>
                      <w:color w:val="auto"/>
                      <w:spacing w:val="15"/>
                      <w:u w:color="424242"/>
                    </w:rPr>
                    <w:t xml:space="preserve"> </w:t>
                  </w:r>
                  <w:r w:rsidRPr="000B6FD6">
                    <w:rPr>
                      <w:rFonts w:ascii="Times New Roman" w:hAnsi="Times New Roman" w:cs="Times New Roman"/>
                      <w:color w:val="auto"/>
                      <w:u w:color="424242"/>
                    </w:rPr>
                    <w:t>Medicine</w:t>
                  </w:r>
                  <w:r w:rsidRPr="000B6FD6">
                    <w:rPr>
                      <w:rFonts w:ascii="Times New Roman" w:hAnsi="Times New Roman" w:cs="Times New Roman"/>
                      <w:color w:val="auto"/>
                      <w:spacing w:val="3"/>
                      <w:u w:color="424242"/>
                    </w:rPr>
                    <w:t xml:space="preserve">, </w:t>
                  </w:r>
                  <w:r w:rsidRPr="000B6FD6">
                    <w:rPr>
                      <w:rFonts w:ascii="Times New Roman" w:hAnsi="Times New Roman" w:cs="Times New Roman"/>
                      <w:color w:val="auto"/>
                      <w:u w:color="424242"/>
                    </w:rPr>
                    <w:t>we</w:t>
                  </w:r>
                  <w:r w:rsidRPr="000B6FD6">
                    <w:rPr>
                      <w:rFonts w:ascii="Times New Roman" w:hAnsi="Times New Roman" w:cs="Times New Roman"/>
                      <w:color w:val="auto"/>
                      <w:spacing w:val="30"/>
                      <w:u w:color="424242"/>
                    </w:rPr>
                    <w:t xml:space="preserve"> </w:t>
                  </w:r>
                  <w:r w:rsidRPr="000B6FD6">
                    <w:rPr>
                      <w:rFonts w:ascii="Times New Roman" w:hAnsi="Times New Roman" w:cs="Times New Roman"/>
                      <w:color w:val="auto"/>
                      <w:u w:color="424242"/>
                    </w:rPr>
                    <w:t>are</w:t>
                  </w:r>
                  <w:r w:rsidRPr="000B6FD6">
                    <w:rPr>
                      <w:rFonts w:ascii="Times New Roman" w:hAnsi="Times New Roman" w:cs="Times New Roman"/>
                      <w:color w:val="auto"/>
                      <w:spacing w:val="-10"/>
                      <w:u w:color="424242"/>
                    </w:rPr>
                    <w:t xml:space="preserve"> </w:t>
                  </w:r>
                  <w:r w:rsidRPr="000B6FD6">
                    <w:rPr>
                      <w:rFonts w:ascii="Times New Roman" w:hAnsi="Times New Roman" w:cs="Times New Roman"/>
                      <w:color w:val="auto"/>
                      <w:u w:color="424242"/>
                    </w:rPr>
                    <w:t>pleased</w:t>
                  </w:r>
                  <w:r w:rsidRPr="000B6FD6">
                    <w:rPr>
                      <w:rFonts w:ascii="Times New Roman" w:hAnsi="Times New Roman" w:cs="Times New Roman"/>
                      <w:color w:val="auto"/>
                      <w:spacing w:val="-9"/>
                      <w:u w:color="424242"/>
                    </w:rPr>
                    <w:t xml:space="preserve"> </w:t>
                  </w:r>
                  <w:r w:rsidRPr="000B6FD6">
                    <w:rPr>
                      <w:rFonts w:ascii="Times New Roman" w:hAnsi="Times New Roman" w:cs="Times New Roman"/>
                      <w:color w:val="auto"/>
                      <w:u w:color="424242"/>
                    </w:rPr>
                    <w:t>to</w:t>
                  </w:r>
                  <w:r w:rsidRPr="000B6FD6">
                    <w:rPr>
                      <w:rFonts w:ascii="Times New Roman" w:hAnsi="Times New Roman" w:cs="Times New Roman"/>
                      <w:color w:val="auto"/>
                      <w:spacing w:val="15"/>
                      <w:u w:color="424242"/>
                    </w:rPr>
                    <w:t xml:space="preserve"> </w:t>
                  </w:r>
                  <w:r w:rsidRPr="000B6FD6">
                    <w:rPr>
                      <w:rFonts w:ascii="Times New Roman" w:hAnsi="Times New Roman" w:cs="Times New Roman"/>
                      <w:color w:val="auto"/>
                      <w:u w:color="424242"/>
                    </w:rPr>
                    <w:t>announce</w:t>
                  </w:r>
                  <w:r w:rsidRPr="000B6FD6">
                    <w:rPr>
                      <w:rFonts w:ascii="Times New Roman" w:hAnsi="Times New Roman" w:cs="Times New Roman"/>
                      <w:color w:val="auto"/>
                      <w:spacing w:val="-2"/>
                      <w:u w:color="424242"/>
                    </w:rPr>
                    <w:t xml:space="preserve"> </w:t>
                  </w:r>
                  <w:r w:rsidRPr="000B6FD6">
                    <w:rPr>
                      <w:rFonts w:ascii="Times New Roman" w:hAnsi="Times New Roman" w:cs="Times New Roman"/>
                      <w:color w:val="auto"/>
                      <w:u w:color="424242"/>
                    </w:rPr>
                    <w:t>the</w:t>
                  </w:r>
                  <w:r w:rsidRPr="000B6FD6">
                    <w:rPr>
                      <w:rFonts w:ascii="Times New Roman" w:hAnsi="Times New Roman" w:cs="Times New Roman"/>
                      <w:color w:val="auto"/>
                      <w:spacing w:val="2"/>
                      <w:u w:color="424242"/>
                    </w:rPr>
                    <w:t xml:space="preserve"> </w:t>
                  </w:r>
                  <w:r w:rsidRPr="000B6FD6">
                    <w:rPr>
                      <w:rFonts w:ascii="Times New Roman" w:hAnsi="Times New Roman" w:cs="Times New Roman"/>
                      <w:color w:val="auto"/>
                      <w:u w:color="545454"/>
                    </w:rPr>
                    <w:t>submission</w:t>
                  </w:r>
                  <w:r w:rsidRPr="000B6FD6">
                    <w:rPr>
                      <w:rFonts w:ascii="Times New Roman" w:hAnsi="Times New Roman" w:cs="Times New Roman"/>
                      <w:color w:val="auto"/>
                      <w:spacing w:val="-14"/>
                      <w:u w:color="545454"/>
                    </w:rPr>
                    <w:t xml:space="preserve"> </w:t>
                  </w:r>
                  <w:r w:rsidRPr="000B6FD6">
                    <w:rPr>
                      <w:rFonts w:ascii="Times New Roman" w:hAnsi="Times New Roman" w:cs="Times New Roman"/>
                      <w:color w:val="auto"/>
                      <w:u w:color="424242"/>
                    </w:rPr>
                    <w:t>and availability</w:t>
                  </w:r>
                  <w:r w:rsidRPr="000B6FD6">
                    <w:rPr>
                      <w:rFonts w:ascii="Times New Roman" w:hAnsi="Times New Roman" w:cs="Times New Roman"/>
                      <w:color w:val="auto"/>
                      <w:spacing w:val="15"/>
                      <w:u w:color="424242"/>
                    </w:rPr>
                    <w:t xml:space="preserve"> </w:t>
                  </w:r>
                  <w:r w:rsidRPr="000B6FD6">
                    <w:rPr>
                      <w:rFonts w:ascii="Times New Roman" w:hAnsi="Times New Roman" w:cs="Times New Roman"/>
                      <w:color w:val="auto"/>
                      <w:u w:color="424242"/>
                    </w:rPr>
                    <w:t>of</w:t>
                  </w:r>
                  <w:r w:rsidRPr="000B6FD6">
                    <w:rPr>
                      <w:rFonts w:ascii="Times New Roman" w:hAnsi="Times New Roman" w:cs="Times New Roman"/>
                      <w:color w:val="auto"/>
                      <w:spacing w:val="9"/>
                      <w:u w:color="424242"/>
                    </w:rPr>
                    <w:t xml:space="preserve"> </w:t>
                  </w:r>
                  <w:r w:rsidRPr="000B6FD6">
                    <w:rPr>
                      <w:rFonts w:ascii="Times New Roman" w:hAnsi="Times New Roman" w:cs="Times New Roman"/>
                      <w:color w:val="auto"/>
                      <w:u w:color="424242"/>
                    </w:rPr>
                    <w:t>the</w:t>
                  </w:r>
                  <w:r w:rsidRPr="000B6FD6">
                    <w:rPr>
                      <w:rFonts w:ascii="Times New Roman" w:hAnsi="Times New Roman" w:cs="Times New Roman"/>
                      <w:color w:val="auto"/>
                      <w:spacing w:val="20"/>
                      <w:u w:color="424242"/>
                    </w:rPr>
                    <w:t xml:space="preserve"> </w:t>
                  </w:r>
                  <w:r w:rsidRPr="000B6FD6">
                    <w:rPr>
                      <w:rFonts w:ascii="Times New Roman" w:hAnsi="Times New Roman" w:cs="Times New Roman"/>
                      <w:color w:val="auto"/>
                      <w:u w:color="424242"/>
                    </w:rPr>
                    <w:t>Board's</w:t>
                  </w:r>
                  <w:r w:rsidRPr="000B6FD6">
                    <w:rPr>
                      <w:rFonts w:ascii="Times New Roman" w:hAnsi="Times New Roman" w:cs="Times New Roman"/>
                      <w:color w:val="auto"/>
                      <w:spacing w:val="-10"/>
                      <w:u w:color="424242"/>
                    </w:rPr>
                    <w:t xml:space="preserve"> </w:t>
                  </w:r>
                  <w:r w:rsidRPr="000B6FD6">
                    <w:rPr>
                      <w:rFonts w:ascii="Times New Roman" w:hAnsi="Times New Roman" w:cs="Times New Roman"/>
                      <w:color w:val="auto"/>
                      <w:u w:color="424242"/>
                    </w:rPr>
                    <w:t>Annual</w:t>
                  </w:r>
                  <w:r w:rsidRPr="000B6FD6">
                    <w:rPr>
                      <w:rFonts w:ascii="Times New Roman" w:hAnsi="Times New Roman" w:cs="Times New Roman"/>
                      <w:color w:val="auto"/>
                      <w:spacing w:val="-31"/>
                      <w:u w:color="424242"/>
                    </w:rPr>
                    <w:t xml:space="preserve"> </w:t>
                  </w:r>
                  <w:r w:rsidRPr="000B6FD6">
                    <w:rPr>
                      <w:rFonts w:ascii="Times New Roman" w:hAnsi="Times New Roman" w:cs="Times New Roman"/>
                      <w:color w:val="auto"/>
                      <w:u w:color="313131"/>
                    </w:rPr>
                    <w:t>Report</w:t>
                  </w:r>
                  <w:r w:rsidRPr="000B6FD6">
                    <w:rPr>
                      <w:rFonts w:ascii="Times New Roman" w:hAnsi="Times New Roman" w:cs="Times New Roman"/>
                      <w:color w:val="auto"/>
                      <w:spacing w:val="13"/>
                      <w:u w:color="313131"/>
                    </w:rPr>
                    <w:t xml:space="preserve"> </w:t>
                  </w:r>
                  <w:r w:rsidRPr="000B6FD6">
                    <w:rPr>
                      <w:rFonts w:ascii="Times New Roman" w:hAnsi="Times New Roman" w:cs="Times New Roman"/>
                      <w:color w:val="auto"/>
                      <w:u w:color="313131"/>
                    </w:rPr>
                    <w:t>for</w:t>
                  </w:r>
                  <w:r w:rsidRPr="000B6FD6">
                    <w:rPr>
                      <w:rFonts w:ascii="Times New Roman" w:hAnsi="Times New Roman" w:cs="Times New Roman"/>
                      <w:color w:val="auto"/>
                      <w:spacing w:val="15"/>
                      <w:u w:color="313131"/>
                    </w:rPr>
                    <w:t xml:space="preserve"> </w:t>
                  </w:r>
                  <w:r w:rsidRPr="000B6FD6">
                    <w:rPr>
                      <w:rFonts w:ascii="Times New Roman" w:hAnsi="Times New Roman" w:cs="Times New Roman"/>
                      <w:color w:val="auto"/>
                      <w:u w:color="424242"/>
                    </w:rPr>
                    <w:t xml:space="preserve">2016. </w:t>
                  </w:r>
                  <w:r w:rsidRPr="000B6FD6">
                    <w:rPr>
                      <w:rFonts w:ascii="Times New Roman" w:hAnsi="Times New Roman" w:cs="Times New Roman"/>
                      <w:color w:val="auto"/>
                      <w:spacing w:val="1"/>
                      <w:u w:color="424242"/>
                    </w:rPr>
                    <w:t xml:space="preserve"> </w:t>
                  </w:r>
                  <w:r w:rsidRPr="000B6FD6">
                    <w:rPr>
                      <w:rFonts w:ascii="Times New Roman" w:hAnsi="Times New Roman" w:cs="Times New Roman"/>
                      <w:color w:val="auto"/>
                      <w:u w:color="424242"/>
                    </w:rPr>
                    <w:t>The</w:t>
                  </w:r>
                  <w:r w:rsidRPr="000B6FD6">
                    <w:rPr>
                      <w:rFonts w:ascii="Times New Roman" w:hAnsi="Times New Roman" w:cs="Times New Roman"/>
                      <w:color w:val="auto"/>
                      <w:spacing w:val="5"/>
                      <w:u w:color="424242"/>
                    </w:rPr>
                    <w:t xml:space="preserve"> </w:t>
                  </w:r>
                  <w:r w:rsidRPr="000B6FD6">
                    <w:rPr>
                      <w:rFonts w:ascii="Times New Roman" w:hAnsi="Times New Roman" w:cs="Times New Roman"/>
                      <w:color w:val="auto"/>
                      <w:u w:color="424242"/>
                    </w:rPr>
                    <w:t>full</w:t>
                  </w:r>
                  <w:r w:rsidRPr="000B6FD6">
                    <w:rPr>
                      <w:rFonts w:ascii="Times New Roman" w:hAnsi="Times New Roman" w:cs="Times New Roman"/>
                      <w:color w:val="auto"/>
                      <w:spacing w:val="5"/>
                      <w:u w:color="424242"/>
                    </w:rPr>
                    <w:t xml:space="preserve"> </w:t>
                  </w:r>
                  <w:r w:rsidRPr="000B6FD6">
                    <w:rPr>
                      <w:rFonts w:ascii="Times New Roman" w:hAnsi="Times New Roman" w:cs="Times New Roman"/>
                      <w:color w:val="auto"/>
                      <w:u w:color="424242"/>
                    </w:rPr>
                    <w:t>report</w:t>
                  </w:r>
                  <w:r w:rsidRPr="000B6FD6">
                    <w:rPr>
                      <w:rFonts w:ascii="Times New Roman" w:hAnsi="Times New Roman" w:cs="Times New Roman"/>
                      <w:color w:val="auto"/>
                      <w:spacing w:val="28"/>
                      <w:u w:color="424242"/>
                    </w:rPr>
                    <w:t xml:space="preserve"> </w:t>
                  </w:r>
                  <w:r w:rsidRPr="000B6FD6">
                    <w:rPr>
                      <w:rFonts w:ascii="Times New Roman" w:hAnsi="Times New Roman" w:cs="Times New Roman"/>
                      <w:color w:val="auto"/>
                      <w:u w:color="424242"/>
                    </w:rPr>
                    <w:t>can</w:t>
                  </w:r>
                  <w:r w:rsidRPr="000B6FD6">
                    <w:rPr>
                      <w:rFonts w:ascii="Times New Roman" w:hAnsi="Times New Roman" w:cs="Times New Roman"/>
                      <w:color w:val="auto"/>
                      <w:spacing w:val="-21"/>
                      <w:u w:color="424242"/>
                    </w:rPr>
                    <w:t xml:space="preserve"> </w:t>
                  </w:r>
                  <w:r w:rsidRPr="000B6FD6">
                    <w:rPr>
                      <w:rFonts w:ascii="Times New Roman" w:hAnsi="Times New Roman" w:cs="Times New Roman"/>
                      <w:color w:val="auto"/>
                      <w:u w:color="424242"/>
                    </w:rPr>
                    <w:t>be</w:t>
                  </w:r>
                  <w:r w:rsidRPr="000B6FD6">
                    <w:rPr>
                      <w:rFonts w:ascii="Times New Roman" w:hAnsi="Times New Roman" w:cs="Times New Roman"/>
                      <w:color w:val="auto"/>
                      <w:spacing w:val="5"/>
                      <w:u w:color="424242"/>
                    </w:rPr>
                    <w:t xml:space="preserve"> </w:t>
                  </w:r>
                  <w:r w:rsidRPr="000B6FD6">
                    <w:rPr>
                      <w:rFonts w:ascii="Times New Roman" w:hAnsi="Times New Roman" w:cs="Times New Roman"/>
                      <w:color w:val="auto"/>
                      <w:u w:color="424242"/>
                    </w:rPr>
                    <w:t>found</w:t>
                  </w:r>
                  <w:r w:rsidRPr="000B6FD6">
                    <w:rPr>
                      <w:rFonts w:ascii="Times New Roman" w:hAnsi="Times New Roman" w:cs="Times New Roman"/>
                      <w:color w:val="auto"/>
                      <w:spacing w:val="1"/>
                      <w:u w:color="424242"/>
                    </w:rPr>
                    <w:t xml:space="preserve"> </w:t>
                  </w:r>
                  <w:r w:rsidRPr="000B6FD6">
                    <w:rPr>
                      <w:rFonts w:ascii="Times New Roman" w:hAnsi="Times New Roman" w:cs="Times New Roman"/>
                      <w:color w:val="auto"/>
                      <w:u w:color="424242"/>
                    </w:rPr>
                    <w:t>on</w:t>
                  </w:r>
                  <w:r w:rsidRPr="000B6FD6">
                    <w:rPr>
                      <w:rFonts w:ascii="Times New Roman" w:hAnsi="Times New Roman" w:cs="Times New Roman"/>
                      <w:color w:val="auto"/>
                      <w:spacing w:val="3"/>
                      <w:u w:color="424242"/>
                    </w:rPr>
                    <w:t xml:space="preserve"> </w:t>
                  </w:r>
                  <w:r w:rsidRPr="000B6FD6">
                    <w:rPr>
                      <w:rFonts w:ascii="Times New Roman" w:hAnsi="Times New Roman" w:cs="Times New Roman"/>
                      <w:color w:val="auto"/>
                      <w:u w:color="424242"/>
                    </w:rPr>
                    <w:t>the</w:t>
                  </w:r>
                  <w:r w:rsidRPr="000B6FD6">
                    <w:rPr>
                      <w:rFonts w:ascii="Times New Roman" w:hAnsi="Times New Roman" w:cs="Times New Roman"/>
                      <w:color w:val="auto"/>
                      <w:spacing w:val="10"/>
                      <w:u w:color="424242"/>
                    </w:rPr>
                    <w:t xml:space="preserve"> </w:t>
                  </w:r>
                  <w:r w:rsidRPr="000B6FD6">
                    <w:rPr>
                      <w:rFonts w:ascii="Times New Roman" w:hAnsi="Times New Roman" w:cs="Times New Roman"/>
                      <w:color w:val="auto"/>
                      <w:u w:color="424242"/>
                    </w:rPr>
                    <w:t>Board's</w:t>
                  </w:r>
                  <w:r w:rsidRPr="000B6FD6">
                    <w:rPr>
                      <w:rFonts w:ascii="Times New Roman" w:hAnsi="Times New Roman" w:cs="Times New Roman"/>
                      <w:color w:val="auto"/>
                      <w:spacing w:val="-11"/>
                      <w:u w:color="424242"/>
                    </w:rPr>
                    <w:t xml:space="preserve"> </w:t>
                  </w:r>
                  <w:r w:rsidRPr="000B6FD6">
                    <w:rPr>
                      <w:rFonts w:ascii="Times New Roman" w:hAnsi="Times New Roman" w:cs="Times New Roman"/>
                      <w:color w:val="auto"/>
                      <w:u w:color="424242"/>
                    </w:rPr>
                    <w:t>website at</w:t>
                  </w:r>
                  <w:r w:rsidRPr="000B6FD6">
                    <w:rPr>
                      <w:rFonts w:ascii="Times New Roman" w:hAnsi="Times New Roman" w:cs="Times New Roman"/>
                      <w:color w:val="auto"/>
                      <w:spacing w:val="10"/>
                      <w:u w:color="424242"/>
                    </w:rPr>
                    <w:t xml:space="preserve"> </w:t>
                  </w:r>
                  <w:hyperlink r:id="rId12" w:history="1">
                    <w:r w:rsidRPr="000B6FD6">
                      <w:rPr>
                        <w:rStyle w:val="Hyperlink"/>
                        <w:rFonts w:ascii="Times New Roman" w:eastAsia="Arial" w:hAnsi="Times New Roman" w:cs="Times New Roman"/>
                        <w:color w:val="auto"/>
                        <w:u w:color="424242"/>
                      </w:rPr>
                      <w:t>www.</w:t>
                    </w:r>
                    <w:r w:rsidRPr="000B6FD6">
                      <w:rPr>
                        <w:rStyle w:val="Hyperlink"/>
                        <w:rFonts w:ascii="Times New Roman" w:hAnsi="Times New Roman" w:cs="Times New Roman"/>
                        <w:color w:val="auto"/>
                        <w:u w:color="424242"/>
                      </w:rPr>
                      <w:t>mass.gov/massmedboar</w:t>
                    </w:r>
                    <w:r w:rsidRPr="000B6FD6">
                      <w:rPr>
                        <w:rStyle w:val="Hyperlink"/>
                        <w:rFonts w:ascii="Times New Roman" w:hAnsi="Times New Roman" w:cs="Times New Roman"/>
                        <w:color w:val="auto"/>
                        <w:spacing w:val="-11"/>
                        <w:u w:color="424242"/>
                      </w:rPr>
                      <w:t>d</w:t>
                    </w:r>
                  </w:hyperlink>
                  <w:r w:rsidRPr="000B6FD6">
                    <w:rPr>
                      <w:rFonts w:ascii="Times New Roman" w:hAnsi="Times New Roman" w:cs="Times New Roman"/>
                      <w:color w:val="auto"/>
                      <w:u w:color="727272"/>
                    </w:rPr>
                    <w:t>.</w:t>
                  </w:r>
                </w:p>
                <w:p w:rsidR="00A250A3" w:rsidRPr="000B6FD6" w:rsidRDefault="00A250A3" w:rsidP="00A250A3">
                  <w:pPr>
                    <w:pStyle w:val="Body"/>
                    <w:spacing w:after="0" w:line="319" w:lineRule="auto"/>
                    <w:ind w:right="46"/>
                    <w:rPr>
                      <w:rFonts w:ascii="Times New Roman" w:eastAsia="Arial" w:hAnsi="Times New Roman" w:cs="Times New Roman"/>
                      <w:color w:val="auto"/>
                    </w:rPr>
                  </w:pPr>
                </w:p>
                <w:p w:rsidR="00A250A3" w:rsidRPr="000B6FD6" w:rsidRDefault="00A250A3" w:rsidP="00A250A3">
                  <w:pPr>
                    <w:pStyle w:val="Body"/>
                    <w:spacing w:after="0" w:line="319" w:lineRule="auto"/>
                    <w:ind w:right="46"/>
                    <w:rPr>
                      <w:rFonts w:ascii="Times New Roman" w:hAnsi="Times New Roman" w:cs="Times New Roman"/>
                      <w:color w:val="auto"/>
                      <w:u w:color="424242"/>
                    </w:rPr>
                  </w:pPr>
                  <w:r w:rsidRPr="000B6FD6">
                    <w:rPr>
                      <w:rFonts w:ascii="Times New Roman" w:hAnsi="Times New Roman" w:cs="Times New Roman"/>
                      <w:color w:val="auto"/>
                      <w:u w:color="424242"/>
                    </w:rPr>
                    <w:t>The</w:t>
                  </w:r>
                  <w:r w:rsidRPr="000B6FD6">
                    <w:rPr>
                      <w:rFonts w:ascii="Times New Roman" w:hAnsi="Times New Roman" w:cs="Times New Roman"/>
                      <w:color w:val="auto"/>
                      <w:spacing w:val="-21"/>
                      <w:u w:color="424242"/>
                    </w:rPr>
                    <w:t xml:space="preserve"> </w:t>
                  </w:r>
                  <w:r w:rsidRPr="000B6FD6">
                    <w:rPr>
                      <w:rFonts w:ascii="Times New Roman" w:hAnsi="Times New Roman" w:cs="Times New Roman"/>
                      <w:color w:val="auto"/>
                      <w:u w:color="313131"/>
                    </w:rPr>
                    <w:t>Board</w:t>
                  </w:r>
                  <w:r w:rsidRPr="000B6FD6">
                    <w:rPr>
                      <w:rFonts w:ascii="Times New Roman" w:hAnsi="Times New Roman" w:cs="Times New Roman"/>
                      <w:color w:val="auto"/>
                      <w:spacing w:val="-7"/>
                      <w:u w:color="313131"/>
                      <w:lang w:val="fr-FR"/>
                    </w:rPr>
                    <w:t>'</w:t>
                  </w:r>
                  <w:r w:rsidRPr="000B6FD6">
                    <w:rPr>
                      <w:rFonts w:ascii="Times New Roman" w:hAnsi="Times New Roman" w:cs="Times New Roman"/>
                      <w:color w:val="auto"/>
                      <w:u w:color="545454"/>
                    </w:rPr>
                    <w:t xml:space="preserve">s </w:t>
                  </w:r>
                  <w:r w:rsidRPr="000B6FD6">
                    <w:rPr>
                      <w:rFonts w:ascii="Times New Roman" w:hAnsi="Times New Roman" w:cs="Times New Roman"/>
                      <w:color w:val="auto"/>
                      <w:u w:color="424242"/>
                    </w:rPr>
                    <w:t>work in 2016</w:t>
                  </w:r>
                  <w:r w:rsidRPr="000B6FD6">
                    <w:rPr>
                      <w:rFonts w:ascii="Times New Roman" w:hAnsi="Times New Roman" w:cs="Times New Roman"/>
                      <w:color w:val="auto"/>
                      <w:spacing w:val="-20"/>
                      <w:u w:color="424242"/>
                    </w:rPr>
                    <w:t xml:space="preserve"> </w:t>
                  </w:r>
                  <w:r w:rsidRPr="000B6FD6">
                    <w:rPr>
                      <w:rFonts w:ascii="Times New Roman" w:hAnsi="Times New Roman" w:cs="Times New Roman"/>
                      <w:color w:val="auto"/>
                      <w:u w:color="545454"/>
                    </w:rPr>
                    <w:t>cont</w:t>
                  </w:r>
                  <w:r w:rsidRPr="000B6FD6">
                    <w:rPr>
                      <w:rFonts w:ascii="Times New Roman" w:hAnsi="Times New Roman" w:cs="Times New Roman"/>
                      <w:color w:val="auto"/>
                      <w:spacing w:val="-15"/>
                      <w:u w:color="545454"/>
                    </w:rPr>
                    <w:t>i</w:t>
                  </w:r>
                  <w:r w:rsidRPr="000B6FD6">
                    <w:rPr>
                      <w:rFonts w:ascii="Times New Roman" w:hAnsi="Times New Roman" w:cs="Times New Roman"/>
                      <w:color w:val="auto"/>
                      <w:u w:color="313131"/>
                    </w:rPr>
                    <w:t>nue</w:t>
                  </w:r>
                  <w:r w:rsidRPr="000B6FD6">
                    <w:rPr>
                      <w:rFonts w:ascii="Times New Roman" w:hAnsi="Times New Roman" w:cs="Times New Roman"/>
                      <w:color w:val="auto"/>
                      <w:u w:color="545454"/>
                    </w:rPr>
                    <w:t>d</w:t>
                  </w:r>
                  <w:r w:rsidRPr="000B6FD6">
                    <w:rPr>
                      <w:rFonts w:ascii="Times New Roman" w:hAnsi="Times New Roman" w:cs="Times New Roman"/>
                      <w:color w:val="auto"/>
                      <w:spacing w:val="9"/>
                      <w:u w:color="545454"/>
                    </w:rPr>
                    <w:t xml:space="preserve"> </w:t>
                  </w:r>
                  <w:r w:rsidRPr="000B6FD6">
                    <w:rPr>
                      <w:rFonts w:ascii="Times New Roman" w:hAnsi="Times New Roman" w:cs="Times New Roman"/>
                      <w:color w:val="auto"/>
                      <w:u w:color="424242"/>
                    </w:rPr>
                    <w:t>to</w:t>
                  </w:r>
                  <w:r w:rsidRPr="000B6FD6">
                    <w:rPr>
                      <w:rFonts w:ascii="Times New Roman" w:hAnsi="Times New Roman" w:cs="Times New Roman"/>
                      <w:color w:val="auto"/>
                      <w:spacing w:val="18"/>
                      <w:u w:color="424242"/>
                    </w:rPr>
                    <w:t xml:space="preserve"> </w:t>
                  </w:r>
                  <w:r w:rsidRPr="000B6FD6">
                    <w:rPr>
                      <w:rFonts w:ascii="Times New Roman" w:hAnsi="Times New Roman" w:cs="Times New Roman"/>
                      <w:color w:val="auto"/>
                      <w:u w:color="424242"/>
                    </w:rPr>
                    <w:t>reflect</w:t>
                  </w:r>
                  <w:r w:rsidRPr="000B6FD6">
                    <w:rPr>
                      <w:rFonts w:ascii="Times New Roman" w:hAnsi="Times New Roman" w:cs="Times New Roman"/>
                      <w:color w:val="auto"/>
                      <w:spacing w:val="19"/>
                      <w:u w:color="424242"/>
                    </w:rPr>
                    <w:t xml:space="preserve"> </w:t>
                  </w:r>
                  <w:r w:rsidRPr="000B6FD6">
                    <w:rPr>
                      <w:rFonts w:ascii="Times New Roman" w:hAnsi="Times New Roman" w:cs="Times New Roman"/>
                      <w:color w:val="auto"/>
                      <w:u w:color="424242"/>
                    </w:rPr>
                    <w:t>our</w:t>
                  </w:r>
                  <w:r w:rsidRPr="000B6FD6">
                    <w:rPr>
                      <w:rFonts w:ascii="Times New Roman" w:hAnsi="Times New Roman" w:cs="Times New Roman"/>
                      <w:color w:val="auto"/>
                      <w:spacing w:val="7"/>
                      <w:u w:color="424242"/>
                    </w:rPr>
                    <w:t xml:space="preserve"> </w:t>
                  </w:r>
                  <w:r w:rsidRPr="000B6FD6">
                    <w:rPr>
                      <w:rFonts w:ascii="Times New Roman" w:hAnsi="Times New Roman" w:cs="Times New Roman"/>
                      <w:color w:val="auto"/>
                      <w:u w:color="424242"/>
                    </w:rPr>
                    <w:t>mission</w:t>
                  </w:r>
                  <w:r w:rsidRPr="000B6FD6">
                    <w:rPr>
                      <w:rFonts w:ascii="Times New Roman" w:hAnsi="Times New Roman" w:cs="Times New Roman"/>
                      <w:color w:val="auto"/>
                      <w:spacing w:val="-21"/>
                      <w:u w:color="424242"/>
                    </w:rPr>
                    <w:t xml:space="preserve">  </w:t>
                  </w:r>
                  <w:r w:rsidRPr="000B6FD6">
                    <w:rPr>
                      <w:rFonts w:ascii="Times New Roman" w:hAnsi="Times New Roman" w:cs="Times New Roman"/>
                      <w:color w:val="auto"/>
                      <w:u w:color="545454"/>
                    </w:rPr>
                    <w:t>"to</w:t>
                  </w:r>
                  <w:r w:rsidRPr="000B6FD6">
                    <w:rPr>
                      <w:rFonts w:ascii="Times New Roman" w:hAnsi="Times New Roman" w:cs="Times New Roman"/>
                      <w:color w:val="auto"/>
                      <w:spacing w:val="38"/>
                      <w:u w:color="545454"/>
                    </w:rPr>
                    <w:t xml:space="preserve"> </w:t>
                  </w:r>
                  <w:r w:rsidRPr="000B6FD6">
                    <w:rPr>
                      <w:rFonts w:ascii="Times New Roman" w:hAnsi="Times New Roman" w:cs="Times New Roman"/>
                      <w:color w:val="auto"/>
                      <w:u w:color="424242"/>
                    </w:rPr>
                    <w:t>ensure</w:t>
                  </w:r>
                  <w:r w:rsidRPr="000B6FD6">
                    <w:rPr>
                      <w:rFonts w:ascii="Times New Roman" w:hAnsi="Times New Roman" w:cs="Times New Roman"/>
                      <w:color w:val="auto"/>
                      <w:spacing w:val="-10"/>
                      <w:u w:color="424242"/>
                    </w:rPr>
                    <w:t xml:space="preserve"> </w:t>
                  </w:r>
                  <w:r w:rsidRPr="000B6FD6">
                    <w:rPr>
                      <w:rFonts w:ascii="Times New Roman" w:hAnsi="Times New Roman" w:cs="Times New Roman"/>
                      <w:color w:val="auto"/>
                      <w:u w:color="424242"/>
                    </w:rPr>
                    <w:t>that</w:t>
                  </w:r>
                  <w:r w:rsidRPr="000B6FD6">
                    <w:rPr>
                      <w:rFonts w:ascii="Times New Roman" w:hAnsi="Times New Roman" w:cs="Times New Roman"/>
                      <w:color w:val="auto"/>
                      <w:spacing w:val="28"/>
                      <w:u w:color="424242"/>
                    </w:rPr>
                    <w:t xml:space="preserve"> </w:t>
                  </w:r>
                  <w:r w:rsidRPr="000B6FD6">
                    <w:rPr>
                      <w:rFonts w:ascii="Times New Roman" w:hAnsi="Times New Roman" w:cs="Times New Roman"/>
                      <w:color w:val="auto"/>
                      <w:u w:color="424242"/>
                    </w:rPr>
                    <w:t>only</w:t>
                  </w:r>
                  <w:r w:rsidRPr="000B6FD6">
                    <w:rPr>
                      <w:rFonts w:ascii="Times New Roman" w:hAnsi="Times New Roman" w:cs="Times New Roman"/>
                      <w:color w:val="auto"/>
                      <w:spacing w:val="3"/>
                      <w:u w:color="424242"/>
                    </w:rPr>
                    <w:t xml:space="preserve"> </w:t>
                  </w:r>
                  <w:r w:rsidRPr="000B6FD6">
                    <w:rPr>
                      <w:rFonts w:ascii="Times New Roman" w:hAnsi="Times New Roman" w:cs="Times New Roman"/>
                      <w:color w:val="auto"/>
                      <w:u w:color="424242"/>
                    </w:rPr>
                    <w:t>qualified</w:t>
                  </w:r>
                  <w:r w:rsidRPr="000B6FD6">
                    <w:rPr>
                      <w:rFonts w:ascii="Times New Roman" w:hAnsi="Times New Roman" w:cs="Times New Roman"/>
                      <w:color w:val="auto"/>
                      <w:spacing w:val="-3"/>
                      <w:u w:color="424242"/>
                    </w:rPr>
                    <w:t xml:space="preserve"> </w:t>
                  </w:r>
                  <w:r w:rsidRPr="000B6FD6">
                    <w:rPr>
                      <w:rFonts w:ascii="Times New Roman" w:hAnsi="Times New Roman" w:cs="Times New Roman"/>
                      <w:color w:val="auto"/>
                      <w:u w:color="424242"/>
                    </w:rPr>
                    <w:t>physicians</w:t>
                  </w:r>
                  <w:r w:rsidRPr="000B6FD6">
                    <w:rPr>
                      <w:rFonts w:ascii="Times New Roman" w:hAnsi="Times New Roman" w:cs="Times New Roman"/>
                      <w:color w:val="auto"/>
                      <w:spacing w:val="-2"/>
                      <w:u w:color="424242"/>
                    </w:rPr>
                    <w:t xml:space="preserve"> </w:t>
                  </w:r>
                  <w:r w:rsidRPr="000B6FD6">
                    <w:rPr>
                      <w:rFonts w:ascii="Times New Roman" w:hAnsi="Times New Roman" w:cs="Times New Roman"/>
                      <w:color w:val="auto"/>
                      <w:u w:color="424242"/>
                      <w:lang w:val="it-IT"/>
                    </w:rPr>
                    <w:t>are licensed</w:t>
                  </w:r>
                  <w:r w:rsidRPr="000B6FD6">
                    <w:rPr>
                      <w:rFonts w:ascii="Times New Roman" w:hAnsi="Times New Roman" w:cs="Times New Roman"/>
                      <w:color w:val="auto"/>
                      <w:spacing w:val="-19"/>
                      <w:u w:color="424242"/>
                    </w:rPr>
                    <w:t xml:space="preserve"> </w:t>
                  </w:r>
                  <w:r w:rsidRPr="000B6FD6">
                    <w:rPr>
                      <w:rFonts w:ascii="Times New Roman" w:hAnsi="Times New Roman" w:cs="Times New Roman"/>
                      <w:color w:val="auto"/>
                      <w:u w:color="424242"/>
                    </w:rPr>
                    <w:t>to</w:t>
                  </w:r>
                  <w:r w:rsidRPr="000B6FD6">
                    <w:rPr>
                      <w:rFonts w:ascii="Times New Roman" w:hAnsi="Times New Roman" w:cs="Times New Roman"/>
                      <w:color w:val="auto"/>
                      <w:spacing w:val="26"/>
                      <w:u w:color="424242"/>
                    </w:rPr>
                    <w:t xml:space="preserve"> </w:t>
                  </w:r>
                  <w:r w:rsidRPr="000B6FD6">
                    <w:rPr>
                      <w:rFonts w:ascii="Times New Roman" w:hAnsi="Times New Roman" w:cs="Times New Roman"/>
                      <w:color w:val="auto"/>
                      <w:u w:color="424242"/>
                    </w:rPr>
                    <w:t>practice</w:t>
                  </w:r>
                  <w:r w:rsidRPr="000B6FD6">
                    <w:rPr>
                      <w:rFonts w:ascii="Times New Roman" w:hAnsi="Times New Roman" w:cs="Times New Roman"/>
                      <w:color w:val="auto"/>
                      <w:spacing w:val="-5"/>
                      <w:u w:color="424242"/>
                    </w:rPr>
                    <w:t xml:space="preserve"> </w:t>
                  </w:r>
                  <w:r w:rsidRPr="000B6FD6">
                    <w:rPr>
                      <w:rFonts w:ascii="Times New Roman" w:hAnsi="Times New Roman" w:cs="Times New Roman"/>
                      <w:color w:val="auto"/>
                      <w:u w:color="545454"/>
                    </w:rPr>
                    <w:t>in</w:t>
                  </w:r>
                  <w:r w:rsidRPr="000B6FD6">
                    <w:rPr>
                      <w:rFonts w:ascii="Times New Roman" w:hAnsi="Times New Roman" w:cs="Times New Roman"/>
                      <w:color w:val="auto"/>
                      <w:spacing w:val="-1"/>
                      <w:u w:color="545454"/>
                    </w:rPr>
                    <w:t xml:space="preserve"> </w:t>
                  </w:r>
                  <w:r w:rsidRPr="000B6FD6">
                    <w:rPr>
                      <w:rFonts w:ascii="Times New Roman" w:hAnsi="Times New Roman" w:cs="Times New Roman"/>
                      <w:color w:val="auto"/>
                      <w:u w:color="424242"/>
                    </w:rPr>
                    <w:t>the Commonwealt</w:t>
                  </w:r>
                  <w:r w:rsidRPr="000B6FD6">
                    <w:rPr>
                      <w:rFonts w:ascii="Times New Roman" w:hAnsi="Times New Roman" w:cs="Times New Roman"/>
                      <w:color w:val="auto"/>
                      <w:spacing w:val="-20"/>
                      <w:u w:color="424242"/>
                    </w:rPr>
                    <w:t>h</w:t>
                  </w:r>
                  <w:r w:rsidRPr="000B6FD6">
                    <w:rPr>
                      <w:rFonts w:ascii="Times New Roman" w:hAnsi="Times New Roman" w:cs="Times New Roman"/>
                      <w:color w:val="auto"/>
                      <w:spacing w:val="1"/>
                      <w:u w:color="727272"/>
                    </w:rPr>
                    <w:t xml:space="preserve">, </w:t>
                  </w:r>
                  <w:r w:rsidRPr="000B6FD6">
                    <w:rPr>
                      <w:rFonts w:ascii="Times New Roman" w:hAnsi="Times New Roman" w:cs="Times New Roman"/>
                      <w:color w:val="auto"/>
                      <w:u w:color="424242"/>
                    </w:rPr>
                    <w:t>to</w:t>
                  </w:r>
                  <w:r w:rsidRPr="000B6FD6">
                    <w:rPr>
                      <w:rFonts w:ascii="Times New Roman" w:hAnsi="Times New Roman" w:cs="Times New Roman"/>
                      <w:color w:val="auto"/>
                      <w:spacing w:val="-7"/>
                      <w:u w:color="424242"/>
                    </w:rPr>
                    <w:t xml:space="preserve"> </w:t>
                  </w:r>
                  <w:r w:rsidRPr="000B6FD6">
                    <w:rPr>
                      <w:rFonts w:ascii="Times New Roman" w:hAnsi="Times New Roman" w:cs="Times New Roman"/>
                      <w:color w:val="auto"/>
                      <w:u w:color="545454"/>
                    </w:rPr>
                    <w:t>ensure</w:t>
                  </w:r>
                  <w:r w:rsidRPr="000B6FD6">
                    <w:rPr>
                      <w:rFonts w:ascii="Times New Roman" w:hAnsi="Times New Roman" w:cs="Times New Roman"/>
                      <w:color w:val="auto"/>
                      <w:spacing w:val="-9"/>
                      <w:u w:color="545454"/>
                    </w:rPr>
                    <w:t xml:space="preserve"> </w:t>
                  </w:r>
                  <w:r w:rsidRPr="000B6FD6">
                    <w:rPr>
                      <w:rFonts w:ascii="Times New Roman" w:hAnsi="Times New Roman" w:cs="Times New Roman"/>
                      <w:color w:val="auto"/>
                      <w:u w:color="424242"/>
                    </w:rPr>
                    <w:t>that</w:t>
                  </w:r>
                  <w:r w:rsidRPr="000B6FD6">
                    <w:rPr>
                      <w:rFonts w:ascii="Times New Roman" w:hAnsi="Times New Roman" w:cs="Times New Roman"/>
                      <w:color w:val="auto"/>
                      <w:spacing w:val="11"/>
                      <w:u w:color="424242"/>
                    </w:rPr>
                    <w:t xml:space="preserve"> </w:t>
                  </w:r>
                  <w:r w:rsidRPr="000B6FD6">
                    <w:rPr>
                      <w:rFonts w:ascii="Times New Roman" w:hAnsi="Times New Roman" w:cs="Times New Roman"/>
                      <w:color w:val="auto"/>
                      <w:u w:color="424242"/>
                    </w:rPr>
                    <w:t>those</w:t>
                  </w:r>
                  <w:r w:rsidRPr="000B6FD6">
                    <w:rPr>
                      <w:rFonts w:ascii="Times New Roman" w:hAnsi="Times New Roman" w:cs="Times New Roman"/>
                      <w:color w:val="auto"/>
                      <w:spacing w:val="-11"/>
                      <w:u w:color="424242"/>
                    </w:rPr>
                    <w:t xml:space="preserve"> </w:t>
                  </w:r>
                  <w:r w:rsidRPr="000B6FD6">
                    <w:rPr>
                      <w:rFonts w:ascii="Times New Roman" w:hAnsi="Times New Roman" w:cs="Times New Roman"/>
                      <w:color w:val="auto"/>
                      <w:u w:color="424242"/>
                    </w:rPr>
                    <w:t>physicians</w:t>
                  </w:r>
                  <w:r w:rsidRPr="000B6FD6">
                    <w:rPr>
                      <w:rFonts w:ascii="Times New Roman" w:hAnsi="Times New Roman" w:cs="Times New Roman"/>
                      <w:color w:val="auto"/>
                      <w:spacing w:val="-11"/>
                      <w:u w:color="424242"/>
                    </w:rPr>
                    <w:t xml:space="preserve"> </w:t>
                  </w:r>
                  <w:r w:rsidRPr="000B6FD6">
                    <w:rPr>
                      <w:rFonts w:ascii="Times New Roman" w:hAnsi="Times New Roman" w:cs="Times New Roman"/>
                      <w:color w:val="auto"/>
                      <w:u w:color="424242"/>
                    </w:rPr>
                    <w:t>and</w:t>
                  </w:r>
                  <w:r w:rsidRPr="000B6FD6">
                    <w:rPr>
                      <w:rFonts w:ascii="Times New Roman" w:hAnsi="Times New Roman" w:cs="Times New Roman"/>
                      <w:color w:val="auto"/>
                      <w:spacing w:val="-2"/>
                      <w:u w:color="424242"/>
                    </w:rPr>
                    <w:t xml:space="preserve"> </w:t>
                  </w:r>
                  <w:r w:rsidRPr="000B6FD6">
                    <w:rPr>
                      <w:rFonts w:ascii="Times New Roman" w:hAnsi="Times New Roman" w:cs="Times New Roman"/>
                      <w:color w:val="auto"/>
                      <w:u w:color="424242"/>
                    </w:rPr>
                    <w:t>health</w:t>
                  </w:r>
                  <w:r w:rsidRPr="000B6FD6">
                    <w:rPr>
                      <w:rFonts w:ascii="Times New Roman" w:hAnsi="Times New Roman" w:cs="Times New Roman"/>
                      <w:color w:val="auto"/>
                      <w:spacing w:val="5"/>
                      <w:u w:color="424242"/>
                    </w:rPr>
                    <w:t xml:space="preserve"> </w:t>
                  </w:r>
                  <w:r w:rsidRPr="000B6FD6">
                    <w:rPr>
                      <w:rFonts w:ascii="Times New Roman" w:hAnsi="Times New Roman" w:cs="Times New Roman"/>
                      <w:color w:val="auto"/>
                      <w:u w:color="424242"/>
                    </w:rPr>
                    <w:t>care</w:t>
                  </w:r>
                  <w:r w:rsidRPr="000B6FD6">
                    <w:rPr>
                      <w:rFonts w:ascii="Times New Roman" w:hAnsi="Times New Roman" w:cs="Times New Roman"/>
                      <w:color w:val="auto"/>
                      <w:spacing w:val="-11"/>
                      <w:u w:color="424242"/>
                    </w:rPr>
                    <w:t xml:space="preserve"> </w:t>
                  </w:r>
                  <w:r w:rsidRPr="000B6FD6">
                    <w:rPr>
                      <w:rFonts w:ascii="Times New Roman" w:hAnsi="Times New Roman" w:cs="Times New Roman"/>
                      <w:color w:val="auto"/>
                      <w:u w:color="424242"/>
                    </w:rPr>
                    <w:t>institutions in</w:t>
                  </w:r>
                  <w:r w:rsidRPr="000B6FD6">
                    <w:rPr>
                      <w:rFonts w:ascii="Times New Roman" w:hAnsi="Times New Roman" w:cs="Times New Roman"/>
                      <w:color w:val="auto"/>
                      <w:spacing w:val="7"/>
                      <w:u w:color="424242"/>
                    </w:rPr>
                    <w:t xml:space="preserve"> </w:t>
                  </w:r>
                  <w:r w:rsidRPr="000B6FD6">
                    <w:rPr>
                      <w:rFonts w:ascii="Times New Roman" w:hAnsi="Times New Roman" w:cs="Times New Roman"/>
                      <w:color w:val="auto"/>
                      <w:u w:color="424242"/>
                    </w:rPr>
                    <w:t>which</w:t>
                  </w:r>
                  <w:r w:rsidRPr="000B6FD6">
                    <w:rPr>
                      <w:rFonts w:ascii="Times New Roman" w:hAnsi="Times New Roman" w:cs="Times New Roman"/>
                      <w:color w:val="auto"/>
                      <w:spacing w:val="3"/>
                      <w:u w:color="424242"/>
                    </w:rPr>
                    <w:t xml:space="preserve"> </w:t>
                  </w:r>
                  <w:r w:rsidRPr="000B6FD6">
                    <w:rPr>
                      <w:rFonts w:ascii="Times New Roman" w:hAnsi="Times New Roman" w:cs="Times New Roman"/>
                      <w:color w:val="auto"/>
                      <w:u w:color="424242"/>
                    </w:rPr>
                    <w:t>they</w:t>
                  </w:r>
                  <w:r w:rsidRPr="000B6FD6">
                    <w:rPr>
                      <w:rFonts w:ascii="Times New Roman" w:hAnsi="Times New Roman" w:cs="Times New Roman"/>
                      <w:color w:val="auto"/>
                      <w:spacing w:val="9"/>
                      <w:u w:color="424242"/>
                    </w:rPr>
                    <w:t xml:space="preserve"> </w:t>
                  </w:r>
                  <w:r w:rsidRPr="000B6FD6">
                    <w:rPr>
                      <w:rFonts w:ascii="Times New Roman" w:hAnsi="Times New Roman" w:cs="Times New Roman"/>
                      <w:color w:val="auto"/>
                      <w:u w:color="424242"/>
                    </w:rPr>
                    <w:t>practice</w:t>
                  </w:r>
                  <w:r w:rsidRPr="000B6FD6">
                    <w:rPr>
                      <w:rFonts w:ascii="Times New Roman" w:hAnsi="Times New Roman" w:cs="Times New Roman"/>
                      <w:color w:val="auto"/>
                      <w:spacing w:val="1"/>
                      <w:u w:color="424242"/>
                    </w:rPr>
                    <w:t xml:space="preserve"> </w:t>
                  </w:r>
                  <w:r w:rsidRPr="000B6FD6">
                    <w:rPr>
                      <w:rFonts w:ascii="Times New Roman" w:hAnsi="Times New Roman" w:cs="Times New Roman"/>
                      <w:color w:val="auto"/>
                      <w:u w:color="424242"/>
                    </w:rPr>
                    <w:t>provide</w:t>
                  </w:r>
                  <w:r w:rsidRPr="000B6FD6">
                    <w:rPr>
                      <w:rFonts w:ascii="Times New Roman" w:hAnsi="Times New Roman" w:cs="Times New Roman"/>
                      <w:color w:val="auto"/>
                      <w:spacing w:val="-2"/>
                      <w:u w:color="424242"/>
                    </w:rPr>
                    <w:t xml:space="preserve"> </w:t>
                  </w:r>
                  <w:r w:rsidRPr="000B6FD6">
                    <w:rPr>
                      <w:rFonts w:ascii="Times New Roman" w:hAnsi="Times New Roman" w:cs="Times New Roman"/>
                      <w:color w:val="auto"/>
                      <w:u w:color="424242"/>
                    </w:rPr>
                    <w:t>to</w:t>
                  </w:r>
                  <w:r w:rsidRPr="000B6FD6">
                    <w:rPr>
                      <w:rFonts w:ascii="Times New Roman" w:hAnsi="Times New Roman" w:cs="Times New Roman"/>
                      <w:color w:val="auto"/>
                      <w:spacing w:val="20"/>
                      <w:u w:color="424242"/>
                    </w:rPr>
                    <w:t xml:space="preserve"> </w:t>
                  </w:r>
                  <w:r w:rsidRPr="000B6FD6">
                    <w:rPr>
                      <w:rFonts w:ascii="Times New Roman" w:hAnsi="Times New Roman" w:cs="Times New Roman"/>
                      <w:color w:val="auto"/>
                      <w:u w:color="424242"/>
                    </w:rPr>
                    <w:t>their</w:t>
                  </w:r>
                  <w:r w:rsidRPr="000B6FD6">
                    <w:rPr>
                      <w:rFonts w:ascii="Times New Roman" w:hAnsi="Times New Roman" w:cs="Times New Roman"/>
                      <w:color w:val="auto"/>
                      <w:spacing w:val="23"/>
                      <w:u w:color="424242"/>
                    </w:rPr>
                    <w:t xml:space="preserve"> </w:t>
                  </w:r>
                  <w:r w:rsidRPr="000B6FD6">
                    <w:rPr>
                      <w:rFonts w:ascii="Times New Roman" w:hAnsi="Times New Roman" w:cs="Times New Roman"/>
                      <w:color w:val="auto"/>
                      <w:u w:color="424242"/>
                      <w:lang w:val="fr-FR"/>
                    </w:rPr>
                    <w:t>patients</w:t>
                  </w:r>
                  <w:r w:rsidRPr="000B6FD6">
                    <w:rPr>
                      <w:rFonts w:ascii="Times New Roman" w:hAnsi="Times New Roman" w:cs="Times New Roman"/>
                      <w:color w:val="auto"/>
                      <w:spacing w:val="17"/>
                      <w:u w:color="424242"/>
                    </w:rPr>
                    <w:t xml:space="preserve"> </w:t>
                  </w:r>
                  <w:r w:rsidRPr="000B6FD6">
                    <w:rPr>
                      <w:rFonts w:ascii="Times New Roman" w:hAnsi="Times New Roman" w:cs="Times New Roman"/>
                      <w:color w:val="auto"/>
                      <w:u w:color="424242"/>
                    </w:rPr>
                    <w:t>a</w:t>
                  </w:r>
                  <w:r w:rsidRPr="000B6FD6">
                    <w:rPr>
                      <w:rFonts w:ascii="Times New Roman" w:hAnsi="Times New Roman" w:cs="Times New Roman"/>
                      <w:color w:val="auto"/>
                      <w:spacing w:val="-15"/>
                      <w:u w:color="424242"/>
                    </w:rPr>
                    <w:t xml:space="preserve"> </w:t>
                  </w:r>
                  <w:r w:rsidRPr="000B6FD6">
                    <w:rPr>
                      <w:rFonts w:ascii="Times New Roman" w:hAnsi="Times New Roman" w:cs="Times New Roman"/>
                      <w:color w:val="auto"/>
                      <w:u w:color="424242"/>
                    </w:rPr>
                    <w:t>high</w:t>
                  </w:r>
                  <w:r w:rsidRPr="000B6FD6">
                    <w:rPr>
                      <w:rFonts w:ascii="Times New Roman" w:hAnsi="Times New Roman" w:cs="Times New Roman"/>
                      <w:color w:val="auto"/>
                      <w:spacing w:val="-2"/>
                      <w:u w:color="424242"/>
                    </w:rPr>
                    <w:t xml:space="preserve"> </w:t>
                  </w:r>
                  <w:r w:rsidRPr="000B6FD6">
                    <w:rPr>
                      <w:rFonts w:ascii="Times New Roman" w:hAnsi="Times New Roman" w:cs="Times New Roman"/>
                      <w:color w:val="auto"/>
                      <w:u w:color="424242"/>
                    </w:rPr>
                    <w:t>standard</w:t>
                  </w:r>
                  <w:r w:rsidRPr="000B6FD6">
                    <w:rPr>
                      <w:rFonts w:ascii="Times New Roman" w:hAnsi="Times New Roman" w:cs="Times New Roman"/>
                      <w:color w:val="auto"/>
                      <w:spacing w:val="-14"/>
                      <w:u w:color="424242"/>
                    </w:rPr>
                    <w:t xml:space="preserve"> </w:t>
                  </w:r>
                  <w:r w:rsidRPr="000B6FD6">
                    <w:rPr>
                      <w:rFonts w:ascii="Times New Roman" w:hAnsi="Times New Roman" w:cs="Times New Roman"/>
                      <w:color w:val="auto"/>
                      <w:u w:color="424242"/>
                    </w:rPr>
                    <w:t>of</w:t>
                  </w:r>
                  <w:r w:rsidRPr="000B6FD6">
                    <w:rPr>
                      <w:rFonts w:ascii="Times New Roman" w:hAnsi="Times New Roman" w:cs="Times New Roman"/>
                      <w:color w:val="auto"/>
                      <w:spacing w:val="5"/>
                      <w:u w:color="424242"/>
                    </w:rPr>
                    <w:t xml:space="preserve"> </w:t>
                  </w:r>
                  <w:r w:rsidRPr="000B6FD6">
                    <w:rPr>
                      <w:rFonts w:ascii="Times New Roman" w:hAnsi="Times New Roman" w:cs="Times New Roman"/>
                      <w:color w:val="auto"/>
                      <w:u w:color="545454"/>
                    </w:rPr>
                    <w:t>care,</w:t>
                  </w:r>
                  <w:r w:rsidRPr="000B6FD6">
                    <w:rPr>
                      <w:rFonts w:ascii="Times New Roman" w:hAnsi="Times New Roman" w:cs="Times New Roman"/>
                      <w:color w:val="auto"/>
                      <w:spacing w:val="-40"/>
                      <w:u w:color="545454"/>
                    </w:rPr>
                    <w:t xml:space="preserve"> </w:t>
                  </w:r>
                  <w:r w:rsidRPr="000B6FD6">
                    <w:rPr>
                      <w:rFonts w:ascii="Times New Roman" w:hAnsi="Times New Roman" w:cs="Times New Roman"/>
                      <w:color w:val="auto"/>
                      <w:u w:color="545454"/>
                    </w:rPr>
                    <w:t xml:space="preserve">and </w:t>
                  </w:r>
                  <w:r w:rsidRPr="000B6FD6">
                    <w:rPr>
                      <w:rFonts w:ascii="Times New Roman" w:hAnsi="Times New Roman" w:cs="Times New Roman"/>
                      <w:color w:val="auto"/>
                      <w:u w:color="424242"/>
                    </w:rPr>
                    <w:t>to</w:t>
                  </w:r>
                  <w:r w:rsidRPr="000B6FD6">
                    <w:rPr>
                      <w:rFonts w:ascii="Times New Roman" w:hAnsi="Times New Roman" w:cs="Times New Roman"/>
                      <w:color w:val="auto"/>
                      <w:spacing w:val="15"/>
                      <w:u w:color="424242"/>
                    </w:rPr>
                    <w:t xml:space="preserve"> </w:t>
                  </w:r>
                  <w:r w:rsidRPr="000B6FD6">
                    <w:rPr>
                      <w:rFonts w:ascii="Times New Roman" w:hAnsi="Times New Roman" w:cs="Times New Roman"/>
                      <w:color w:val="auto"/>
                      <w:u w:color="545454"/>
                    </w:rPr>
                    <w:t>support</w:t>
                  </w:r>
                  <w:r w:rsidRPr="000B6FD6">
                    <w:rPr>
                      <w:rFonts w:ascii="Times New Roman" w:hAnsi="Times New Roman" w:cs="Times New Roman"/>
                      <w:color w:val="auto"/>
                      <w:spacing w:val="15"/>
                      <w:u w:color="545454"/>
                    </w:rPr>
                    <w:t xml:space="preserve"> </w:t>
                  </w:r>
                  <w:r w:rsidRPr="000B6FD6">
                    <w:rPr>
                      <w:rFonts w:ascii="Times New Roman" w:hAnsi="Times New Roman" w:cs="Times New Roman"/>
                      <w:color w:val="auto"/>
                      <w:u w:color="424242"/>
                    </w:rPr>
                    <w:t>an</w:t>
                  </w:r>
                  <w:r w:rsidRPr="000B6FD6">
                    <w:rPr>
                      <w:rFonts w:ascii="Times New Roman" w:hAnsi="Times New Roman" w:cs="Times New Roman"/>
                      <w:color w:val="auto"/>
                      <w:spacing w:val="-10"/>
                      <w:u w:color="424242"/>
                    </w:rPr>
                    <w:t xml:space="preserve"> </w:t>
                  </w:r>
                  <w:r w:rsidRPr="000B6FD6">
                    <w:rPr>
                      <w:rFonts w:ascii="Times New Roman" w:hAnsi="Times New Roman" w:cs="Times New Roman"/>
                      <w:color w:val="auto"/>
                      <w:u w:color="424242"/>
                    </w:rPr>
                    <w:t>environment that</w:t>
                  </w:r>
                  <w:r w:rsidRPr="000B6FD6">
                    <w:rPr>
                      <w:rFonts w:ascii="Times New Roman" w:hAnsi="Times New Roman" w:cs="Times New Roman"/>
                      <w:color w:val="auto"/>
                      <w:spacing w:val="14"/>
                      <w:u w:color="424242"/>
                    </w:rPr>
                    <w:t xml:space="preserve"> </w:t>
                  </w:r>
                  <w:r w:rsidRPr="000B6FD6">
                    <w:rPr>
                      <w:rFonts w:ascii="Times New Roman" w:hAnsi="Times New Roman" w:cs="Times New Roman"/>
                      <w:color w:val="auto"/>
                      <w:u w:color="424242"/>
                    </w:rPr>
                    <w:t>maximizes</w:t>
                  </w:r>
                  <w:r w:rsidRPr="000B6FD6">
                    <w:rPr>
                      <w:rFonts w:ascii="Times New Roman" w:hAnsi="Times New Roman" w:cs="Times New Roman"/>
                      <w:color w:val="auto"/>
                      <w:spacing w:val="-17"/>
                      <w:u w:color="424242"/>
                    </w:rPr>
                    <w:t xml:space="preserve"> </w:t>
                  </w:r>
                  <w:r w:rsidRPr="000B6FD6">
                    <w:rPr>
                      <w:rFonts w:ascii="Times New Roman" w:hAnsi="Times New Roman" w:cs="Times New Roman"/>
                      <w:color w:val="auto"/>
                      <w:u w:color="424242"/>
                    </w:rPr>
                    <w:t>the</w:t>
                  </w:r>
                  <w:r w:rsidRPr="000B6FD6">
                    <w:rPr>
                      <w:rFonts w:ascii="Times New Roman" w:hAnsi="Times New Roman" w:cs="Times New Roman"/>
                      <w:color w:val="auto"/>
                      <w:spacing w:val="5"/>
                      <w:u w:color="424242"/>
                    </w:rPr>
                    <w:t xml:space="preserve"> </w:t>
                  </w:r>
                  <w:r w:rsidRPr="000B6FD6">
                    <w:rPr>
                      <w:rFonts w:ascii="Times New Roman" w:hAnsi="Times New Roman" w:cs="Times New Roman"/>
                      <w:color w:val="auto"/>
                      <w:u w:color="424242"/>
                    </w:rPr>
                    <w:t>high quality</w:t>
                  </w:r>
                  <w:r w:rsidRPr="000B6FD6">
                    <w:rPr>
                      <w:rFonts w:ascii="Times New Roman" w:hAnsi="Times New Roman" w:cs="Times New Roman"/>
                      <w:color w:val="auto"/>
                      <w:spacing w:val="3"/>
                      <w:u w:color="424242"/>
                    </w:rPr>
                    <w:t xml:space="preserve"> </w:t>
                  </w:r>
                  <w:r w:rsidRPr="000B6FD6">
                    <w:rPr>
                      <w:rFonts w:ascii="Times New Roman" w:hAnsi="Times New Roman" w:cs="Times New Roman"/>
                      <w:color w:val="auto"/>
                      <w:u w:color="424242"/>
                    </w:rPr>
                    <w:t>of</w:t>
                  </w:r>
                  <w:r w:rsidRPr="000B6FD6">
                    <w:rPr>
                      <w:rFonts w:ascii="Times New Roman" w:hAnsi="Times New Roman" w:cs="Times New Roman"/>
                      <w:color w:val="auto"/>
                      <w:spacing w:val="14"/>
                      <w:u w:color="424242"/>
                    </w:rPr>
                    <w:t xml:space="preserve"> </w:t>
                  </w:r>
                  <w:r w:rsidRPr="000B6FD6">
                    <w:rPr>
                      <w:rFonts w:ascii="Times New Roman" w:hAnsi="Times New Roman" w:cs="Times New Roman"/>
                      <w:color w:val="auto"/>
                      <w:u w:color="424242"/>
                    </w:rPr>
                    <w:t>health</w:t>
                  </w:r>
                  <w:r w:rsidRPr="000B6FD6">
                    <w:rPr>
                      <w:rFonts w:ascii="Times New Roman" w:hAnsi="Times New Roman" w:cs="Times New Roman"/>
                      <w:color w:val="auto"/>
                      <w:spacing w:val="11"/>
                      <w:u w:color="424242"/>
                    </w:rPr>
                    <w:t xml:space="preserve"> </w:t>
                  </w:r>
                  <w:r w:rsidRPr="000B6FD6">
                    <w:rPr>
                      <w:rFonts w:ascii="Times New Roman" w:hAnsi="Times New Roman" w:cs="Times New Roman"/>
                      <w:color w:val="auto"/>
                      <w:u w:color="545454"/>
                    </w:rPr>
                    <w:t>care</w:t>
                  </w:r>
                  <w:r w:rsidRPr="000B6FD6">
                    <w:rPr>
                      <w:rFonts w:ascii="Times New Roman" w:hAnsi="Times New Roman" w:cs="Times New Roman"/>
                      <w:color w:val="auto"/>
                      <w:spacing w:val="-10"/>
                      <w:u w:color="545454"/>
                    </w:rPr>
                    <w:t xml:space="preserve"> </w:t>
                  </w:r>
                  <w:r w:rsidRPr="000B6FD6">
                    <w:rPr>
                      <w:rFonts w:ascii="Times New Roman" w:hAnsi="Times New Roman" w:cs="Times New Roman"/>
                      <w:color w:val="auto"/>
                      <w:u w:color="313131"/>
                    </w:rPr>
                    <w:t xml:space="preserve">in </w:t>
                  </w:r>
                  <w:r w:rsidRPr="000B6FD6">
                    <w:rPr>
                      <w:rFonts w:ascii="Times New Roman" w:hAnsi="Times New Roman" w:cs="Times New Roman"/>
                      <w:color w:val="auto"/>
                      <w:u w:color="424242"/>
                    </w:rPr>
                    <w:t>Massachusetts."</w:t>
                  </w:r>
                  <w:r w:rsidRPr="000B6FD6">
                    <w:rPr>
                      <w:rFonts w:ascii="Times New Roman" w:hAnsi="Times New Roman" w:cs="Times New Roman"/>
                      <w:color w:val="auto"/>
                      <w:u w:color="424242"/>
                      <w:lang w:val="es-ES_tradnl"/>
                    </w:rPr>
                    <w:t xml:space="preserve">  In furtherance of the Board’s mission, the Board Members </w:t>
                  </w:r>
                  <w:r w:rsidRPr="000B6FD6">
                    <w:rPr>
                      <w:rFonts w:ascii="Times New Roman" w:hAnsi="Times New Roman" w:cs="Times New Roman"/>
                      <w:color w:val="auto"/>
                      <w:u w:color="424242"/>
                    </w:rPr>
                    <w:t>met</w:t>
                  </w:r>
                  <w:r w:rsidRPr="000B6FD6">
                    <w:rPr>
                      <w:rFonts w:ascii="Times New Roman" w:hAnsi="Times New Roman" w:cs="Times New Roman"/>
                      <w:color w:val="auto"/>
                      <w:spacing w:val="19"/>
                      <w:u w:color="424242"/>
                    </w:rPr>
                    <w:t xml:space="preserve"> </w:t>
                  </w:r>
                  <w:r w:rsidRPr="00A86911">
                    <w:rPr>
                      <w:rFonts w:ascii="Times New Roman" w:hAnsi="Times New Roman" w:cs="Times New Roman"/>
                      <w:color w:val="auto"/>
                      <w:u w:color="424242"/>
                    </w:rPr>
                    <w:t>twenty-six (26)</w:t>
                  </w:r>
                  <w:r w:rsidRPr="000B6FD6">
                    <w:rPr>
                      <w:rFonts w:ascii="Times New Roman" w:hAnsi="Times New Roman" w:cs="Times New Roman"/>
                      <w:color w:val="auto"/>
                      <w:u w:color="424242"/>
                    </w:rPr>
                    <w:t xml:space="preserve"> times in 2016, and accomplished the following:</w:t>
                  </w:r>
                </w:p>
                <w:p w:rsidR="00A250A3" w:rsidRPr="000B6FD6" w:rsidRDefault="00A250A3" w:rsidP="00A250A3">
                  <w:pPr>
                    <w:pStyle w:val="Body"/>
                    <w:spacing w:after="0" w:line="324" w:lineRule="auto"/>
                    <w:ind w:right="87"/>
                    <w:jc w:val="both"/>
                    <w:rPr>
                      <w:rFonts w:ascii="Times New Roman" w:hAnsi="Times New Roman" w:cs="Times New Roman"/>
                      <w:color w:val="auto"/>
                      <w:u w:color="424242"/>
                    </w:rPr>
                  </w:pPr>
                </w:p>
                <w:p w:rsidR="00A250A3" w:rsidRPr="00DD252D" w:rsidRDefault="00A250A3" w:rsidP="00A250A3">
                  <w:pPr>
                    <w:pStyle w:val="Body"/>
                    <w:numPr>
                      <w:ilvl w:val="0"/>
                      <w:numId w:val="14"/>
                    </w:numPr>
                    <w:spacing w:after="240" w:line="324" w:lineRule="auto"/>
                    <w:ind w:right="87"/>
                    <w:rPr>
                      <w:rFonts w:ascii="Times New Roman" w:eastAsia="Arial" w:hAnsi="Times New Roman" w:cs="Times New Roman"/>
                      <w:color w:val="auto"/>
                    </w:rPr>
                  </w:pPr>
                  <w:r w:rsidRPr="000B6FD6">
                    <w:rPr>
                      <w:rFonts w:ascii="Times New Roman" w:hAnsi="Times New Roman" w:cs="Times New Roman"/>
                      <w:color w:val="auto"/>
                      <w:u w:color="313131"/>
                    </w:rPr>
                    <w:t>The Board</w:t>
                  </w:r>
                  <w:r w:rsidRPr="000B6FD6">
                    <w:rPr>
                      <w:rFonts w:ascii="Times New Roman" w:hAnsi="Times New Roman" w:cs="Times New Roman"/>
                      <w:color w:val="auto"/>
                      <w:spacing w:val="-20"/>
                      <w:u w:color="313131"/>
                    </w:rPr>
                    <w:t xml:space="preserve"> </w:t>
                  </w:r>
                  <w:r w:rsidRPr="000B6FD6">
                    <w:rPr>
                      <w:rFonts w:ascii="Times New Roman" w:hAnsi="Times New Roman" w:cs="Times New Roman"/>
                      <w:color w:val="auto"/>
                      <w:u w:color="424242"/>
                    </w:rPr>
                    <w:t>Members</w:t>
                  </w:r>
                  <w:r w:rsidRPr="000B6FD6">
                    <w:rPr>
                      <w:rFonts w:ascii="Times New Roman" w:hAnsi="Times New Roman" w:cs="Times New Roman"/>
                      <w:color w:val="auto"/>
                      <w:spacing w:val="13"/>
                      <w:u w:color="424242"/>
                    </w:rPr>
                    <w:t xml:space="preserve"> </w:t>
                  </w:r>
                  <w:r w:rsidRPr="000B6FD6">
                    <w:rPr>
                      <w:rFonts w:ascii="Times New Roman" w:hAnsi="Times New Roman" w:cs="Times New Roman"/>
                      <w:color w:val="auto"/>
                      <w:u w:color="424242"/>
                    </w:rPr>
                    <w:t>approved</w:t>
                  </w:r>
                  <w:r w:rsidRPr="000B6FD6">
                    <w:rPr>
                      <w:rFonts w:ascii="Times New Roman" w:hAnsi="Times New Roman" w:cs="Times New Roman"/>
                      <w:color w:val="auto"/>
                      <w:spacing w:val="5"/>
                      <w:u w:color="424242"/>
                    </w:rPr>
                    <w:t xml:space="preserve"> 1,931</w:t>
                  </w:r>
                  <w:r w:rsidRPr="000B6FD6">
                    <w:rPr>
                      <w:rFonts w:ascii="Times New Roman" w:hAnsi="Times New Roman" w:cs="Times New Roman"/>
                      <w:color w:val="auto"/>
                      <w:u w:color="424242"/>
                    </w:rPr>
                    <w:t xml:space="preserve"> new</w:t>
                  </w:r>
                  <w:r w:rsidRPr="000B6FD6">
                    <w:rPr>
                      <w:rFonts w:ascii="Times New Roman" w:hAnsi="Times New Roman" w:cs="Times New Roman"/>
                      <w:color w:val="auto"/>
                      <w:spacing w:val="1"/>
                      <w:u w:color="424242"/>
                    </w:rPr>
                    <w:t xml:space="preserve"> </w:t>
                  </w:r>
                  <w:r w:rsidRPr="000B6FD6">
                    <w:rPr>
                      <w:rFonts w:ascii="Times New Roman" w:hAnsi="Times New Roman" w:cs="Times New Roman"/>
                      <w:color w:val="auto"/>
                      <w:u w:color="545454"/>
                    </w:rPr>
                    <w:t>full</w:t>
                  </w:r>
                  <w:r w:rsidRPr="000B6FD6">
                    <w:rPr>
                      <w:rFonts w:ascii="Times New Roman" w:hAnsi="Times New Roman" w:cs="Times New Roman"/>
                      <w:color w:val="auto"/>
                      <w:spacing w:val="7"/>
                      <w:u w:color="545454"/>
                    </w:rPr>
                    <w:t xml:space="preserve"> </w:t>
                  </w:r>
                  <w:r w:rsidRPr="000B6FD6">
                    <w:rPr>
                      <w:rFonts w:ascii="Times New Roman" w:hAnsi="Times New Roman" w:cs="Times New Roman"/>
                      <w:color w:val="auto"/>
                      <w:u w:color="424242"/>
                    </w:rPr>
                    <w:t>licenses, approved 1,768</w:t>
                  </w:r>
                  <w:r w:rsidRPr="000B6FD6">
                    <w:rPr>
                      <w:rFonts w:ascii="Times New Roman" w:hAnsi="Times New Roman" w:cs="Times New Roman"/>
                      <w:color w:val="auto"/>
                      <w:spacing w:val="-9"/>
                      <w:u w:color="424242"/>
                    </w:rPr>
                    <w:t xml:space="preserve"> </w:t>
                  </w:r>
                  <w:r w:rsidRPr="000B6FD6">
                    <w:rPr>
                      <w:rFonts w:ascii="Times New Roman" w:hAnsi="Times New Roman" w:cs="Times New Roman"/>
                      <w:color w:val="auto"/>
                      <w:u w:color="424242"/>
                    </w:rPr>
                    <w:t>new</w:t>
                  </w:r>
                  <w:r w:rsidRPr="000B6FD6">
                    <w:rPr>
                      <w:rFonts w:ascii="Times New Roman" w:hAnsi="Times New Roman" w:cs="Times New Roman"/>
                      <w:color w:val="auto"/>
                      <w:spacing w:val="5"/>
                      <w:u w:color="424242"/>
                    </w:rPr>
                    <w:t xml:space="preserve"> </w:t>
                  </w:r>
                  <w:r w:rsidRPr="000B6FD6">
                    <w:rPr>
                      <w:rFonts w:ascii="Times New Roman" w:hAnsi="Times New Roman" w:cs="Times New Roman"/>
                      <w:color w:val="auto"/>
                      <w:u w:color="313131"/>
                    </w:rPr>
                    <w:t>limited</w:t>
                  </w:r>
                  <w:r w:rsidRPr="000B6FD6">
                    <w:rPr>
                      <w:rFonts w:ascii="Times New Roman" w:hAnsi="Times New Roman" w:cs="Times New Roman"/>
                      <w:color w:val="auto"/>
                      <w:spacing w:val="19"/>
                      <w:u w:color="313131"/>
                    </w:rPr>
                    <w:t xml:space="preserve"> </w:t>
                  </w:r>
                  <w:r w:rsidRPr="000B6FD6">
                    <w:rPr>
                      <w:rFonts w:ascii="Times New Roman" w:hAnsi="Times New Roman" w:cs="Times New Roman"/>
                      <w:color w:val="auto"/>
                      <w:u w:color="424242"/>
                    </w:rPr>
                    <w:t>licenses</w:t>
                  </w:r>
                  <w:r w:rsidRPr="000B6FD6">
                    <w:rPr>
                      <w:rFonts w:ascii="Times New Roman" w:hAnsi="Times New Roman" w:cs="Times New Roman"/>
                      <w:color w:val="auto"/>
                      <w:spacing w:val="-3"/>
                      <w:u w:color="424242"/>
                    </w:rPr>
                    <w:t xml:space="preserve"> </w:t>
                  </w:r>
                  <w:r w:rsidRPr="000B6FD6">
                    <w:rPr>
                      <w:rFonts w:ascii="Times New Roman" w:hAnsi="Times New Roman" w:cs="Times New Roman"/>
                      <w:color w:val="auto"/>
                      <w:u w:color="424242"/>
                    </w:rPr>
                    <w:t>for</w:t>
                  </w:r>
                  <w:r w:rsidRPr="000B6FD6">
                    <w:rPr>
                      <w:rFonts w:ascii="Times New Roman" w:hAnsi="Times New Roman" w:cs="Times New Roman"/>
                      <w:color w:val="auto"/>
                      <w:spacing w:val="17"/>
                      <w:u w:color="424242"/>
                    </w:rPr>
                    <w:t xml:space="preserve"> </w:t>
                  </w:r>
                  <w:r w:rsidRPr="000B6FD6">
                    <w:rPr>
                      <w:rFonts w:ascii="Times New Roman" w:hAnsi="Times New Roman" w:cs="Times New Roman"/>
                      <w:color w:val="auto"/>
                      <w:u w:color="424242"/>
                    </w:rPr>
                    <w:t>medical</w:t>
                  </w:r>
                  <w:r w:rsidRPr="000B6FD6">
                    <w:rPr>
                      <w:rFonts w:ascii="Times New Roman" w:hAnsi="Times New Roman" w:cs="Times New Roman"/>
                      <w:color w:val="auto"/>
                      <w:spacing w:val="-14"/>
                      <w:u w:color="424242"/>
                    </w:rPr>
                    <w:t xml:space="preserve"> </w:t>
                  </w:r>
                  <w:r w:rsidRPr="000B6FD6">
                    <w:rPr>
                      <w:rFonts w:ascii="Times New Roman" w:hAnsi="Times New Roman" w:cs="Times New Roman"/>
                      <w:color w:val="auto"/>
                      <w:u w:color="424242"/>
                      <w:lang w:val="nl-NL"/>
                    </w:rPr>
                    <w:t>school</w:t>
                  </w:r>
                  <w:r w:rsidRPr="000B6FD6">
                    <w:rPr>
                      <w:rFonts w:ascii="Times New Roman" w:hAnsi="Times New Roman" w:cs="Times New Roman"/>
                      <w:color w:val="auto"/>
                      <w:spacing w:val="-36"/>
                      <w:u w:color="424242"/>
                    </w:rPr>
                    <w:t xml:space="preserve"> </w:t>
                  </w:r>
                  <w:r w:rsidRPr="000B6FD6">
                    <w:rPr>
                      <w:rFonts w:ascii="Times New Roman" w:hAnsi="Times New Roman" w:cs="Times New Roman"/>
                      <w:color w:val="auto"/>
                      <w:spacing w:val="-14"/>
                      <w:u w:color="545454"/>
                    </w:rPr>
                    <w:t>g</w:t>
                  </w:r>
                  <w:r w:rsidRPr="000B6FD6">
                    <w:rPr>
                      <w:rFonts w:ascii="Times New Roman" w:hAnsi="Times New Roman" w:cs="Times New Roman"/>
                      <w:color w:val="auto"/>
                      <w:u w:color="313131"/>
                    </w:rPr>
                    <w:t>raduate</w:t>
                  </w:r>
                  <w:r w:rsidRPr="000B6FD6">
                    <w:rPr>
                      <w:rFonts w:ascii="Times New Roman" w:hAnsi="Times New Roman" w:cs="Times New Roman"/>
                      <w:color w:val="auto"/>
                      <w:u w:color="545454"/>
                    </w:rPr>
                    <w:t>s</w:t>
                  </w:r>
                  <w:r w:rsidRPr="000B6FD6">
                    <w:rPr>
                      <w:rFonts w:ascii="Times New Roman" w:hAnsi="Times New Roman" w:cs="Times New Roman"/>
                      <w:color w:val="auto"/>
                      <w:spacing w:val="3"/>
                      <w:u w:color="545454"/>
                    </w:rPr>
                    <w:t xml:space="preserve"> </w:t>
                  </w:r>
                  <w:r w:rsidRPr="000B6FD6">
                    <w:rPr>
                      <w:rFonts w:ascii="Times New Roman" w:hAnsi="Times New Roman" w:cs="Times New Roman"/>
                      <w:color w:val="auto"/>
                      <w:u w:color="424242"/>
                    </w:rPr>
                    <w:t>accepted</w:t>
                  </w:r>
                  <w:r w:rsidRPr="000B6FD6">
                    <w:rPr>
                      <w:rFonts w:ascii="Times New Roman" w:hAnsi="Times New Roman" w:cs="Times New Roman"/>
                      <w:color w:val="auto"/>
                      <w:spacing w:val="-13"/>
                      <w:u w:color="424242"/>
                    </w:rPr>
                    <w:t xml:space="preserve"> </w:t>
                  </w:r>
                  <w:r w:rsidRPr="000B6FD6">
                    <w:rPr>
                      <w:rFonts w:ascii="Times New Roman" w:hAnsi="Times New Roman" w:cs="Times New Roman"/>
                      <w:color w:val="auto"/>
                      <w:u w:color="424242"/>
                    </w:rPr>
                    <w:t>into</w:t>
                  </w:r>
                  <w:r w:rsidRPr="000B6FD6">
                    <w:rPr>
                      <w:rFonts w:ascii="Times New Roman" w:hAnsi="Times New Roman" w:cs="Times New Roman"/>
                      <w:color w:val="auto"/>
                      <w:spacing w:val="28"/>
                      <w:u w:color="424242"/>
                    </w:rPr>
                    <w:t xml:space="preserve"> </w:t>
                  </w:r>
                  <w:r w:rsidRPr="000B6FD6">
                    <w:rPr>
                      <w:rFonts w:ascii="Times New Roman" w:hAnsi="Times New Roman" w:cs="Times New Roman"/>
                      <w:color w:val="auto"/>
                      <w:u w:color="424242"/>
                    </w:rPr>
                    <w:t>training</w:t>
                  </w:r>
                  <w:r w:rsidRPr="000B6FD6">
                    <w:rPr>
                      <w:rFonts w:ascii="Times New Roman" w:hAnsi="Times New Roman" w:cs="Times New Roman"/>
                      <w:color w:val="auto"/>
                      <w:spacing w:val="7"/>
                      <w:u w:color="424242"/>
                    </w:rPr>
                    <w:t xml:space="preserve"> </w:t>
                  </w:r>
                  <w:r w:rsidRPr="000B6FD6">
                    <w:rPr>
                      <w:rFonts w:ascii="Times New Roman" w:hAnsi="Times New Roman" w:cs="Times New Roman"/>
                      <w:color w:val="auto"/>
                      <w:u w:color="424242"/>
                    </w:rPr>
                    <w:t>programs</w:t>
                  </w:r>
                  <w:r w:rsidRPr="000B6FD6">
                    <w:rPr>
                      <w:rFonts w:ascii="Times New Roman" w:hAnsi="Times New Roman" w:cs="Times New Roman"/>
                      <w:color w:val="auto"/>
                      <w:spacing w:val="-11"/>
                      <w:u w:color="424242"/>
                    </w:rPr>
                    <w:t xml:space="preserve"> </w:t>
                  </w:r>
                  <w:r w:rsidRPr="000B6FD6">
                    <w:rPr>
                      <w:rFonts w:ascii="Times New Roman" w:hAnsi="Times New Roman" w:cs="Times New Roman"/>
                      <w:color w:val="auto"/>
                      <w:u w:color="424242"/>
                    </w:rPr>
                    <w:t xml:space="preserve">in </w:t>
                  </w:r>
                  <w:r w:rsidRPr="000B6FD6">
                    <w:rPr>
                      <w:rFonts w:ascii="Times New Roman" w:hAnsi="Times New Roman" w:cs="Times New Roman"/>
                      <w:color w:val="auto"/>
                      <w:u w:color="3D3D3D"/>
                    </w:rPr>
                    <w:t>Massachusett</w:t>
                  </w:r>
                  <w:r w:rsidRPr="000B6FD6">
                    <w:rPr>
                      <w:rFonts w:ascii="Times New Roman" w:hAnsi="Times New Roman" w:cs="Times New Roman"/>
                      <w:color w:val="auto"/>
                      <w:spacing w:val="-15"/>
                      <w:u w:color="3D3D3D"/>
                    </w:rPr>
                    <w:t>s</w:t>
                  </w:r>
                  <w:r w:rsidRPr="000B6FD6">
                    <w:rPr>
                      <w:rFonts w:ascii="Times New Roman" w:hAnsi="Times New Roman" w:cs="Times New Roman"/>
                      <w:color w:val="auto"/>
                      <w:u w:color="5D5D5D"/>
                    </w:rPr>
                    <w:t>,</w:t>
                  </w:r>
                  <w:r w:rsidRPr="000B6FD6">
                    <w:rPr>
                      <w:rFonts w:ascii="Times New Roman" w:hAnsi="Times New Roman" w:cs="Times New Roman"/>
                      <w:color w:val="auto"/>
                      <w:spacing w:val="-31"/>
                      <w:u w:color="5D5D5D"/>
                    </w:rPr>
                    <w:t xml:space="preserve"> </w:t>
                  </w:r>
                  <w:r w:rsidRPr="000B6FD6">
                    <w:rPr>
                      <w:rFonts w:ascii="Times New Roman" w:hAnsi="Times New Roman" w:cs="Times New Roman"/>
                      <w:color w:val="auto"/>
                      <w:u w:color="4D4D4D"/>
                    </w:rPr>
                    <w:t>and</w:t>
                  </w:r>
                  <w:r w:rsidRPr="000B6FD6">
                    <w:rPr>
                      <w:rFonts w:ascii="Times New Roman" w:hAnsi="Times New Roman" w:cs="Times New Roman"/>
                      <w:color w:val="auto"/>
                      <w:spacing w:val="-11"/>
                      <w:u w:color="4D4D4D"/>
                    </w:rPr>
                    <w:t xml:space="preserve"> </w:t>
                  </w:r>
                  <w:r w:rsidRPr="000B6FD6">
                    <w:rPr>
                      <w:rFonts w:ascii="Times New Roman" w:hAnsi="Times New Roman" w:cs="Times New Roman"/>
                      <w:color w:val="auto"/>
                      <w:u w:color="4D4D4D"/>
                    </w:rPr>
                    <w:t>renewed</w:t>
                  </w:r>
                  <w:r w:rsidRPr="000B6FD6">
                    <w:rPr>
                      <w:rFonts w:ascii="Times New Roman" w:hAnsi="Times New Roman" w:cs="Times New Roman"/>
                      <w:color w:val="auto"/>
                      <w:spacing w:val="2"/>
                      <w:u w:color="4D4D4D"/>
                    </w:rPr>
                    <w:t xml:space="preserve"> </w:t>
                  </w:r>
                  <w:r w:rsidRPr="000B6FD6">
                    <w:rPr>
                      <w:rFonts w:ascii="Times New Roman" w:hAnsi="Times New Roman" w:cs="Times New Roman"/>
                      <w:color w:val="auto"/>
                      <w:u w:color="3D3D3D"/>
                    </w:rPr>
                    <w:t>limited</w:t>
                  </w:r>
                  <w:r w:rsidRPr="000B6FD6">
                    <w:rPr>
                      <w:rFonts w:ascii="Times New Roman" w:hAnsi="Times New Roman" w:cs="Times New Roman"/>
                      <w:color w:val="auto"/>
                      <w:spacing w:val="42"/>
                      <w:u w:color="3D3D3D"/>
                    </w:rPr>
                    <w:t xml:space="preserve"> </w:t>
                  </w:r>
                  <w:r w:rsidRPr="000B6FD6">
                    <w:rPr>
                      <w:rFonts w:ascii="Times New Roman" w:hAnsi="Times New Roman" w:cs="Times New Roman"/>
                      <w:color w:val="auto"/>
                      <w:u w:color="3D3D3D"/>
                    </w:rPr>
                    <w:t>licenses</w:t>
                  </w:r>
                  <w:r w:rsidRPr="000B6FD6">
                    <w:rPr>
                      <w:rFonts w:ascii="Times New Roman" w:hAnsi="Times New Roman" w:cs="Times New Roman"/>
                      <w:color w:val="auto"/>
                      <w:spacing w:val="-11"/>
                      <w:u w:color="3D3D3D"/>
                    </w:rPr>
                    <w:t xml:space="preserve"> </w:t>
                  </w:r>
                  <w:r w:rsidRPr="000B6FD6">
                    <w:rPr>
                      <w:rFonts w:ascii="Times New Roman" w:hAnsi="Times New Roman" w:cs="Times New Roman"/>
                      <w:color w:val="auto"/>
                      <w:u w:color="3D3D3D"/>
                    </w:rPr>
                    <w:t>for</w:t>
                  </w:r>
                  <w:r w:rsidRPr="000B6FD6">
                    <w:rPr>
                      <w:rFonts w:ascii="Times New Roman" w:hAnsi="Times New Roman" w:cs="Times New Roman"/>
                      <w:color w:val="auto"/>
                      <w:spacing w:val="15"/>
                      <w:u w:color="3D3D3D"/>
                    </w:rPr>
                    <w:t xml:space="preserve"> </w:t>
                  </w:r>
                  <w:r w:rsidRPr="000B6FD6">
                    <w:rPr>
                      <w:rFonts w:ascii="Times New Roman" w:hAnsi="Times New Roman" w:cs="Times New Roman"/>
                      <w:color w:val="auto"/>
                      <w:u w:color="3D3D3D"/>
                    </w:rPr>
                    <w:t>3,364 residents</w:t>
                  </w:r>
                  <w:r w:rsidRPr="000B6FD6">
                    <w:rPr>
                      <w:rFonts w:ascii="Times New Roman" w:hAnsi="Times New Roman" w:cs="Times New Roman"/>
                      <w:color w:val="auto"/>
                      <w:spacing w:val="-11"/>
                      <w:u w:color="3D3D3D"/>
                    </w:rPr>
                    <w:t xml:space="preserve"> </w:t>
                  </w:r>
                  <w:r w:rsidRPr="000B6FD6">
                    <w:rPr>
                      <w:rFonts w:ascii="Times New Roman" w:hAnsi="Times New Roman" w:cs="Times New Roman"/>
                      <w:color w:val="auto"/>
                      <w:u w:color="4D4D4D"/>
                    </w:rPr>
                    <w:t>and</w:t>
                  </w:r>
                  <w:r w:rsidRPr="000B6FD6">
                    <w:rPr>
                      <w:rFonts w:ascii="Times New Roman" w:hAnsi="Times New Roman" w:cs="Times New Roman"/>
                      <w:color w:val="auto"/>
                      <w:spacing w:val="-7"/>
                      <w:u w:color="4D4D4D"/>
                    </w:rPr>
                    <w:t xml:space="preserve"> </w:t>
                  </w:r>
                  <w:r w:rsidRPr="000B6FD6">
                    <w:rPr>
                      <w:rFonts w:ascii="Times New Roman" w:hAnsi="Times New Roman" w:cs="Times New Roman"/>
                      <w:color w:val="auto"/>
                      <w:u w:color="4D4D4D"/>
                    </w:rPr>
                    <w:t>fellows</w:t>
                  </w:r>
                  <w:r w:rsidRPr="000B6FD6">
                    <w:rPr>
                      <w:rFonts w:ascii="Times New Roman" w:hAnsi="Times New Roman" w:cs="Times New Roman"/>
                      <w:color w:val="auto"/>
                      <w:spacing w:val="7"/>
                      <w:u w:color="4D4D4D"/>
                    </w:rPr>
                    <w:t xml:space="preserve"> </w:t>
                  </w:r>
                  <w:r w:rsidRPr="000B6FD6">
                    <w:rPr>
                      <w:rFonts w:ascii="Times New Roman" w:hAnsi="Times New Roman" w:cs="Times New Roman"/>
                      <w:color w:val="auto"/>
                      <w:u w:color="4D4D4D"/>
                    </w:rPr>
                    <w:t>already</w:t>
                  </w:r>
                  <w:r w:rsidRPr="000B6FD6">
                    <w:rPr>
                      <w:rFonts w:ascii="Times New Roman" w:hAnsi="Times New Roman" w:cs="Times New Roman"/>
                      <w:color w:val="auto"/>
                      <w:spacing w:val="-14"/>
                      <w:u w:color="4D4D4D"/>
                    </w:rPr>
                    <w:t xml:space="preserve"> </w:t>
                  </w:r>
                  <w:r w:rsidRPr="000B6FD6">
                    <w:rPr>
                      <w:rFonts w:ascii="Times New Roman" w:hAnsi="Times New Roman" w:cs="Times New Roman"/>
                      <w:color w:val="auto"/>
                      <w:u w:color="5D5D5D"/>
                    </w:rPr>
                    <w:t>in</w:t>
                  </w:r>
                  <w:r w:rsidRPr="000B6FD6">
                    <w:rPr>
                      <w:rFonts w:ascii="Times New Roman" w:hAnsi="Times New Roman" w:cs="Times New Roman"/>
                      <w:color w:val="auto"/>
                      <w:spacing w:val="5"/>
                      <w:u w:color="5D5D5D"/>
                    </w:rPr>
                    <w:t xml:space="preserve"> </w:t>
                  </w:r>
                  <w:r w:rsidRPr="000B6FD6">
                    <w:rPr>
                      <w:rFonts w:ascii="Times New Roman" w:hAnsi="Times New Roman" w:cs="Times New Roman"/>
                      <w:color w:val="auto"/>
                      <w:u w:color="3D3D3D"/>
                    </w:rPr>
                    <w:t>training</w:t>
                  </w:r>
                  <w:r w:rsidRPr="000B6FD6">
                    <w:rPr>
                      <w:rFonts w:ascii="Times New Roman" w:hAnsi="Times New Roman" w:cs="Times New Roman"/>
                      <w:color w:val="auto"/>
                      <w:spacing w:val="7"/>
                      <w:u w:color="3D3D3D"/>
                    </w:rPr>
                    <w:t xml:space="preserve"> </w:t>
                  </w:r>
                  <w:r w:rsidRPr="000B6FD6">
                    <w:rPr>
                      <w:rFonts w:ascii="Times New Roman" w:hAnsi="Times New Roman" w:cs="Times New Roman"/>
                      <w:color w:val="auto"/>
                      <w:u w:color="5D5D5D"/>
                    </w:rPr>
                    <w:t xml:space="preserve">in </w:t>
                  </w:r>
                  <w:r w:rsidRPr="000B6FD6">
                    <w:rPr>
                      <w:rFonts w:ascii="Times New Roman" w:hAnsi="Times New Roman" w:cs="Times New Roman"/>
                      <w:color w:val="auto"/>
                      <w:u w:color="3D3D3D"/>
                    </w:rPr>
                    <w:t>Massachusetts.</w:t>
                  </w:r>
                  <w:r w:rsidRPr="000B6FD6">
                    <w:rPr>
                      <w:rFonts w:ascii="Times New Roman" w:hAnsi="Times New Roman" w:cs="Times New Roman"/>
                      <w:color w:val="auto"/>
                      <w:spacing w:val="-5"/>
                      <w:u w:color="3D3D3D"/>
                    </w:rPr>
                    <w:t xml:space="preserve">  </w:t>
                  </w:r>
                  <w:r>
                    <w:rPr>
                      <w:rFonts w:ascii="Times New Roman" w:hAnsi="Times New Roman" w:cs="Times New Roman"/>
                      <w:color w:val="auto"/>
                      <w:spacing w:val="-5"/>
                      <w:u w:color="3D3D3D"/>
                    </w:rPr>
                    <w:t xml:space="preserve">The Board subcommittee on Licensing held 33 meetings in 2016.  </w:t>
                  </w:r>
                  <w:r w:rsidRPr="000B6FD6">
                    <w:rPr>
                      <w:rFonts w:ascii="Times New Roman" w:hAnsi="Times New Roman" w:cs="Times New Roman"/>
                      <w:color w:val="auto"/>
                      <w:spacing w:val="-5"/>
                      <w:u w:color="3D3D3D"/>
                    </w:rPr>
                    <w:t xml:space="preserve">As a result, by the end of 2016, </w:t>
                  </w:r>
                  <w:r w:rsidRPr="000B6FD6">
                    <w:rPr>
                      <w:rFonts w:ascii="Times New Roman" w:hAnsi="Times New Roman" w:cs="Times New Roman"/>
                      <w:color w:val="auto"/>
                      <w:u w:color="424242"/>
                    </w:rPr>
                    <w:t>Massachusetts</w:t>
                  </w:r>
                  <w:r w:rsidRPr="000B6FD6">
                    <w:rPr>
                      <w:rFonts w:ascii="Times New Roman" w:hAnsi="Times New Roman" w:cs="Times New Roman"/>
                      <w:color w:val="auto"/>
                      <w:spacing w:val="3"/>
                      <w:u w:color="424242"/>
                    </w:rPr>
                    <w:t xml:space="preserve"> </w:t>
                  </w:r>
                  <w:r w:rsidRPr="000B6FD6">
                    <w:rPr>
                      <w:rFonts w:ascii="Times New Roman" w:hAnsi="Times New Roman" w:cs="Times New Roman"/>
                      <w:color w:val="auto"/>
                      <w:u w:color="424242"/>
                    </w:rPr>
                    <w:t>had</w:t>
                  </w:r>
                  <w:r w:rsidRPr="000B6FD6">
                    <w:rPr>
                      <w:rFonts w:ascii="Times New Roman" w:hAnsi="Times New Roman" w:cs="Times New Roman"/>
                      <w:color w:val="auto"/>
                      <w:spacing w:val="-15"/>
                      <w:u w:color="424242"/>
                    </w:rPr>
                    <w:t xml:space="preserve"> </w:t>
                  </w:r>
                  <w:r w:rsidRPr="000B6FD6">
                    <w:rPr>
                      <w:rFonts w:ascii="Times New Roman" w:hAnsi="Times New Roman" w:cs="Times New Roman"/>
                      <w:color w:val="auto"/>
                      <w:u w:color="424242"/>
                    </w:rPr>
                    <w:t>a</w:t>
                  </w:r>
                  <w:r w:rsidRPr="000B6FD6">
                    <w:rPr>
                      <w:rFonts w:ascii="Times New Roman" w:hAnsi="Times New Roman" w:cs="Times New Roman"/>
                      <w:color w:val="auto"/>
                      <w:spacing w:val="-13"/>
                      <w:u w:color="424242"/>
                    </w:rPr>
                    <w:t xml:space="preserve"> </w:t>
                  </w:r>
                  <w:r w:rsidRPr="000B6FD6">
                    <w:rPr>
                      <w:rFonts w:ascii="Times New Roman" w:hAnsi="Times New Roman" w:cs="Times New Roman"/>
                      <w:color w:val="auto"/>
                      <w:u w:color="424242"/>
                    </w:rPr>
                    <w:t>total</w:t>
                  </w:r>
                  <w:r w:rsidRPr="000B6FD6">
                    <w:rPr>
                      <w:rFonts w:ascii="Times New Roman" w:hAnsi="Times New Roman" w:cs="Times New Roman"/>
                      <w:color w:val="auto"/>
                      <w:spacing w:val="9"/>
                      <w:u w:color="424242"/>
                    </w:rPr>
                    <w:t xml:space="preserve"> </w:t>
                  </w:r>
                  <w:r w:rsidRPr="000B6FD6">
                    <w:rPr>
                      <w:rFonts w:ascii="Times New Roman" w:hAnsi="Times New Roman" w:cs="Times New Roman"/>
                      <w:color w:val="auto"/>
                      <w:u w:color="424242"/>
                    </w:rPr>
                    <w:t>of</w:t>
                  </w:r>
                  <w:r w:rsidRPr="000B6FD6">
                    <w:rPr>
                      <w:rFonts w:ascii="Times New Roman" w:hAnsi="Times New Roman" w:cs="Times New Roman"/>
                      <w:color w:val="auto"/>
                      <w:spacing w:val="-5"/>
                      <w:u w:color="424242"/>
                    </w:rPr>
                    <w:t xml:space="preserve"> </w:t>
                  </w:r>
                  <w:r>
                    <w:rPr>
                      <w:rFonts w:ascii="Times New Roman" w:hAnsi="Times New Roman" w:cs="Times New Roman"/>
                      <w:color w:val="auto"/>
                      <w:u w:color="424242"/>
                    </w:rPr>
                    <w:t>36,089</w:t>
                  </w:r>
                  <w:r w:rsidRPr="000B6FD6">
                    <w:rPr>
                      <w:rFonts w:ascii="Times New Roman" w:hAnsi="Times New Roman" w:cs="Times New Roman"/>
                      <w:color w:val="auto"/>
                      <w:u w:color="424242"/>
                    </w:rPr>
                    <w:t xml:space="preserve"> fully</w:t>
                  </w:r>
                  <w:r w:rsidRPr="000B6FD6">
                    <w:rPr>
                      <w:rFonts w:ascii="Times New Roman" w:hAnsi="Times New Roman" w:cs="Times New Roman"/>
                      <w:color w:val="auto"/>
                      <w:spacing w:val="15"/>
                      <w:u w:color="424242"/>
                    </w:rPr>
                    <w:t xml:space="preserve"> </w:t>
                  </w:r>
                  <w:r w:rsidRPr="000B6FD6">
                    <w:rPr>
                      <w:rFonts w:ascii="Times New Roman" w:hAnsi="Times New Roman" w:cs="Times New Roman"/>
                      <w:color w:val="auto"/>
                      <w:u w:color="313131"/>
                    </w:rPr>
                    <w:t>licen</w:t>
                  </w:r>
                  <w:r w:rsidRPr="000B6FD6">
                    <w:rPr>
                      <w:rFonts w:ascii="Times New Roman" w:hAnsi="Times New Roman" w:cs="Times New Roman"/>
                      <w:color w:val="auto"/>
                      <w:u w:color="545454"/>
                    </w:rPr>
                    <w:t>sed</w:t>
                  </w:r>
                  <w:r w:rsidRPr="000B6FD6">
                    <w:rPr>
                      <w:rFonts w:ascii="Times New Roman" w:hAnsi="Times New Roman" w:cs="Times New Roman"/>
                      <w:color w:val="auto"/>
                      <w:spacing w:val="-15"/>
                      <w:u w:color="545454"/>
                    </w:rPr>
                    <w:t xml:space="preserve"> </w:t>
                  </w:r>
                  <w:r w:rsidRPr="000B6FD6">
                    <w:rPr>
                      <w:rFonts w:ascii="Times New Roman" w:hAnsi="Times New Roman" w:cs="Times New Roman"/>
                      <w:color w:val="auto"/>
                      <w:u w:color="424242"/>
                    </w:rPr>
                    <w:t>physicians</w:t>
                  </w:r>
                  <w:r w:rsidRPr="000B6FD6">
                    <w:rPr>
                      <w:rFonts w:ascii="Times New Roman" w:hAnsi="Times New Roman" w:cs="Times New Roman"/>
                      <w:color w:val="auto"/>
                      <w:spacing w:val="11"/>
                      <w:u w:color="424242"/>
                    </w:rPr>
                    <w:t>, 4,702</w:t>
                  </w:r>
                  <w:r w:rsidRPr="000B6FD6">
                    <w:rPr>
                      <w:rFonts w:ascii="Times New Roman" w:hAnsi="Times New Roman" w:cs="Times New Roman"/>
                      <w:color w:val="auto"/>
                      <w:spacing w:val="1"/>
                      <w:u w:color="424242"/>
                    </w:rPr>
                    <w:t xml:space="preserve"> </w:t>
                  </w:r>
                  <w:r w:rsidRPr="000B6FD6">
                    <w:rPr>
                      <w:rFonts w:ascii="Times New Roman" w:hAnsi="Times New Roman" w:cs="Times New Roman"/>
                      <w:color w:val="auto"/>
                      <w:u w:color="424242"/>
                    </w:rPr>
                    <w:t>trainees</w:t>
                  </w:r>
                  <w:r w:rsidRPr="000B6FD6">
                    <w:rPr>
                      <w:rFonts w:ascii="Times New Roman" w:hAnsi="Times New Roman" w:cs="Times New Roman"/>
                      <w:color w:val="auto"/>
                      <w:spacing w:val="9"/>
                      <w:u w:color="424242"/>
                    </w:rPr>
                    <w:t xml:space="preserve"> </w:t>
                  </w:r>
                  <w:r w:rsidRPr="000B6FD6">
                    <w:rPr>
                      <w:rFonts w:ascii="Times New Roman" w:hAnsi="Times New Roman" w:cs="Times New Roman"/>
                      <w:color w:val="auto"/>
                      <w:u w:color="424242"/>
                    </w:rPr>
                    <w:t>with</w:t>
                  </w:r>
                  <w:r w:rsidRPr="000B6FD6">
                    <w:rPr>
                      <w:rFonts w:ascii="Times New Roman" w:hAnsi="Times New Roman" w:cs="Times New Roman"/>
                      <w:color w:val="auto"/>
                      <w:spacing w:val="33"/>
                      <w:u w:color="424242"/>
                    </w:rPr>
                    <w:t xml:space="preserve"> </w:t>
                  </w:r>
                  <w:r w:rsidRPr="000B6FD6">
                    <w:rPr>
                      <w:rFonts w:ascii="Times New Roman" w:hAnsi="Times New Roman" w:cs="Times New Roman"/>
                      <w:color w:val="auto"/>
                      <w:u w:color="424242"/>
                    </w:rPr>
                    <w:t>limited</w:t>
                  </w:r>
                  <w:r w:rsidRPr="000B6FD6">
                    <w:rPr>
                      <w:rFonts w:ascii="Times New Roman" w:hAnsi="Times New Roman" w:cs="Times New Roman"/>
                      <w:color w:val="auto"/>
                      <w:spacing w:val="31"/>
                      <w:u w:color="424242"/>
                    </w:rPr>
                    <w:t xml:space="preserve"> </w:t>
                  </w:r>
                  <w:r w:rsidRPr="000B6FD6">
                    <w:rPr>
                      <w:rFonts w:ascii="Times New Roman" w:hAnsi="Times New Roman" w:cs="Times New Roman"/>
                      <w:color w:val="auto"/>
                      <w:u w:color="424242"/>
                    </w:rPr>
                    <w:t>licensees</w:t>
                  </w:r>
                  <w:r w:rsidRPr="000B6FD6">
                    <w:rPr>
                      <w:rFonts w:ascii="Times New Roman" w:hAnsi="Times New Roman" w:cs="Times New Roman"/>
                      <w:color w:val="auto"/>
                      <w:spacing w:val="11"/>
                      <w:u w:color="424242"/>
                    </w:rPr>
                    <w:t xml:space="preserve">, </w:t>
                  </w:r>
                  <w:r w:rsidRPr="000B6FD6">
                    <w:rPr>
                      <w:rFonts w:ascii="Times New Roman" w:hAnsi="Times New Roman" w:cs="Times New Roman"/>
                      <w:color w:val="auto"/>
                      <w:u w:color="424242"/>
                    </w:rPr>
                    <w:t>and</w:t>
                  </w:r>
                  <w:r w:rsidRPr="000B6FD6">
                    <w:rPr>
                      <w:rFonts w:ascii="Times New Roman" w:hAnsi="Times New Roman" w:cs="Times New Roman"/>
                      <w:color w:val="auto"/>
                      <w:spacing w:val="-15"/>
                      <w:u w:color="424242"/>
                    </w:rPr>
                    <w:t xml:space="preserve"> 1,083</w:t>
                  </w:r>
                  <w:r w:rsidRPr="000B6FD6">
                    <w:rPr>
                      <w:rFonts w:ascii="Times New Roman" w:hAnsi="Times New Roman" w:cs="Times New Roman"/>
                      <w:color w:val="auto"/>
                      <w:spacing w:val="-2"/>
                      <w:u w:color="424242"/>
                    </w:rPr>
                    <w:t xml:space="preserve"> </w:t>
                  </w:r>
                  <w:r w:rsidRPr="000B6FD6">
                    <w:rPr>
                      <w:rFonts w:ascii="Times New Roman" w:hAnsi="Times New Roman" w:cs="Times New Roman"/>
                      <w:color w:val="auto"/>
                      <w:u w:color="424242"/>
                    </w:rPr>
                    <w:t>acupuncturists licensed</w:t>
                  </w:r>
                  <w:r w:rsidRPr="000B6FD6">
                    <w:rPr>
                      <w:rFonts w:ascii="Times New Roman" w:hAnsi="Times New Roman" w:cs="Times New Roman"/>
                      <w:color w:val="auto"/>
                      <w:spacing w:val="-9"/>
                      <w:u w:color="424242"/>
                    </w:rPr>
                    <w:t xml:space="preserve"> </w:t>
                  </w:r>
                  <w:r w:rsidRPr="000B6FD6">
                    <w:rPr>
                      <w:rFonts w:ascii="Times New Roman" w:hAnsi="Times New Roman" w:cs="Times New Roman"/>
                      <w:color w:val="auto"/>
                      <w:u w:color="424242"/>
                    </w:rPr>
                    <w:t>to provide</w:t>
                  </w:r>
                  <w:r w:rsidRPr="000B6FD6">
                    <w:rPr>
                      <w:rFonts w:ascii="Times New Roman" w:hAnsi="Times New Roman" w:cs="Times New Roman"/>
                      <w:color w:val="auto"/>
                      <w:spacing w:val="18"/>
                      <w:u w:color="424242"/>
                    </w:rPr>
                    <w:t xml:space="preserve"> </w:t>
                  </w:r>
                  <w:r w:rsidRPr="000B6FD6">
                    <w:rPr>
                      <w:rFonts w:ascii="Times New Roman" w:hAnsi="Times New Roman" w:cs="Times New Roman"/>
                      <w:color w:val="auto"/>
                      <w:u w:color="424242"/>
                    </w:rPr>
                    <w:t>care</w:t>
                  </w:r>
                  <w:r w:rsidRPr="000B6FD6">
                    <w:rPr>
                      <w:rFonts w:ascii="Times New Roman" w:hAnsi="Times New Roman" w:cs="Times New Roman"/>
                      <w:color w:val="auto"/>
                      <w:spacing w:val="-15"/>
                      <w:u w:color="424242"/>
                    </w:rPr>
                    <w:t xml:space="preserve"> </w:t>
                  </w:r>
                  <w:r w:rsidRPr="000B6FD6">
                    <w:rPr>
                      <w:rFonts w:ascii="Times New Roman" w:hAnsi="Times New Roman" w:cs="Times New Roman"/>
                      <w:color w:val="auto"/>
                      <w:u w:color="424242"/>
                    </w:rPr>
                    <w:t>to</w:t>
                  </w:r>
                  <w:r w:rsidRPr="000B6FD6">
                    <w:rPr>
                      <w:rFonts w:ascii="Times New Roman" w:hAnsi="Times New Roman" w:cs="Times New Roman"/>
                      <w:color w:val="auto"/>
                      <w:spacing w:val="22"/>
                      <w:u w:color="424242"/>
                    </w:rPr>
                    <w:t xml:space="preserve"> </w:t>
                  </w:r>
                  <w:r w:rsidRPr="000B6FD6">
                    <w:rPr>
                      <w:rFonts w:ascii="Times New Roman" w:hAnsi="Times New Roman" w:cs="Times New Roman"/>
                      <w:color w:val="auto"/>
                      <w:u w:color="424242"/>
                    </w:rPr>
                    <w:t>Massachusetts</w:t>
                  </w:r>
                  <w:r w:rsidRPr="000B6FD6">
                    <w:rPr>
                      <w:rFonts w:ascii="Times New Roman" w:hAnsi="Times New Roman" w:cs="Times New Roman"/>
                      <w:color w:val="auto"/>
                      <w:spacing w:val="-7"/>
                      <w:u w:color="424242"/>
                    </w:rPr>
                    <w:t xml:space="preserve"> </w:t>
                  </w:r>
                  <w:r w:rsidRPr="000B6FD6">
                    <w:rPr>
                      <w:rFonts w:ascii="Times New Roman" w:hAnsi="Times New Roman" w:cs="Times New Roman"/>
                      <w:color w:val="auto"/>
                      <w:u w:color="424242"/>
                    </w:rPr>
                    <w:t>residents</w:t>
                  </w:r>
                  <w:r w:rsidRPr="000B6FD6">
                    <w:rPr>
                      <w:rFonts w:ascii="Times New Roman" w:hAnsi="Times New Roman" w:cs="Times New Roman"/>
                      <w:color w:val="auto"/>
                      <w:spacing w:val="3"/>
                      <w:u w:color="424242"/>
                    </w:rPr>
                    <w:t xml:space="preserve"> </w:t>
                  </w:r>
                  <w:r w:rsidRPr="000B6FD6">
                    <w:rPr>
                      <w:rFonts w:ascii="Times New Roman" w:hAnsi="Times New Roman" w:cs="Times New Roman"/>
                      <w:color w:val="auto"/>
                      <w:u w:color="424242"/>
                    </w:rPr>
                    <w:t>and</w:t>
                  </w:r>
                  <w:r w:rsidRPr="000B6FD6">
                    <w:rPr>
                      <w:rFonts w:ascii="Times New Roman" w:hAnsi="Times New Roman" w:cs="Times New Roman"/>
                      <w:color w:val="auto"/>
                      <w:spacing w:val="-15"/>
                      <w:u w:color="424242"/>
                    </w:rPr>
                    <w:t xml:space="preserve"> </w:t>
                  </w:r>
                  <w:r w:rsidRPr="000B6FD6">
                    <w:rPr>
                      <w:rFonts w:ascii="Times New Roman" w:hAnsi="Times New Roman" w:cs="Times New Roman"/>
                      <w:color w:val="auto"/>
                      <w:u w:color="424242"/>
                      <w:lang w:val="fr-FR"/>
                    </w:rPr>
                    <w:t>patients</w:t>
                  </w:r>
                  <w:r w:rsidRPr="000B6FD6">
                    <w:rPr>
                      <w:rFonts w:ascii="Times New Roman" w:hAnsi="Times New Roman" w:cs="Times New Roman"/>
                      <w:color w:val="auto"/>
                      <w:spacing w:val="23"/>
                      <w:u w:color="424242"/>
                    </w:rPr>
                    <w:t xml:space="preserve"> </w:t>
                  </w:r>
                  <w:r w:rsidRPr="000B6FD6">
                    <w:rPr>
                      <w:rFonts w:ascii="Times New Roman" w:hAnsi="Times New Roman" w:cs="Times New Roman"/>
                      <w:color w:val="auto"/>
                      <w:u w:color="424242"/>
                    </w:rPr>
                    <w:t>who</w:t>
                  </w:r>
                  <w:r w:rsidRPr="000B6FD6">
                    <w:rPr>
                      <w:rFonts w:ascii="Times New Roman" w:hAnsi="Times New Roman" w:cs="Times New Roman"/>
                      <w:color w:val="auto"/>
                      <w:spacing w:val="-2"/>
                      <w:u w:color="424242"/>
                    </w:rPr>
                    <w:t xml:space="preserve"> </w:t>
                  </w:r>
                  <w:r w:rsidRPr="000B6FD6">
                    <w:rPr>
                      <w:rFonts w:ascii="Times New Roman" w:hAnsi="Times New Roman" w:cs="Times New Roman"/>
                      <w:color w:val="auto"/>
                      <w:u w:color="424242"/>
                      <w:lang w:val="it-IT"/>
                    </w:rPr>
                    <w:t>come</w:t>
                  </w:r>
                  <w:r w:rsidRPr="000B6FD6">
                    <w:rPr>
                      <w:rFonts w:ascii="Times New Roman" w:hAnsi="Times New Roman" w:cs="Times New Roman"/>
                      <w:color w:val="auto"/>
                      <w:spacing w:val="-15"/>
                      <w:u w:color="424242"/>
                    </w:rPr>
                    <w:t xml:space="preserve"> </w:t>
                  </w:r>
                  <w:r w:rsidRPr="000B6FD6">
                    <w:rPr>
                      <w:rFonts w:ascii="Times New Roman" w:hAnsi="Times New Roman" w:cs="Times New Roman"/>
                      <w:color w:val="auto"/>
                      <w:u w:color="424242"/>
                    </w:rPr>
                    <w:t>to</w:t>
                  </w:r>
                  <w:r w:rsidRPr="000B6FD6">
                    <w:rPr>
                      <w:rFonts w:ascii="Times New Roman" w:hAnsi="Times New Roman" w:cs="Times New Roman"/>
                      <w:color w:val="auto"/>
                      <w:spacing w:val="23"/>
                      <w:u w:color="424242"/>
                    </w:rPr>
                    <w:t xml:space="preserve"> </w:t>
                  </w:r>
                  <w:r w:rsidRPr="000B6FD6">
                    <w:rPr>
                      <w:rFonts w:ascii="Times New Roman" w:hAnsi="Times New Roman" w:cs="Times New Roman"/>
                      <w:color w:val="auto"/>
                      <w:u w:color="424242"/>
                    </w:rPr>
                    <w:t>Massachusetts</w:t>
                  </w:r>
                  <w:r w:rsidRPr="000B6FD6">
                    <w:rPr>
                      <w:rFonts w:ascii="Times New Roman" w:hAnsi="Times New Roman" w:cs="Times New Roman"/>
                      <w:color w:val="auto"/>
                      <w:spacing w:val="-3"/>
                      <w:u w:color="424242"/>
                    </w:rPr>
                    <w:t xml:space="preserve"> </w:t>
                  </w:r>
                  <w:r w:rsidRPr="000B6FD6">
                    <w:rPr>
                      <w:rFonts w:ascii="Times New Roman" w:hAnsi="Times New Roman" w:cs="Times New Roman"/>
                      <w:color w:val="auto"/>
                      <w:u w:color="424242"/>
                    </w:rPr>
                    <w:t>from</w:t>
                  </w:r>
                  <w:r w:rsidRPr="000B6FD6">
                    <w:rPr>
                      <w:rFonts w:ascii="Times New Roman" w:hAnsi="Times New Roman" w:cs="Times New Roman"/>
                      <w:color w:val="auto"/>
                      <w:spacing w:val="13"/>
                      <w:u w:color="424242"/>
                    </w:rPr>
                    <w:t xml:space="preserve"> </w:t>
                  </w:r>
                  <w:r w:rsidRPr="000B6FD6">
                    <w:rPr>
                      <w:rFonts w:ascii="Times New Roman" w:hAnsi="Times New Roman" w:cs="Times New Roman"/>
                      <w:color w:val="auto"/>
                      <w:u w:color="424242"/>
                    </w:rPr>
                    <w:t>around</w:t>
                  </w:r>
                  <w:r w:rsidRPr="000B6FD6">
                    <w:rPr>
                      <w:rFonts w:ascii="Times New Roman" w:hAnsi="Times New Roman" w:cs="Times New Roman"/>
                      <w:color w:val="auto"/>
                      <w:spacing w:val="1"/>
                      <w:u w:color="424242"/>
                    </w:rPr>
                    <w:t xml:space="preserve"> </w:t>
                  </w:r>
                  <w:r w:rsidRPr="000B6FD6">
                    <w:rPr>
                      <w:rFonts w:ascii="Times New Roman" w:hAnsi="Times New Roman" w:cs="Times New Roman"/>
                      <w:color w:val="auto"/>
                      <w:u w:color="424242"/>
                    </w:rPr>
                    <w:t>the world</w:t>
                  </w:r>
                  <w:r w:rsidRPr="000B6FD6">
                    <w:rPr>
                      <w:rFonts w:ascii="Times New Roman" w:hAnsi="Times New Roman" w:cs="Times New Roman"/>
                      <w:color w:val="auto"/>
                      <w:spacing w:val="15"/>
                      <w:u w:color="424242"/>
                    </w:rPr>
                    <w:t xml:space="preserve"> </w:t>
                  </w:r>
                  <w:r w:rsidRPr="000B6FD6">
                    <w:rPr>
                      <w:rFonts w:ascii="Times New Roman" w:hAnsi="Times New Roman" w:cs="Times New Roman"/>
                      <w:color w:val="auto"/>
                      <w:u w:color="424242"/>
                      <w:lang w:val="nl-NL"/>
                    </w:rPr>
                    <w:t>seeking</w:t>
                  </w:r>
                  <w:r w:rsidRPr="000B6FD6">
                    <w:rPr>
                      <w:rFonts w:ascii="Times New Roman" w:hAnsi="Times New Roman" w:cs="Times New Roman"/>
                      <w:color w:val="auto"/>
                      <w:spacing w:val="-19"/>
                      <w:u w:color="424242"/>
                    </w:rPr>
                    <w:t xml:space="preserve"> </w:t>
                  </w:r>
                  <w:r w:rsidRPr="000B6FD6">
                    <w:rPr>
                      <w:rFonts w:ascii="Times New Roman" w:hAnsi="Times New Roman" w:cs="Times New Roman"/>
                      <w:color w:val="auto"/>
                      <w:u w:color="424242"/>
                    </w:rPr>
                    <w:t>quality</w:t>
                  </w:r>
                  <w:r w:rsidRPr="000B6FD6">
                    <w:rPr>
                      <w:rFonts w:ascii="Times New Roman" w:hAnsi="Times New Roman" w:cs="Times New Roman"/>
                      <w:color w:val="auto"/>
                      <w:spacing w:val="11"/>
                      <w:u w:color="424242"/>
                    </w:rPr>
                    <w:t xml:space="preserve"> </w:t>
                  </w:r>
                  <w:r w:rsidRPr="000B6FD6">
                    <w:rPr>
                      <w:rFonts w:ascii="Times New Roman" w:hAnsi="Times New Roman" w:cs="Times New Roman"/>
                      <w:color w:val="auto"/>
                      <w:u w:color="545454"/>
                    </w:rPr>
                    <w:t>car</w:t>
                  </w:r>
                  <w:r w:rsidRPr="000B6FD6">
                    <w:rPr>
                      <w:rFonts w:ascii="Times New Roman" w:hAnsi="Times New Roman" w:cs="Times New Roman"/>
                      <w:color w:val="auto"/>
                      <w:spacing w:val="-5"/>
                      <w:u w:color="545454"/>
                    </w:rPr>
                    <w:t>e</w:t>
                  </w:r>
                  <w:r w:rsidRPr="000B6FD6">
                    <w:rPr>
                      <w:rFonts w:ascii="Times New Roman" w:hAnsi="Times New Roman" w:cs="Times New Roman"/>
                      <w:color w:val="auto"/>
                      <w:u w:color="727272"/>
                    </w:rPr>
                    <w:t>.</w:t>
                  </w:r>
                </w:p>
                <w:p w:rsidR="00A250A3" w:rsidRPr="00DE17D7" w:rsidRDefault="00A250A3" w:rsidP="00A250A3">
                  <w:pPr>
                    <w:pStyle w:val="Body"/>
                    <w:numPr>
                      <w:ilvl w:val="0"/>
                      <w:numId w:val="14"/>
                    </w:numPr>
                    <w:spacing w:after="240" w:line="324" w:lineRule="auto"/>
                    <w:ind w:right="87"/>
                    <w:rPr>
                      <w:rFonts w:ascii="Times New Roman" w:eastAsia="Arial" w:hAnsi="Times New Roman" w:cs="Times New Roman"/>
                      <w:color w:val="auto"/>
                    </w:rPr>
                  </w:pPr>
                  <w:r w:rsidRPr="00DE17D7">
                    <w:rPr>
                      <w:rFonts w:ascii="Times New Roman" w:hAnsi="Times New Roman" w:cs="Times New Roman"/>
                      <w:color w:val="auto"/>
                      <w:u w:color="727272"/>
                    </w:rPr>
                    <w:t xml:space="preserve">The Board moved forward with its commitment to establish on-line licensing for initial full and initial limited applications which will streamline the processing of licensing applications. </w:t>
                  </w:r>
                </w:p>
                <w:p w:rsidR="00A250A3" w:rsidRPr="000B6FD6" w:rsidRDefault="00A250A3" w:rsidP="00A250A3">
                  <w:pPr>
                    <w:pStyle w:val="Body"/>
                    <w:numPr>
                      <w:ilvl w:val="0"/>
                      <w:numId w:val="14"/>
                    </w:numPr>
                    <w:spacing w:after="240" w:line="306" w:lineRule="auto"/>
                    <w:ind w:right="212"/>
                    <w:rPr>
                      <w:rFonts w:ascii="Times New Roman" w:hAnsi="Times New Roman" w:cs="Times New Roman"/>
                      <w:color w:val="auto"/>
                      <w:u w:color="727272"/>
                    </w:rPr>
                  </w:pPr>
                  <w:r w:rsidRPr="000B6FD6">
                    <w:rPr>
                      <w:rFonts w:ascii="Times New Roman" w:hAnsi="Times New Roman" w:cs="Times New Roman"/>
                      <w:iCs/>
                    </w:rPr>
                    <w:t>BORIM’s commitment to patient safety and transparency was recognized by</w:t>
                  </w:r>
                  <w:r w:rsidRPr="000B6FD6">
                    <w:rPr>
                      <w:rFonts w:ascii="Times New Roman" w:hAnsi="Times New Roman" w:cs="Times New Roman"/>
                      <w:i/>
                      <w:iCs/>
                    </w:rPr>
                    <w:t xml:space="preserve"> Consumer Reports, </w:t>
                  </w:r>
                  <w:r w:rsidRPr="000B6FD6">
                    <w:rPr>
                      <w:rFonts w:ascii="Times New Roman" w:hAnsi="Times New Roman" w:cs="Times New Roman"/>
                      <w:iCs/>
                    </w:rPr>
                    <w:t>which</w:t>
                  </w:r>
                  <w:r w:rsidRPr="000B6FD6">
                    <w:rPr>
                      <w:rFonts w:ascii="Times New Roman" w:hAnsi="Times New Roman" w:cs="Times New Roman"/>
                      <w:i/>
                      <w:iCs/>
                    </w:rPr>
                    <w:t xml:space="preserve"> </w:t>
                  </w:r>
                  <w:r w:rsidRPr="000B6FD6">
                    <w:rPr>
                      <w:rFonts w:ascii="Times New Roman" w:hAnsi="Times New Roman" w:cs="Times New Roman"/>
                    </w:rPr>
                    <w:t xml:space="preserve">ranked BORIM’s website as # 3 in the nation in regard to the completeness of the information provided and the ease of use. </w:t>
                  </w:r>
                  <w:r w:rsidRPr="000B6FD6">
                    <w:rPr>
                      <w:rFonts w:ascii="Times New Roman" w:hAnsi="Times New Roman" w:cs="Times New Roman"/>
                      <w:i/>
                      <w:iCs/>
                    </w:rPr>
                    <w:t xml:space="preserve">Consumer Reports </w:t>
                  </w:r>
                  <w:r w:rsidRPr="000B6FD6">
                    <w:rPr>
                      <w:rFonts w:ascii="Times New Roman" w:hAnsi="Times New Roman" w:cs="Times New Roman"/>
                    </w:rPr>
                    <w:t>and the Informed Patient Institute analyzed the websites of 65 stat</w:t>
                  </w:r>
                  <w:r>
                    <w:rPr>
                      <w:rFonts w:ascii="Times New Roman" w:hAnsi="Times New Roman" w:cs="Times New Roman"/>
                    </w:rPr>
                    <w:t>e medical boards</w:t>
                  </w:r>
                  <w:r w:rsidRPr="000B6FD6">
                    <w:rPr>
                      <w:rFonts w:ascii="Times New Roman" w:hAnsi="Times New Roman" w:cs="Times New Roman"/>
                    </w:rPr>
                    <w:t>. The analysis was based on search capabilities, the types of information provided, ease of filing a complaint and general information about the board’s operations.</w:t>
                  </w:r>
                </w:p>
                <w:p w:rsidR="00A250A3" w:rsidRDefault="00A250A3" w:rsidP="00A250A3">
                  <w:pPr>
                    <w:pStyle w:val="ListParagraph"/>
                    <w:numPr>
                      <w:ilvl w:val="0"/>
                      <w:numId w:val="14"/>
                    </w:numPr>
                    <w:rPr>
                      <w:rFonts w:ascii="Times New Roman" w:hAnsi="Times New Roman" w:cs="Times New Roman"/>
                    </w:rPr>
                  </w:pPr>
                  <w:r w:rsidRPr="000B6FD6">
                    <w:rPr>
                      <w:rFonts w:ascii="Times New Roman" w:hAnsi="Times New Roman" w:cs="Times New Roman"/>
                    </w:rPr>
                    <w:t>The Board continued its commitment in protecting the privacy of individually identifiable health information, including information related to a person’s transgender status or transition. Under the Physician Prof</w:t>
                  </w:r>
                  <w:r>
                    <w:rPr>
                      <w:rFonts w:ascii="Times New Roman" w:hAnsi="Times New Roman" w:cs="Times New Roman"/>
                    </w:rPr>
                    <w:t xml:space="preserve">iles law, </w:t>
                  </w:r>
                  <w:r w:rsidRPr="000B6FD6">
                    <w:rPr>
                      <w:rFonts w:ascii="Times New Roman" w:hAnsi="Times New Roman" w:cs="Times New Roman"/>
                    </w:rPr>
                    <w:t>t</w:t>
                  </w:r>
                  <w:r w:rsidRPr="000B6FD6">
                    <w:rPr>
                      <w:rFonts w:ascii="Times New Roman" w:hAnsi="Times New Roman" w:cs="Times New Roman"/>
                      <w:lang w:val="en"/>
                    </w:rPr>
                    <w:t xml:space="preserve">he Board collects certain information reported to it, creates individual profiles on licensees and former licensees, and disseminates that information to the public. </w:t>
                  </w:r>
                  <w:r w:rsidRPr="000B6FD6">
                    <w:rPr>
                      <w:rFonts w:ascii="Times New Roman" w:hAnsi="Times New Roman" w:cs="Times New Roman"/>
                    </w:rPr>
                    <w:t>On May 5, 2016, the Board adopted Policy 16-01, “Policy on Gender Identity and the Physician Profile Program.”  When identifying a transgender or gender nonconforming physician on the public profile, the Board will not publish a physician’s former name unless the physician requests that both names be published.  When transgender or gender nonconforming physicians wish to change their name on their Profile, the Board will provide the physician with a copy of the public profile prior to release to the public. </w:t>
                  </w:r>
                </w:p>
                <w:p w:rsidR="00A250A3" w:rsidRPr="008E3E20" w:rsidRDefault="00A250A3" w:rsidP="00A250A3">
                  <w:pPr>
                    <w:pStyle w:val="Body"/>
                    <w:numPr>
                      <w:ilvl w:val="0"/>
                      <w:numId w:val="14"/>
                    </w:numPr>
                    <w:spacing w:after="240" w:line="306" w:lineRule="auto"/>
                    <w:ind w:right="212"/>
                    <w:rPr>
                      <w:rFonts w:ascii="Times New Roman" w:hAnsi="Times New Roman" w:cs="Times New Roman"/>
                      <w:color w:val="auto"/>
                      <w:u w:color="727272"/>
                    </w:rPr>
                  </w:pPr>
                  <w:r>
                    <w:rPr>
                      <w:rFonts w:ascii="Times New Roman" w:hAnsi="Times New Roman" w:cs="Times New Roman"/>
                      <w:color w:val="auto"/>
                      <w:u w:color="3D3D3D"/>
                    </w:rPr>
                    <w:t>In meeting its mission to ensure that only qualified and competent physicians of good moral character are licensed to practice in the Commonwealth, t</w:t>
                  </w:r>
                  <w:r w:rsidRPr="000B6FD6">
                    <w:rPr>
                      <w:rFonts w:ascii="Times New Roman" w:hAnsi="Times New Roman" w:cs="Times New Roman"/>
                      <w:color w:val="auto"/>
                      <w:u w:color="3D3D3D"/>
                    </w:rPr>
                    <w:t>he</w:t>
                  </w:r>
                  <w:r w:rsidRPr="000B6FD6">
                    <w:rPr>
                      <w:rFonts w:ascii="Times New Roman" w:hAnsi="Times New Roman" w:cs="Times New Roman"/>
                      <w:color w:val="auto"/>
                      <w:spacing w:val="18"/>
                      <w:u w:color="3D3D3D"/>
                    </w:rPr>
                    <w:t xml:space="preserve"> </w:t>
                  </w:r>
                  <w:r w:rsidRPr="000B6FD6">
                    <w:rPr>
                      <w:rFonts w:ascii="Times New Roman" w:hAnsi="Times New Roman" w:cs="Times New Roman"/>
                      <w:color w:val="auto"/>
                      <w:u w:color="3D3D3D"/>
                    </w:rPr>
                    <w:t xml:space="preserve">Board Members </w:t>
                  </w:r>
                  <w:r w:rsidRPr="000B6FD6">
                    <w:rPr>
                      <w:rFonts w:ascii="Times New Roman" w:hAnsi="Times New Roman" w:cs="Times New Roman"/>
                      <w:color w:val="auto"/>
                      <w:u w:color="3D3D3D"/>
                      <w:lang w:val="nl-NL"/>
                    </w:rPr>
                    <w:t>took</w:t>
                  </w:r>
                  <w:r w:rsidRPr="000B6FD6">
                    <w:rPr>
                      <w:rFonts w:ascii="Times New Roman" w:hAnsi="Times New Roman" w:cs="Times New Roman"/>
                      <w:color w:val="auto"/>
                      <w:spacing w:val="19"/>
                      <w:u w:color="3D3D3D"/>
                    </w:rPr>
                    <w:t xml:space="preserve"> </w:t>
                  </w:r>
                  <w:r w:rsidRPr="000B6FD6">
                    <w:rPr>
                      <w:rFonts w:ascii="Times New Roman" w:hAnsi="Times New Roman" w:cs="Times New Roman"/>
                      <w:color w:val="auto"/>
                      <w:u w:color="3D3D3D"/>
                    </w:rPr>
                    <w:t>disciplinary</w:t>
                  </w:r>
                  <w:r w:rsidRPr="000B6FD6">
                    <w:rPr>
                      <w:rFonts w:ascii="Times New Roman" w:hAnsi="Times New Roman" w:cs="Times New Roman"/>
                      <w:color w:val="auto"/>
                      <w:spacing w:val="-7"/>
                      <w:u w:color="3D3D3D"/>
                    </w:rPr>
                    <w:t xml:space="preserve"> </w:t>
                  </w:r>
                  <w:r w:rsidRPr="000B6FD6">
                    <w:rPr>
                      <w:rFonts w:ascii="Times New Roman" w:hAnsi="Times New Roman" w:cs="Times New Roman"/>
                      <w:color w:val="auto"/>
                      <w:u w:color="3D3D3D"/>
                    </w:rPr>
                    <w:t>action</w:t>
                  </w:r>
                  <w:r w:rsidRPr="000B6FD6">
                    <w:rPr>
                      <w:rFonts w:ascii="Times New Roman" w:hAnsi="Times New Roman" w:cs="Times New Roman"/>
                      <w:color w:val="auto"/>
                      <w:spacing w:val="5"/>
                      <w:u w:color="3D3D3D"/>
                    </w:rPr>
                    <w:t xml:space="preserve"> </w:t>
                  </w:r>
                  <w:r w:rsidRPr="000B6FD6">
                    <w:rPr>
                      <w:rFonts w:ascii="Times New Roman" w:hAnsi="Times New Roman" w:cs="Times New Roman"/>
                      <w:color w:val="auto"/>
                      <w:u w:color="3D3D3D"/>
                    </w:rPr>
                    <w:t>against</w:t>
                  </w:r>
                  <w:r w:rsidRPr="000B6FD6">
                    <w:rPr>
                      <w:rFonts w:ascii="Times New Roman" w:hAnsi="Times New Roman" w:cs="Times New Roman"/>
                      <w:color w:val="auto"/>
                      <w:spacing w:val="-11"/>
                      <w:u w:color="3D3D3D"/>
                    </w:rPr>
                    <w:t xml:space="preserve"> </w:t>
                  </w:r>
                  <w:r w:rsidRPr="000B6FD6">
                    <w:rPr>
                      <w:rFonts w:ascii="Times New Roman" w:hAnsi="Times New Roman" w:cs="Times New Roman"/>
                      <w:color w:val="auto"/>
                      <w:u w:color="3D3D3D"/>
                    </w:rPr>
                    <w:t>the</w:t>
                  </w:r>
                  <w:r w:rsidRPr="000B6FD6">
                    <w:rPr>
                      <w:rFonts w:ascii="Times New Roman" w:hAnsi="Times New Roman" w:cs="Times New Roman"/>
                      <w:color w:val="auto"/>
                      <w:spacing w:val="3"/>
                      <w:u w:color="3D3D3D"/>
                    </w:rPr>
                    <w:t xml:space="preserve"> </w:t>
                  </w:r>
                  <w:r w:rsidRPr="000B6FD6">
                    <w:rPr>
                      <w:rFonts w:ascii="Times New Roman" w:hAnsi="Times New Roman" w:cs="Times New Roman"/>
                      <w:color w:val="auto"/>
                      <w:u w:color="3D3D3D"/>
                    </w:rPr>
                    <w:t>licenses of fifty (50) physicians</w:t>
                  </w:r>
                  <w:r w:rsidRPr="000B6FD6">
                    <w:rPr>
                      <w:rFonts w:ascii="Times New Roman" w:hAnsi="Times New Roman" w:cs="Times New Roman"/>
                      <w:color w:val="auto"/>
                      <w:u w:color="727272"/>
                    </w:rPr>
                    <w:t>.</w:t>
                  </w:r>
                  <w:r w:rsidRPr="008E3E20">
                    <w:rPr>
                      <w:rFonts w:ascii="Times New Roman" w:hAnsi="Times New Roman" w:cs="Times New Roman"/>
                    </w:rPr>
                    <w:t xml:space="preserve"> </w:t>
                  </w:r>
                  <w:r>
                    <w:rPr>
                      <w:rFonts w:ascii="Times New Roman" w:hAnsi="Times New Roman" w:cs="Times New Roman"/>
                    </w:rPr>
                    <w:t xml:space="preserve">The Board subcommittee on Enforcement held 53 meetings and reviewed 523 cases. </w:t>
                  </w:r>
                </w:p>
                <w:p w:rsidR="00A250A3" w:rsidRPr="000B6FD6" w:rsidRDefault="00A250A3" w:rsidP="00A250A3">
                  <w:pPr>
                    <w:pStyle w:val="Body"/>
                    <w:numPr>
                      <w:ilvl w:val="0"/>
                      <w:numId w:val="14"/>
                    </w:numPr>
                    <w:spacing w:after="240" w:line="321" w:lineRule="auto"/>
                    <w:ind w:right="63"/>
                    <w:rPr>
                      <w:rFonts w:ascii="Times New Roman" w:hAnsi="Times New Roman" w:cs="Times New Roman"/>
                      <w:color w:val="auto"/>
                    </w:rPr>
                  </w:pPr>
                  <w:r w:rsidRPr="000B6FD6">
                    <w:rPr>
                      <w:rFonts w:ascii="Times New Roman" w:hAnsi="Times New Roman" w:cs="Times New Roman"/>
                      <w:color w:val="auto"/>
                    </w:rPr>
                    <w:t>The Board continu</w:t>
                  </w:r>
                  <w:r>
                    <w:rPr>
                      <w:rFonts w:ascii="Times New Roman" w:hAnsi="Times New Roman" w:cs="Times New Roman"/>
                      <w:color w:val="auto"/>
                    </w:rPr>
                    <w:t xml:space="preserve">ed its extensive review </w:t>
                  </w:r>
                  <w:r w:rsidRPr="000B6FD6">
                    <w:rPr>
                      <w:rFonts w:ascii="Times New Roman" w:hAnsi="Times New Roman" w:cs="Times New Roman"/>
                      <w:color w:val="auto"/>
                    </w:rPr>
                    <w:t>of its regulations</w:t>
                  </w:r>
                  <w:r>
                    <w:rPr>
                      <w:rFonts w:ascii="Times New Roman" w:hAnsi="Times New Roman" w:cs="Times New Roman"/>
                      <w:color w:val="auto"/>
                    </w:rPr>
                    <w:t xml:space="preserve"> relating to disciplinary proceeding for physicians and acupuncturist, licensing, quality and patient care assessment programs, and the practice of acupuncture </w:t>
                  </w:r>
                  <w:r w:rsidRPr="000B6FD6">
                    <w:rPr>
                      <w:rFonts w:ascii="Times New Roman" w:hAnsi="Times New Roman" w:cs="Times New Roman"/>
                      <w:color w:val="auto"/>
                    </w:rPr>
                    <w:t xml:space="preserve">pursuant to Executive Order 562.  </w:t>
                  </w:r>
                </w:p>
                <w:p w:rsidR="00A250A3" w:rsidRPr="000B6FD6" w:rsidRDefault="00A250A3" w:rsidP="00A250A3">
                  <w:pPr>
                    <w:pStyle w:val="Body"/>
                    <w:numPr>
                      <w:ilvl w:val="0"/>
                      <w:numId w:val="14"/>
                    </w:numPr>
                    <w:spacing w:after="240" w:line="321" w:lineRule="auto"/>
                    <w:ind w:right="63"/>
                    <w:rPr>
                      <w:rFonts w:ascii="Times New Roman" w:hAnsi="Times New Roman" w:cs="Times New Roman"/>
                      <w:color w:val="auto"/>
                    </w:rPr>
                  </w:pPr>
                  <w:r w:rsidRPr="000B6FD6">
                    <w:rPr>
                      <w:rFonts w:ascii="Times New Roman" w:hAnsi="Times New Roman" w:cs="Times New Roman"/>
                      <w:color w:val="auto"/>
                      <w:spacing w:val="-1"/>
                      <w:u w:color="3D3D3D"/>
                    </w:rPr>
                    <w:t>The Board’s Quality and Patient Safety Division issued advisories and newsletters to health care facilities about best practices, including Diagnostic Process in the Emergency Room</w:t>
                  </w:r>
                  <w:r w:rsidRPr="000B6FD6">
                    <w:rPr>
                      <w:rFonts w:ascii="Times New Roman" w:hAnsi="Times New Roman" w:cs="Times New Roman"/>
                      <w:color w:val="auto"/>
                      <w:u w:color="5D5D5D"/>
                    </w:rPr>
                    <w:t>.</w:t>
                  </w:r>
                </w:p>
                <w:p w:rsidR="00A250A3" w:rsidRPr="000B6FD6" w:rsidRDefault="00A250A3" w:rsidP="00A250A3">
                  <w:pPr>
                    <w:pStyle w:val="Body"/>
                    <w:spacing w:before="16" w:after="0" w:line="280" w:lineRule="exact"/>
                    <w:rPr>
                      <w:rFonts w:ascii="Times New Roman" w:hAnsi="Times New Roman" w:cs="Times New Roman"/>
                      <w:color w:val="auto"/>
                    </w:rPr>
                  </w:pPr>
                </w:p>
                <w:p w:rsidR="00A250A3" w:rsidRPr="000B6FD6" w:rsidRDefault="00A250A3" w:rsidP="00A250A3">
                  <w:pPr>
                    <w:pStyle w:val="Body"/>
                    <w:spacing w:after="0" w:line="319" w:lineRule="auto"/>
                    <w:ind w:right="117" w:hanging="7"/>
                    <w:rPr>
                      <w:rFonts w:ascii="Times New Roman" w:hAnsi="Times New Roman" w:cs="Times New Roman"/>
                      <w:color w:val="auto"/>
                      <w:u w:color="3D3D3D"/>
                    </w:rPr>
                  </w:pPr>
                  <w:r w:rsidRPr="000B6FD6">
                    <w:rPr>
                      <w:rFonts w:ascii="Times New Roman" w:hAnsi="Times New Roman" w:cs="Times New Roman"/>
                      <w:color w:val="auto"/>
                      <w:u w:color="3D3D3D"/>
                    </w:rPr>
                    <w:t>The</w:t>
                  </w:r>
                  <w:r w:rsidRPr="000B6FD6">
                    <w:rPr>
                      <w:rFonts w:ascii="Times New Roman" w:hAnsi="Times New Roman" w:cs="Times New Roman"/>
                      <w:color w:val="auto"/>
                      <w:spacing w:val="-15"/>
                      <w:u w:color="3D3D3D"/>
                    </w:rPr>
                    <w:t xml:space="preserve"> </w:t>
                  </w:r>
                  <w:r w:rsidRPr="000B6FD6">
                    <w:rPr>
                      <w:rFonts w:ascii="Times New Roman" w:hAnsi="Times New Roman" w:cs="Times New Roman"/>
                      <w:color w:val="auto"/>
                      <w:u w:color="3D3D3D"/>
                    </w:rPr>
                    <w:t>complete</w:t>
                  </w:r>
                  <w:r w:rsidRPr="000B6FD6">
                    <w:rPr>
                      <w:rFonts w:ascii="Times New Roman" w:hAnsi="Times New Roman" w:cs="Times New Roman"/>
                      <w:color w:val="auto"/>
                      <w:spacing w:val="11"/>
                      <w:u w:color="3D3D3D"/>
                    </w:rPr>
                    <w:t xml:space="preserve"> </w:t>
                  </w:r>
                  <w:r w:rsidRPr="000B6FD6">
                    <w:rPr>
                      <w:rFonts w:ascii="Times New Roman" w:hAnsi="Times New Roman" w:cs="Times New Roman"/>
                      <w:color w:val="auto"/>
                      <w:u w:color="3D3D3D"/>
                    </w:rPr>
                    <w:t>Annual</w:t>
                  </w:r>
                  <w:r w:rsidRPr="000B6FD6">
                    <w:rPr>
                      <w:rFonts w:ascii="Times New Roman" w:hAnsi="Times New Roman" w:cs="Times New Roman"/>
                      <w:color w:val="auto"/>
                      <w:spacing w:val="-31"/>
                      <w:u w:color="3D3D3D"/>
                    </w:rPr>
                    <w:t xml:space="preserve"> </w:t>
                  </w:r>
                  <w:r w:rsidRPr="000B6FD6">
                    <w:rPr>
                      <w:rFonts w:ascii="Times New Roman" w:hAnsi="Times New Roman" w:cs="Times New Roman"/>
                      <w:color w:val="auto"/>
                      <w:u w:color="3D3D3D"/>
                    </w:rPr>
                    <w:t>Report</w:t>
                  </w:r>
                  <w:r w:rsidRPr="000B6FD6">
                    <w:rPr>
                      <w:rFonts w:ascii="Times New Roman" w:hAnsi="Times New Roman" w:cs="Times New Roman"/>
                      <w:color w:val="auto"/>
                      <w:spacing w:val="-13"/>
                      <w:u w:color="3D3D3D"/>
                    </w:rPr>
                    <w:t xml:space="preserve"> </w:t>
                  </w:r>
                  <w:r>
                    <w:rPr>
                      <w:rFonts w:ascii="Times New Roman" w:hAnsi="Times New Roman" w:cs="Times New Roman"/>
                      <w:color w:val="auto"/>
                      <w:u w:color="4D4D4D"/>
                    </w:rPr>
                    <w:t>includes</w:t>
                  </w:r>
                  <w:r>
                    <w:rPr>
                      <w:rFonts w:ascii="Times New Roman" w:hAnsi="Times New Roman" w:cs="Times New Roman"/>
                      <w:color w:val="auto"/>
                      <w:spacing w:val="22"/>
                      <w:u w:color="3D3D3D"/>
                    </w:rPr>
                    <w:t xml:space="preserve"> </w:t>
                  </w:r>
                  <w:r w:rsidRPr="000B6FD6">
                    <w:rPr>
                      <w:rFonts w:ascii="Times New Roman" w:hAnsi="Times New Roman" w:cs="Times New Roman"/>
                      <w:color w:val="auto"/>
                      <w:u w:color="3D3D3D"/>
                    </w:rPr>
                    <w:t>a</w:t>
                  </w:r>
                  <w:r w:rsidRPr="000B6FD6">
                    <w:rPr>
                      <w:rFonts w:ascii="Times New Roman" w:hAnsi="Times New Roman" w:cs="Times New Roman"/>
                      <w:color w:val="auto"/>
                      <w:spacing w:val="-9"/>
                      <w:u w:color="3D3D3D"/>
                    </w:rPr>
                    <w:t xml:space="preserve"> </w:t>
                  </w:r>
                  <w:r w:rsidRPr="000B6FD6">
                    <w:rPr>
                      <w:rFonts w:ascii="Times New Roman" w:hAnsi="Times New Roman" w:cs="Times New Roman"/>
                      <w:color w:val="auto"/>
                      <w:u w:color="3D3D3D"/>
                    </w:rPr>
                    <w:t>statistical</w:t>
                  </w:r>
                  <w:r w:rsidRPr="000B6FD6">
                    <w:rPr>
                      <w:rFonts w:ascii="Times New Roman" w:hAnsi="Times New Roman" w:cs="Times New Roman"/>
                      <w:color w:val="auto"/>
                      <w:spacing w:val="-36"/>
                      <w:u w:color="3D3D3D"/>
                    </w:rPr>
                    <w:t xml:space="preserve"> </w:t>
                  </w:r>
                  <w:r w:rsidRPr="000B6FD6">
                    <w:rPr>
                      <w:rFonts w:ascii="Times New Roman" w:hAnsi="Times New Roman" w:cs="Times New Roman"/>
                      <w:color w:val="auto"/>
                      <w:u w:color="3D3D3D"/>
                    </w:rPr>
                    <w:t>tabulation</w:t>
                  </w:r>
                  <w:r w:rsidRPr="000B6FD6">
                    <w:rPr>
                      <w:rFonts w:ascii="Times New Roman" w:hAnsi="Times New Roman" w:cs="Times New Roman"/>
                      <w:color w:val="auto"/>
                      <w:spacing w:val="20"/>
                      <w:u w:color="3D3D3D"/>
                    </w:rPr>
                    <w:t xml:space="preserve"> </w:t>
                  </w:r>
                  <w:r w:rsidRPr="000B6FD6">
                    <w:rPr>
                      <w:rFonts w:ascii="Times New Roman" w:hAnsi="Times New Roman" w:cs="Times New Roman"/>
                      <w:color w:val="auto"/>
                      <w:u w:color="3D3D3D"/>
                    </w:rPr>
                    <w:t>of</w:t>
                  </w:r>
                  <w:r w:rsidRPr="000B6FD6">
                    <w:rPr>
                      <w:rFonts w:ascii="Times New Roman" w:hAnsi="Times New Roman" w:cs="Times New Roman"/>
                      <w:color w:val="auto"/>
                      <w:spacing w:val="10"/>
                      <w:u w:color="3D3D3D"/>
                    </w:rPr>
                    <w:t xml:space="preserve"> </w:t>
                  </w:r>
                  <w:r w:rsidRPr="000B6FD6">
                    <w:rPr>
                      <w:rFonts w:ascii="Times New Roman" w:hAnsi="Times New Roman" w:cs="Times New Roman"/>
                      <w:color w:val="auto"/>
                      <w:u w:color="3D3D3D"/>
                    </w:rPr>
                    <w:t>the</w:t>
                  </w:r>
                  <w:r w:rsidRPr="000B6FD6">
                    <w:rPr>
                      <w:rFonts w:ascii="Times New Roman" w:hAnsi="Times New Roman" w:cs="Times New Roman"/>
                      <w:color w:val="auto"/>
                      <w:spacing w:val="11"/>
                      <w:u w:color="3D3D3D"/>
                    </w:rPr>
                    <w:t xml:space="preserve"> </w:t>
                  </w:r>
                  <w:r w:rsidRPr="000B6FD6">
                    <w:rPr>
                      <w:rFonts w:ascii="Times New Roman" w:hAnsi="Times New Roman" w:cs="Times New Roman"/>
                      <w:color w:val="auto"/>
                      <w:u w:color="3D3D3D"/>
                    </w:rPr>
                    <w:t>Board</w:t>
                  </w:r>
                  <w:r w:rsidRPr="000B6FD6">
                    <w:rPr>
                      <w:rFonts w:ascii="Times New Roman" w:hAnsi="Times New Roman" w:cs="Times New Roman"/>
                      <w:color w:val="auto"/>
                      <w:spacing w:val="-21"/>
                      <w:u w:color="3D3D3D"/>
                      <w:lang w:val="fr-FR"/>
                    </w:rPr>
                    <w:t>'</w:t>
                  </w:r>
                  <w:r w:rsidRPr="000B6FD6">
                    <w:rPr>
                      <w:rFonts w:ascii="Times New Roman" w:hAnsi="Times New Roman" w:cs="Times New Roman"/>
                      <w:color w:val="auto"/>
                      <w:u w:color="5D5D5D"/>
                    </w:rPr>
                    <w:t>s</w:t>
                  </w:r>
                  <w:r w:rsidRPr="000B6FD6">
                    <w:rPr>
                      <w:rFonts w:ascii="Times New Roman" w:hAnsi="Times New Roman" w:cs="Times New Roman"/>
                      <w:color w:val="auto"/>
                      <w:spacing w:val="-15"/>
                      <w:u w:color="5D5D5D"/>
                    </w:rPr>
                    <w:t xml:space="preserve"> </w:t>
                  </w:r>
                  <w:r w:rsidRPr="000B6FD6">
                    <w:rPr>
                      <w:rFonts w:ascii="Times New Roman" w:hAnsi="Times New Roman" w:cs="Times New Roman"/>
                      <w:color w:val="auto"/>
                      <w:u w:color="3D3D3D"/>
                    </w:rPr>
                    <w:t>work</w:t>
                  </w:r>
                  <w:r w:rsidRPr="000B6FD6">
                    <w:rPr>
                      <w:rFonts w:ascii="Times New Roman" w:hAnsi="Times New Roman" w:cs="Times New Roman"/>
                      <w:color w:val="auto"/>
                      <w:spacing w:val="23"/>
                      <w:u w:color="3D3D3D"/>
                    </w:rPr>
                    <w:t xml:space="preserve"> </w:t>
                  </w:r>
                  <w:r w:rsidRPr="000B6FD6">
                    <w:rPr>
                      <w:rFonts w:ascii="Times New Roman" w:hAnsi="Times New Roman" w:cs="Times New Roman"/>
                      <w:color w:val="auto"/>
                      <w:u w:color="3D3D3D"/>
                    </w:rPr>
                    <w:t>during</w:t>
                  </w:r>
                  <w:r w:rsidRPr="000B6FD6">
                    <w:rPr>
                      <w:rFonts w:ascii="Times New Roman" w:hAnsi="Times New Roman" w:cs="Times New Roman"/>
                      <w:color w:val="auto"/>
                      <w:spacing w:val="10"/>
                      <w:u w:color="3D3D3D"/>
                    </w:rPr>
                    <w:t xml:space="preserve"> </w:t>
                  </w:r>
                  <w:r w:rsidRPr="000B6FD6">
                    <w:rPr>
                      <w:rFonts w:ascii="Times New Roman" w:hAnsi="Times New Roman" w:cs="Times New Roman"/>
                      <w:color w:val="auto"/>
                      <w:u w:color="3D3D3D"/>
                    </w:rPr>
                    <w:t>201</w:t>
                  </w:r>
                  <w:r>
                    <w:rPr>
                      <w:rFonts w:ascii="Times New Roman" w:hAnsi="Times New Roman" w:cs="Times New Roman"/>
                      <w:color w:val="auto"/>
                      <w:spacing w:val="-27"/>
                      <w:u w:color="3D3D3D"/>
                    </w:rPr>
                    <w:t>6</w:t>
                  </w:r>
                  <w:r w:rsidRPr="000B6FD6">
                    <w:rPr>
                      <w:rFonts w:ascii="Times New Roman" w:hAnsi="Times New Roman" w:cs="Times New Roman"/>
                      <w:color w:val="auto"/>
                      <w:u w:color="5D5D5D"/>
                    </w:rPr>
                    <w:t xml:space="preserve">, </w:t>
                  </w:r>
                  <w:r w:rsidRPr="000B6FD6">
                    <w:rPr>
                      <w:rFonts w:ascii="Times New Roman" w:hAnsi="Times New Roman" w:cs="Times New Roman"/>
                      <w:color w:val="auto"/>
                      <w:u w:color="3D3D3D"/>
                    </w:rPr>
                    <w:t>including</w:t>
                  </w:r>
                  <w:r w:rsidRPr="000B6FD6">
                    <w:rPr>
                      <w:rFonts w:ascii="Times New Roman" w:hAnsi="Times New Roman" w:cs="Times New Roman"/>
                      <w:color w:val="auto"/>
                      <w:spacing w:val="14"/>
                      <w:u w:color="3D3D3D"/>
                    </w:rPr>
                    <w:t xml:space="preserve"> </w:t>
                  </w:r>
                  <w:r w:rsidRPr="000B6FD6">
                    <w:rPr>
                      <w:rFonts w:ascii="Times New Roman" w:hAnsi="Times New Roman" w:cs="Times New Roman"/>
                      <w:color w:val="auto"/>
                      <w:u w:color="3D3D3D"/>
                    </w:rPr>
                    <w:t>licensee</w:t>
                  </w:r>
                  <w:r w:rsidRPr="000B6FD6">
                    <w:rPr>
                      <w:rFonts w:ascii="Times New Roman" w:hAnsi="Times New Roman" w:cs="Times New Roman"/>
                      <w:color w:val="auto"/>
                      <w:spacing w:val="-14"/>
                      <w:u w:color="3D3D3D"/>
                    </w:rPr>
                    <w:t xml:space="preserve"> </w:t>
                  </w:r>
                  <w:r w:rsidRPr="000B6FD6">
                    <w:rPr>
                      <w:rFonts w:ascii="Times New Roman" w:hAnsi="Times New Roman" w:cs="Times New Roman"/>
                      <w:color w:val="auto"/>
                      <w:u w:color="3D3D3D"/>
                    </w:rPr>
                    <w:t>demographics</w:t>
                  </w:r>
                  <w:r w:rsidRPr="000B6FD6">
                    <w:rPr>
                      <w:rFonts w:ascii="Times New Roman" w:hAnsi="Times New Roman" w:cs="Times New Roman"/>
                      <w:color w:val="auto"/>
                      <w:spacing w:val="7"/>
                      <w:u w:color="3D3D3D"/>
                    </w:rPr>
                    <w:t xml:space="preserve">, </w:t>
                  </w:r>
                  <w:r w:rsidRPr="000B6FD6">
                    <w:rPr>
                      <w:rFonts w:ascii="Times New Roman" w:hAnsi="Times New Roman" w:cs="Times New Roman"/>
                      <w:color w:val="auto"/>
                      <w:u w:color="2B2B2B"/>
                    </w:rPr>
                    <w:t>the</w:t>
                  </w:r>
                  <w:r w:rsidRPr="000B6FD6">
                    <w:rPr>
                      <w:rFonts w:ascii="Times New Roman" w:hAnsi="Times New Roman" w:cs="Times New Roman"/>
                      <w:color w:val="auto"/>
                      <w:spacing w:val="19"/>
                      <w:u w:color="2B2B2B"/>
                    </w:rPr>
                    <w:t xml:space="preserve"> </w:t>
                  </w:r>
                  <w:r w:rsidRPr="000B6FD6">
                    <w:rPr>
                      <w:rFonts w:ascii="Times New Roman" w:hAnsi="Times New Roman" w:cs="Times New Roman"/>
                      <w:color w:val="auto"/>
                      <w:u w:color="3D3D3D"/>
                    </w:rPr>
                    <w:t>number</w:t>
                  </w:r>
                  <w:r w:rsidRPr="000B6FD6">
                    <w:rPr>
                      <w:rFonts w:ascii="Times New Roman" w:hAnsi="Times New Roman" w:cs="Times New Roman"/>
                      <w:color w:val="auto"/>
                      <w:spacing w:val="15"/>
                      <w:u w:color="3D3D3D"/>
                    </w:rPr>
                    <w:t xml:space="preserve"> </w:t>
                  </w:r>
                  <w:r w:rsidRPr="000B6FD6">
                    <w:rPr>
                      <w:rFonts w:ascii="Times New Roman" w:hAnsi="Times New Roman" w:cs="Times New Roman"/>
                      <w:color w:val="auto"/>
                      <w:u w:color="3D3D3D"/>
                    </w:rPr>
                    <w:t>and</w:t>
                  </w:r>
                  <w:r w:rsidRPr="000B6FD6">
                    <w:rPr>
                      <w:rFonts w:ascii="Times New Roman" w:hAnsi="Times New Roman" w:cs="Times New Roman"/>
                      <w:color w:val="auto"/>
                      <w:spacing w:val="-7"/>
                      <w:u w:color="3D3D3D"/>
                    </w:rPr>
                    <w:t xml:space="preserve"> </w:t>
                  </w:r>
                  <w:r w:rsidRPr="000B6FD6">
                    <w:rPr>
                      <w:rFonts w:ascii="Times New Roman" w:hAnsi="Times New Roman" w:cs="Times New Roman"/>
                      <w:color w:val="auto"/>
                      <w:u w:color="3D3D3D"/>
                    </w:rPr>
                    <w:t>types</w:t>
                  </w:r>
                  <w:r w:rsidRPr="000B6FD6">
                    <w:rPr>
                      <w:rFonts w:ascii="Times New Roman" w:hAnsi="Times New Roman" w:cs="Times New Roman"/>
                      <w:color w:val="auto"/>
                      <w:spacing w:val="-2"/>
                      <w:u w:color="3D3D3D"/>
                    </w:rPr>
                    <w:t xml:space="preserve"> </w:t>
                  </w:r>
                  <w:r w:rsidRPr="000B6FD6">
                    <w:rPr>
                      <w:rFonts w:ascii="Times New Roman" w:hAnsi="Times New Roman" w:cs="Times New Roman"/>
                      <w:color w:val="auto"/>
                      <w:u w:color="3D3D3D"/>
                    </w:rPr>
                    <w:t>of</w:t>
                  </w:r>
                  <w:r w:rsidRPr="000B6FD6">
                    <w:rPr>
                      <w:rFonts w:ascii="Times New Roman" w:hAnsi="Times New Roman" w:cs="Times New Roman"/>
                      <w:color w:val="auto"/>
                      <w:spacing w:val="5"/>
                      <w:u w:color="3D3D3D"/>
                    </w:rPr>
                    <w:t xml:space="preserve"> disciplinary</w:t>
                  </w:r>
                  <w:r w:rsidRPr="000B6FD6">
                    <w:rPr>
                      <w:rFonts w:ascii="Times New Roman" w:hAnsi="Times New Roman" w:cs="Times New Roman"/>
                      <w:color w:val="auto"/>
                      <w:spacing w:val="-7"/>
                      <w:u w:color="3D3D3D"/>
                    </w:rPr>
                    <w:t xml:space="preserve"> </w:t>
                  </w:r>
                  <w:r w:rsidRPr="000B6FD6">
                    <w:rPr>
                      <w:rFonts w:ascii="Times New Roman" w:hAnsi="Times New Roman" w:cs="Times New Roman"/>
                      <w:color w:val="auto"/>
                      <w:u w:color="3D3D3D"/>
                    </w:rPr>
                    <w:t>actions</w:t>
                  </w:r>
                  <w:r w:rsidRPr="000B6FD6">
                    <w:rPr>
                      <w:rFonts w:ascii="Times New Roman" w:hAnsi="Times New Roman" w:cs="Times New Roman"/>
                      <w:color w:val="auto"/>
                      <w:spacing w:val="-5"/>
                      <w:u w:color="3D3D3D"/>
                    </w:rPr>
                    <w:t xml:space="preserve"> </w:t>
                  </w:r>
                  <w:r w:rsidRPr="000B6FD6">
                    <w:rPr>
                      <w:rFonts w:ascii="Times New Roman" w:hAnsi="Times New Roman" w:cs="Times New Roman"/>
                      <w:color w:val="auto"/>
                      <w:u w:color="3D3D3D"/>
                    </w:rPr>
                    <w:t>take</w:t>
                  </w:r>
                  <w:r w:rsidRPr="000B6FD6">
                    <w:rPr>
                      <w:rFonts w:ascii="Times New Roman" w:hAnsi="Times New Roman" w:cs="Times New Roman"/>
                      <w:color w:val="auto"/>
                      <w:spacing w:val="-21"/>
                      <w:u w:color="3D3D3D"/>
                    </w:rPr>
                    <w:t>n</w:t>
                  </w:r>
                  <w:r w:rsidRPr="000B6FD6">
                    <w:rPr>
                      <w:rFonts w:ascii="Times New Roman" w:hAnsi="Times New Roman" w:cs="Times New Roman"/>
                      <w:color w:val="auto"/>
                      <w:u w:color="5D5D5D"/>
                    </w:rPr>
                    <w:t>,</w:t>
                  </w:r>
                  <w:r w:rsidRPr="000B6FD6">
                    <w:rPr>
                      <w:rFonts w:ascii="Times New Roman" w:hAnsi="Times New Roman" w:cs="Times New Roman"/>
                      <w:color w:val="auto"/>
                      <w:spacing w:val="-31"/>
                      <w:u w:color="5D5D5D"/>
                    </w:rPr>
                    <w:t xml:space="preserve"> </w:t>
                  </w:r>
                  <w:r w:rsidRPr="000B6FD6">
                    <w:rPr>
                      <w:rFonts w:ascii="Times New Roman" w:hAnsi="Times New Roman" w:cs="Times New Roman"/>
                      <w:color w:val="auto"/>
                      <w:u w:color="4D4D4D"/>
                    </w:rPr>
                    <w:t xml:space="preserve">investigation </w:t>
                  </w:r>
                  <w:r w:rsidRPr="000B6FD6">
                    <w:rPr>
                      <w:rFonts w:ascii="Times New Roman" w:hAnsi="Times New Roman" w:cs="Times New Roman"/>
                      <w:color w:val="auto"/>
                      <w:u w:color="3D3D3D"/>
                    </w:rPr>
                    <w:t>statistics,</w:t>
                  </w:r>
                  <w:r w:rsidRPr="000B6FD6">
                    <w:rPr>
                      <w:rFonts w:ascii="Times New Roman" w:hAnsi="Times New Roman" w:cs="Times New Roman"/>
                      <w:color w:val="auto"/>
                      <w:spacing w:val="-31"/>
                      <w:u w:color="3D3D3D"/>
                    </w:rPr>
                    <w:t xml:space="preserve"> </w:t>
                  </w:r>
                  <w:r w:rsidRPr="000B6FD6">
                    <w:rPr>
                      <w:rFonts w:ascii="Times New Roman" w:hAnsi="Times New Roman" w:cs="Times New Roman"/>
                      <w:color w:val="auto"/>
                      <w:u w:color="3D3D3D"/>
                    </w:rPr>
                    <w:t>and</w:t>
                  </w:r>
                  <w:r w:rsidRPr="000B6FD6">
                    <w:rPr>
                      <w:rFonts w:ascii="Times New Roman" w:hAnsi="Times New Roman" w:cs="Times New Roman"/>
                      <w:color w:val="auto"/>
                      <w:spacing w:val="-7"/>
                      <w:u w:color="3D3D3D"/>
                    </w:rPr>
                    <w:t xml:space="preserve"> </w:t>
                  </w:r>
                  <w:r w:rsidRPr="000B6FD6">
                    <w:rPr>
                      <w:rFonts w:ascii="Times New Roman" w:hAnsi="Times New Roman" w:cs="Times New Roman"/>
                      <w:color w:val="auto"/>
                      <w:u w:color="3D3D3D"/>
                    </w:rPr>
                    <w:t>the</w:t>
                  </w:r>
                  <w:r w:rsidRPr="000B6FD6">
                    <w:rPr>
                      <w:rFonts w:ascii="Times New Roman" w:hAnsi="Times New Roman" w:cs="Times New Roman"/>
                      <w:color w:val="auto"/>
                      <w:spacing w:val="3"/>
                      <w:u w:color="3D3D3D"/>
                    </w:rPr>
                    <w:t xml:space="preserve"> </w:t>
                  </w:r>
                  <w:r w:rsidRPr="000B6FD6">
                    <w:rPr>
                      <w:rFonts w:ascii="Times New Roman" w:hAnsi="Times New Roman" w:cs="Times New Roman"/>
                      <w:color w:val="auto"/>
                      <w:u w:color="3D3D3D"/>
                    </w:rPr>
                    <w:t>number</w:t>
                  </w:r>
                  <w:r w:rsidRPr="000B6FD6">
                    <w:rPr>
                      <w:rFonts w:ascii="Times New Roman" w:hAnsi="Times New Roman" w:cs="Times New Roman"/>
                      <w:color w:val="auto"/>
                      <w:spacing w:val="7"/>
                      <w:u w:color="3D3D3D"/>
                    </w:rPr>
                    <w:t xml:space="preserve"> </w:t>
                  </w:r>
                  <w:r w:rsidRPr="000B6FD6">
                    <w:rPr>
                      <w:rFonts w:ascii="Times New Roman" w:hAnsi="Times New Roman" w:cs="Times New Roman"/>
                      <w:color w:val="auto"/>
                      <w:u w:color="3D3D3D"/>
                    </w:rPr>
                    <w:t>and</w:t>
                  </w:r>
                  <w:r w:rsidRPr="000B6FD6">
                    <w:rPr>
                      <w:rFonts w:ascii="Times New Roman" w:hAnsi="Times New Roman" w:cs="Times New Roman"/>
                      <w:color w:val="auto"/>
                      <w:spacing w:val="1"/>
                      <w:u w:color="3D3D3D"/>
                    </w:rPr>
                    <w:t xml:space="preserve"> </w:t>
                  </w:r>
                  <w:r w:rsidRPr="000B6FD6">
                    <w:rPr>
                      <w:rFonts w:ascii="Times New Roman" w:hAnsi="Times New Roman" w:cs="Times New Roman"/>
                      <w:color w:val="auto"/>
                      <w:u w:color="3D3D3D"/>
                    </w:rPr>
                    <w:t>type</w:t>
                  </w:r>
                  <w:r w:rsidRPr="000B6FD6">
                    <w:rPr>
                      <w:rFonts w:ascii="Times New Roman" w:hAnsi="Times New Roman" w:cs="Times New Roman"/>
                      <w:color w:val="auto"/>
                      <w:spacing w:val="7"/>
                      <w:u w:color="3D3D3D"/>
                    </w:rPr>
                    <w:t xml:space="preserve"> </w:t>
                  </w:r>
                  <w:r w:rsidRPr="000B6FD6">
                    <w:rPr>
                      <w:rFonts w:ascii="Times New Roman" w:hAnsi="Times New Roman" w:cs="Times New Roman"/>
                      <w:color w:val="auto"/>
                      <w:u w:color="3D3D3D"/>
                    </w:rPr>
                    <w:t>of</w:t>
                  </w:r>
                  <w:r w:rsidRPr="000B6FD6">
                    <w:rPr>
                      <w:rFonts w:ascii="Times New Roman" w:hAnsi="Times New Roman" w:cs="Times New Roman"/>
                      <w:color w:val="auto"/>
                      <w:spacing w:val="15"/>
                      <w:u w:color="3D3D3D"/>
                    </w:rPr>
                    <w:t xml:space="preserve"> </w:t>
                  </w:r>
                  <w:r w:rsidRPr="000B6FD6">
                    <w:rPr>
                      <w:rFonts w:ascii="Times New Roman" w:hAnsi="Times New Roman" w:cs="Times New Roman"/>
                      <w:color w:val="auto"/>
                      <w:u w:color="3D3D3D"/>
                    </w:rPr>
                    <w:t>statutorily</w:t>
                  </w:r>
                  <w:r w:rsidRPr="000B6FD6">
                    <w:rPr>
                      <w:rFonts w:ascii="Times New Roman" w:hAnsi="Times New Roman" w:cs="Times New Roman"/>
                      <w:color w:val="auto"/>
                      <w:spacing w:val="45"/>
                      <w:u w:color="3D3D3D"/>
                    </w:rPr>
                    <w:t xml:space="preserve"> </w:t>
                  </w:r>
                  <w:r w:rsidRPr="000B6FD6">
                    <w:rPr>
                      <w:rFonts w:ascii="Times New Roman" w:hAnsi="Times New Roman" w:cs="Times New Roman"/>
                      <w:color w:val="auto"/>
                      <w:u w:color="3D3D3D"/>
                    </w:rPr>
                    <w:t>mandated</w:t>
                  </w:r>
                  <w:r w:rsidRPr="000B6FD6">
                    <w:rPr>
                      <w:rFonts w:ascii="Times New Roman" w:hAnsi="Times New Roman" w:cs="Times New Roman"/>
                      <w:color w:val="auto"/>
                      <w:spacing w:val="-3"/>
                      <w:u w:color="3D3D3D"/>
                    </w:rPr>
                    <w:t xml:space="preserve"> </w:t>
                  </w:r>
                  <w:r w:rsidRPr="000B6FD6">
                    <w:rPr>
                      <w:rFonts w:ascii="Times New Roman" w:hAnsi="Times New Roman" w:cs="Times New Roman"/>
                      <w:color w:val="auto"/>
                      <w:u w:color="3D3D3D"/>
                    </w:rPr>
                    <w:t>reports</w:t>
                  </w:r>
                  <w:r w:rsidRPr="000B6FD6">
                    <w:rPr>
                      <w:rFonts w:ascii="Times New Roman" w:hAnsi="Times New Roman" w:cs="Times New Roman"/>
                      <w:color w:val="auto"/>
                      <w:spacing w:val="14"/>
                      <w:u w:color="3D3D3D"/>
                    </w:rPr>
                    <w:t xml:space="preserve"> </w:t>
                  </w:r>
                  <w:r w:rsidRPr="000B6FD6">
                    <w:rPr>
                      <w:rFonts w:ascii="Times New Roman" w:hAnsi="Times New Roman" w:cs="Times New Roman"/>
                      <w:color w:val="auto"/>
                      <w:u w:color="3D3D3D"/>
                    </w:rPr>
                    <w:t>receive</w:t>
                  </w:r>
                  <w:r w:rsidRPr="000B6FD6">
                    <w:rPr>
                      <w:rFonts w:ascii="Times New Roman" w:hAnsi="Times New Roman" w:cs="Times New Roman"/>
                      <w:color w:val="auto"/>
                      <w:spacing w:val="-11"/>
                      <w:u w:color="3D3D3D"/>
                    </w:rPr>
                    <w:t>d</w:t>
                  </w:r>
                  <w:r w:rsidRPr="000B6FD6">
                    <w:rPr>
                      <w:rFonts w:ascii="Times New Roman" w:hAnsi="Times New Roman" w:cs="Times New Roman"/>
                      <w:color w:val="auto"/>
                      <w:u w:color="5D5D5D"/>
                    </w:rPr>
                    <w:t xml:space="preserve">.  </w:t>
                  </w:r>
                  <w:r w:rsidRPr="000B6FD6">
                    <w:rPr>
                      <w:rFonts w:ascii="Times New Roman" w:hAnsi="Times New Roman" w:cs="Times New Roman"/>
                      <w:color w:val="auto"/>
                      <w:u w:color="3D3D3D"/>
                    </w:rPr>
                    <w:t>Behind</w:t>
                  </w:r>
                  <w:r w:rsidRPr="000B6FD6">
                    <w:rPr>
                      <w:rFonts w:ascii="Times New Roman" w:hAnsi="Times New Roman" w:cs="Times New Roman"/>
                      <w:color w:val="auto"/>
                      <w:spacing w:val="-3"/>
                      <w:u w:color="3D3D3D"/>
                    </w:rPr>
                    <w:t xml:space="preserve"> </w:t>
                  </w:r>
                  <w:r w:rsidRPr="000B6FD6">
                    <w:rPr>
                      <w:rFonts w:ascii="Times New Roman" w:hAnsi="Times New Roman" w:cs="Times New Roman"/>
                      <w:color w:val="auto"/>
                      <w:u w:color="3D3D3D"/>
                    </w:rPr>
                    <w:t>these</w:t>
                  </w:r>
                  <w:r w:rsidRPr="000B6FD6">
                    <w:rPr>
                      <w:rFonts w:ascii="Times New Roman" w:hAnsi="Times New Roman" w:cs="Times New Roman"/>
                      <w:color w:val="auto"/>
                      <w:spacing w:val="-14"/>
                      <w:u w:color="3D3D3D"/>
                    </w:rPr>
                    <w:t xml:space="preserve"> </w:t>
                  </w:r>
                  <w:r w:rsidRPr="000B6FD6">
                    <w:rPr>
                      <w:rFonts w:ascii="Times New Roman" w:hAnsi="Times New Roman" w:cs="Times New Roman"/>
                      <w:color w:val="auto"/>
                      <w:u w:color="3D3D3D"/>
                    </w:rPr>
                    <w:t>numbers</w:t>
                  </w:r>
                  <w:r w:rsidRPr="000B6FD6">
                    <w:rPr>
                      <w:rFonts w:ascii="Times New Roman" w:hAnsi="Times New Roman" w:cs="Times New Roman"/>
                      <w:color w:val="auto"/>
                      <w:spacing w:val="-2"/>
                      <w:u w:color="3D3D3D"/>
                    </w:rPr>
                    <w:t xml:space="preserve"> </w:t>
                  </w:r>
                  <w:r w:rsidRPr="000B6FD6">
                    <w:rPr>
                      <w:rFonts w:ascii="Times New Roman" w:hAnsi="Times New Roman" w:cs="Times New Roman"/>
                      <w:color w:val="auto"/>
                      <w:u w:color="3D3D3D"/>
                    </w:rPr>
                    <w:t>is</w:t>
                  </w:r>
                  <w:r w:rsidRPr="000B6FD6">
                    <w:rPr>
                      <w:rFonts w:ascii="Times New Roman" w:hAnsi="Times New Roman" w:cs="Times New Roman"/>
                      <w:color w:val="auto"/>
                      <w:spacing w:val="-11"/>
                      <w:u w:color="3D3D3D"/>
                    </w:rPr>
                    <w:t xml:space="preserve"> </w:t>
                  </w:r>
                  <w:r w:rsidRPr="000B6FD6">
                    <w:rPr>
                      <w:rFonts w:ascii="Times New Roman" w:hAnsi="Times New Roman" w:cs="Times New Roman"/>
                      <w:color w:val="auto"/>
                      <w:u w:color="3D3D3D"/>
                    </w:rPr>
                    <w:t>the</w:t>
                  </w:r>
                  <w:r w:rsidRPr="000B6FD6">
                    <w:rPr>
                      <w:rFonts w:ascii="Times New Roman" w:hAnsi="Times New Roman" w:cs="Times New Roman"/>
                      <w:color w:val="auto"/>
                      <w:spacing w:val="3"/>
                      <w:u w:color="3D3D3D"/>
                    </w:rPr>
                    <w:t xml:space="preserve"> </w:t>
                  </w:r>
                  <w:r w:rsidRPr="000B6FD6">
                    <w:rPr>
                      <w:rFonts w:ascii="Times New Roman" w:hAnsi="Times New Roman" w:cs="Times New Roman"/>
                      <w:color w:val="auto"/>
                      <w:u w:color="3D3D3D"/>
                    </w:rPr>
                    <w:t>real</w:t>
                  </w:r>
                  <w:r w:rsidRPr="000B6FD6">
                    <w:rPr>
                      <w:rFonts w:ascii="Times New Roman" w:hAnsi="Times New Roman" w:cs="Times New Roman"/>
                      <w:color w:val="auto"/>
                      <w:spacing w:val="5"/>
                      <w:u w:color="3D3D3D"/>
                    </w:rPr>
                    <w:t xml:space="preserve"> </w:t>
                  </w:r>
                  <w:r w:rsidRPr="000B6FD6">
                    <w:rPr>
                      <w:rFonts w:ascii="Times New Roman" w:hAnsi="Times New Roman" w:cs="Times New Roman"/>
                      <w:color w:val="auto"/>
                      <w:u w:color="3D3D3D"/>
                    </w:rPr>
                    <w:t>work</w:t>
                  </w:r>
                  <w:r w:rsidRPr="000B6FD6">
                    <w:rPr>
                      <w:rFonts w:ascii="Times New Roman" w:hAnsi="Times New Roman" w:cs="Times New Roman"/>
                      <w:color w:val="auto"/>
                      <w:spacing w:val="15"/>
                      <w:u w:color="3D3D3D"/>
                    </w:rPr>
                    <w:t xml:space="preserve"> </w:t>
                  </w:r>
                  <w:r w:rsidRPr="000B6FD6">
                    <w:rPr>
                      <w:rFonts w:ascii="Times New Roman" w:hAnsi="Times New Roman" w:cs="Times New Roman"/>
                      <w:color w:val="auto"/>
                      <w:u w:color="3D3D3D"/>
                    </w:rPr>
                    <w:t>of</w:t>
                  </w:r>
                  <w:r w:rsidRPr="000B6FD6">
                    <w:rPr>
                      <w:rFonts w:ascii="Times New Roman" w:hAnsi="Times New Roman" w:cs="Times New Roman"/>
                      <w:color w:val="auto"/>
                      <w:spacing w:val="10"/>
                      <w:u w:color="3D3D3D"/>
                    </w:rPr>
                    <w:t xml:space="preserve"> </w:t>
                  </w:r>
                  <w:r w:rsidRPr="000B6FD6">
                    <w:rPr>
                      <w:rFonts w:ascii="Times New Roman" w:hAnsi="Times New Roman" w:cs="Times New Roman"/>
                      <w:color w:val="auto"/>
                      <w:u w:color="3D3D3D"/>
                    </w:rPr>
                    <w:t>the</w:t>
                  </w:r>
                  <w:r w:rsidRPr="000B6FD6">
                    <w:rPr>
                      <w:rFonts w:ascii="Times New Roman" w:hAnsi="Times New Roman" w:cs="Times New Roman"/>
                      <w:color w:val="auto"/>
                      <w:spacing w:val="11"/>
                      <w:u w:color="3D3D3D"/>
                    </w:rPr>
                    <w:t xml:space="preserve"> </w:t>
                  </w:r>
                  <w:r w:rsidRPr="000B6FD6">
                    <w:rPr>
                      <w:rFonts w:ascii="Times New Roman" w:hAnsi="Times New Roman" w:cs="Times New Roman"/>
                      <w:color w:val="auto"/>
                      <w:u w:color="3D3D3D"/>
                    </w:rPr>
                    <w:t>dedicated</w:t>
                  </w:r>
                  <w:r w:rsidRPr="000B6FD6">
                    <w:rPr>
                      <w:rFonts w:ascii="Times New Roman" w:hAnsi="Times New Roman" w:cs="Times New Roman"/>
                      <w:color w:val="auto"/>
                      <w:spacing w:val="1"/>
                      <w:u w:color="3D3D3D"/>
                    </w:rPr>
                    <w:t xml:space="preserve"> </w:t>
                  </w:r>
                  <w:r w:rsidRPr="000B6FD6">
                    <w:rPr>
                      <w:rFonts w:ascii="Times New Roman" w:hAnsi="Times New Roman" w:cs="Times New Roman"/>
                      <w:color w:val="auto"/>
                      <w:u w:color="3D3D3D"/>
                    </w:rPr>
                    <w:t>staff</w:t>
                  </w:r>
                  <w:r w:rsidRPr="000B6FD6">
                    <w:rPr>
                      <w:rFonts w:ascii="Times New Roman" w:hAnsi="Times New Roman" w:cs="Times New Roman"/>
                      <w:color w:val="auto"/>
                      <w:spacing w:val="7"/>
                      <w:u w:color="3D3D3D"/>
                    </w:rPr>
                    <w:t xml:space="preserve"> </w:t>
                  </w:r>
                  <w:r w:rsidRPr="000B6FD6">
                    <w:rPr>
                      <w:rFonts w:ascii="Times New Roman" w:hAnsi="Times New Roman" w:cs="Times New Roman"/>
                      <w:color w:val="auto"/>
                      <w:u w:color="3D3D3D"/>
                    </w:rPr>
                    <w:t>and Board</w:t>
                  </w:r>
                  <w:r w:rsidRPr="000B6FD6">
                    <w:rPr>
                      <w:rFonts w:ascii="Times New Roman" w:hAnsi="Times New Roman" w:cs="Times New Roman"/>
                      <w:color w:val="auto"/>
                      <w:spacing w:val="-22"/>
                      <w:u w:color="3D3D3D"/>
                    </w:rPr>
                    <w:t xml:space="preserve"> </w:t>
                  </w:r>
                  <w:r w:rsidRPr="000B6FD6">
                    <w:rPr>
                      <w:rFonts w:ascii="Times New Roman" w:hAnsi="Times New Roman" w:cs="Times New Roman"/>
                      <w:color w:val="auto"/>
                      <w:u w:color="3D3D3D"/>
                    </w:rPr>
                    <w:t>Members</w:t>
                  </w:r>
                  <w:r w:rsidRPr="000B6FD6">
                    <w:rPr>
                      <w:rFonts w:ascii="Times New Roman" w:hAnsi="Times New Roman" w:cs="Times New Roman"/>
                      <w:color w:val="auto"/>
                      <w:spacing w:val="5"/>
                      <w:u w:color="3D3D3D"/>
                    </w:rPr>
                    <w:t xml:space="preserve"> </w:t>
                  </w:r>
                  <w:r w:rsidRPr="000B6FD6">
                    <w:rPr>
                      <w:rFonts w:ascii="Times New Roman" w:hAnsi="Times New Roman" w:cs="Times New Roman"/>
                      <w:color w:val="auto"/>
                      <w:u w:color="4D4D4D"/>
                    </w:rPr>
                    <w:t>committed</w:t>
                  </w:r>
                  <w:r w:rsidRPr="000B6FD6">
                    <w:rPr>
                      <w:rFonts w:ascii="Times New Roman" w:hAnsi="Times New Roman" w:cs="Times New Roman"/>
                      <w:color w:val="auto"/>
                      <w:spacing w:val="31"/>
                      <w:u w:color="4D4D4D"/>
                    </w:rPr>
                    <w:t xml:space="preserve"> </w:t>
                  </w:r>
                  <w:r w:rsidRPr="000B6FD6">
                    <w:rPr>
                      <w:rFonts w:ascii="Times New Roman" w:hAnsi="Times New Roman" w:cs="Times New Roman"/>
                      <w:color w:val="auto"/>
                      <w:u w:color="3D3D3D"/>
                    </w:rPr>
                    <w:t>to</w:t>
                  </w:r>
                  <w:r w:rsidRPr="000B6FD6">
                    <w:rPr>
                      <w:rFonts w:ascii="Times New Roman" w:hAnsi="Times New Roman" w:cs="Times New Roman"/>
                      <w:color w:val="auto"/>
                      <w:spacing w:val="25"/>
                      <w:u w:color="3D3D3D"/>
                    </w:rPr>
                    <w:t xml:space="preserve"> </w:t>
                  </w:r>
                  <w:r w:rsidRPr="000B6FD6">
                    <w:rPr>
                      <w:rFonts w:ascii="Times New Roman" w:hAnsi="Times New Roman" w:cs="Times New Roman"/>
                      <w:color w:val="auto"/>
                      <w:u w:color="3D3D3D"/>
                      <w:lang w:val="fr-FR"/>
                    </w:rPr>
                    <w:t xml:space="preserve">patient </w:t>
                  </w:r>
                  <w:r w:rsidRPr="000B6FD6">
                    <w:rPr>
                      <w:rFonts w:ascii="Times New Roman" w:hAnsi="Times New Roman" w:cs="Times New Roman"/>
                      <w:color w:val="auto"/>
                      <w:u w:color="4D4D4D"/>
                    </w:rPr>
                    <w:t>safety</w:t>
                  </w:r>
                  <w:r w:rsidRPr="000B6FD6">
                    <w:rPr>
                      <w:rFonts w:ascii="Times New Roman" w:hAnsi="Times New Roman" w:cs="Times New Roman"/>
                      <w:color w:val="auto"/>
                      <w:spacing w:val="7"/>
                      <w:u w:color="4D4D4D"/>
                    </w:rPr>
                    <w:t xml:space="preserve">, </w:t>
                  </w:r>
                  <w:r w:rsidRPr="000B6FD6">
                    <w:rPr>
                      <w:rFonts w:ascii="Times New Roman" w:hAnsi="Times New Roman" w:cs="Times New Roman"/>
                      <w:color w:val="auto"/>
                      <w:u w:color="3D3D3D"/>
                    </w:rPr>
                    <w:t>transparency,</w:t>
                  </w:r>
                  <w:r w:rsidRPr="000B6FD6">
                    <w:rPr>
                      <w:rFonts w:ascii="Times New Roman" w:hAnsi="Times New Roman" w:cs="Times New Roman"/>
                      <w:color w:val="auto"/>
                      <w:spacing w:val="-39"/>
                      <w:u w:color="3D3D3D"/>
                    </w:rPr>
                    <w:t xml:space="preserve"> </w:t>
                  </w:r>
                  <w:r w:rsidRPr="000B6FD6">
                    <w:rPr>
                      <w:rFonts w:ascii="Times New Roman" w:hAnsi="Times New Roman" w:cs="Times New Roman"/>
                      <w:color w:val="auto"/>
                      <w:u w:color="3D3D3D"/>
                    </w:rPr>
                    <w:t>fairness,</w:t>
                  </w:r>
                  <w:r w:rsidRPr="000B6FD6">
                    <w:rPr>
                      <w:rFonts w:ascii="Times New Roman" w:hAnsi="Times New Roman" w:cs="Times New Roman"/>
                      <w:color w:val="auto"/>
                      <w:spacing w:val="-11"/>
                      <w:u w:color="3D3D3D"/>
                    </w:rPr>
                    <w:t xml:space="preserve"> </w:t>
                  </w:r>
                  <w:r w:rsidRPr="000B6FD6">
                    <w:rPr>
                      <w:rFonts w:ascii="Times New Roman" w:hAnsi="Times New Roman" w:cs="Times New Roman"/>
                      <w:color w:val="auto"/>
                      <w:u w:color="3D3D3D"/>
                      <w:lang w:val="pt-PT"/>
                    </w:rPr>
                    <w:t>outreach</w:t>
                  </w:r>
                  <w:r w:rsidRPr="000B6FD6">
                    <w:rPr>
                      <w:rFonts w:ascii="Times New Roman" w:hAnsi="Times New Roman" w:cs="Times New Roman"/>
                      <w:color w:val="auto"/>
                      <w:spacing w:val="7"/>
                      <w:u w:color="3D3D3D"/>
                    </w:rPr>
                    <w:t xml:space="preserve"> </w:t>
                  </w:r>
                  <w:r w:rsidRPr="000B6FD6">
                    <w:rPr>
                      <w:rFonts w:ascii="Times New Roman" w:hAnsi="Times New Roman" w:cs="Times New Roman"/>
                      <w:color w:val="auto"/>
                      <w:u w:color="3D3D3D"/>
                    </w:rPr>
                    <w:t>to</w:t>
                  </w:r>
                  <w:r w:rsidRPr="000B6FD6">
                    <w:rPr>
                      <w:rFonts w:ascii="Times New Roman" w:hAnsi="Times New Roman" w:cs="Times New Roman"/>
                      <w:color w:val="auto"/>
                      <w:spacing w:val="7"/>
                      <w:u w:color="3D3D3D"/>
                    </w:rPr>
                    <w:t xml:space="preserve"> </w:t>
                  </w:r>
                  <w:r w:rsidRPr="000B6FD6">
                    <w:rPr>
                      <w:rFonts w:ascii="Times New Roman" w:hAnsi="Times New Roman" w:cs="Times New Roman"/>
                      <w:color w:val="auto"/>
                      <w:u w:color="3D3D3D"/>
                    </w:rPr>
                    <w:t>consumers, and the</w:t>
                  </w:r>
                  <w:r w:rsidRPr="000B6FD6">
                    <w:rPr>
                      <w:rFonts w:ascii="Times New Roman" w:hAnsi="Times New Roman" w:cs="Times New Roman"/>
                      <w:color w:val="auto"/>
                      <w:spacing w:val="1"/>
                      <w:u w:color="3D3D3D"/>
                    </w:rPr>
                    <w:t xml:space="preserve"> </w:t>
                  </w:r>
                  <w:r w:rsidRPr="000B6FD6">
                    <w:rPr>
                      <w:rFonts w:ascii="Times New Roman" w:hAnsi="Times New Roman" w:cs="Times New Roman"/>
                      <w:color w:val="auto"/>
                      <w:u w:color="3D3D3D"/>
                    </w:rPr>
                    <w:t>continuous</w:t>
                  </w:r>
                  <w:r w:rsidRPr="000B6FD6">
                    <w:rPr>
                      <w:rFonts w:ascii="Times New Roman" w:hAnsi="Times New Roman" w:cs="Times New Roman"/>
                      <w:color w:val="auto"/>
                      <w:spacing w:val="9"/>
                      <w:u w:color="3D3D3D"/>
                    </w:rPr>
                    <w:t xml:space="preserve"> </w:t>
                  </w:r>
                  <w:r w:rsidRPr="000B6FD6">
                    <w:rPr>
                      <w:rFonts w:ascii="Times New Roman" w:hAnsi="Times New Roman" w:cs="Times New Roman"/>
                      <w:color w:val="auto"/>
                      <w:u w:color="3D3D3D"/>
                    </w:rPr>
                    <w:t>improvement</w:t>
                  </w:r>
                  <w:r w:rsidRPr="000B6FD6">
                    <w:rPr>
                      <w:rFonts w:ascii="Times New Roman" w:hAnsi="Times New Roman" w:cs="Times New Roman"/>
                      <w:color w:val="auto"/>
                      <w:spacing w:val="38"/>
                      <w:u w:color="3D3D3D"/>
                    </w:rPr>
                    <w:t xml:space="preserve"> </w:t>
                  </w:r>
                  <w:r w:rsidRPr="000B6FD6">
                    <w:rPr>
                      <w:rFonts w:ascii="Times New Roman" w:hAnsi="Times New Roman" w:cs="Times New Roman"/>
                      <w:color w:val="auto"/>
                      <w:u w:color="3D3D3D"/>
                    </w:rPr>
                    <w:t>of</w:t>
                  </w:r>
                  <w:r w:rsidRPr="000B6FD6">
                    <w:rPr>
                      <w:rFonts w:ascii="Times New Roman" w:hAnsi="Times New Roman" w:cs="Times New Roman"/>
                      <w:color w:val="auto"/>
                      <w:spacing w:val="10"/>
                      <w:u w:color="3D3D3D"/>
                    </w:rPr>
                    <w:t xml:space="preserve"> </w:t>
                  </w:r>
                  <w:r w:rsidRPr="000B6FD6">
                    <w:rPr>
                      <w:rFonts w:ascii="Times New Roman" w:hAnsi="Times New Roman" w:cs="Times New Roman"/>
                      <w:color w:val="auto"/>
                      <w:u w:color="3D3D3D"/>
                    </w:rPr>
                    <w:t>the</w:t>
                  </w:r>
                  <w:r w:rsidRPr="000B6FD6">
                    <w:rPr>
                      <w:rFonts w:ascii="Times New Roman" w:hAnsi="Times New Roman" w:cs="Times New Roman"/>
                      <w:color w:val="auto"/>
                      <w:spacing w:val="13"/>
                      <w:u w:color="3D3D3D"/>
                    </w:rPr>
                    <w:t xml:space="preserve"> </w:t>
                  </w:r>
                  <w:r w:rsidRPr="000B6FD6">
                    <w:rPr>
                      <w:rFonts w:ascii="Times New Roman" w:hAnsi="Times New Roman" w:cs="Times New Roman"/>
                      <w:color w:val="auto"/>
                      <w:u w:color="3D3D3D"/>
                    </w:rPr>
                    <w:t>health</w:t>
                  </w:r>
                  <w:r w:rsidRPr="000B6FD6">
                    <w:rPr>
                      <w:rFonts w:ascii="Times New Roman" w:hAnsi="Times New Roman" w:cs="Times New Roman"/>
                      <w:color w:val="auto"/>
                      <w:spacing w:val="1"/>
                      <w:u w:color="3D3D3D"/>
                    </w:rPr>
                    <w:t xml:space="preserve"> </w:t>
                  </w:r>
                  <w:r w:rsidRPr="000B6FD6">
                    <w:rPr>
                      <w:rFonts w:ascii="Times New Roman" w:hAnsi="Times New Roman" w:cs="Times New Roman"/>
                      <w:color w:val="auto"/>
                      <w:u w:color="3D3D3D"/>
                    </w:rPr>
                    <w:t>care</w:t>
                  </w:r>
                  <w:r w:rsidRPr="000B6FD6">
                    <w:rPr>
                      <w:rFonts w:ascii="Times New Roman" w:hAnsi="Times New Roman" w:cs="Times New Roman"/>
                      <w:color w:val="auto"/>
                      <w:spacing w:val="-11"/>
                      <w:u w:color="3D3D3D"/>
                    </w:rPr>
                    <w:t xml:space="preserve"> </w:t>
                  </w:r>
                  <w:r w:rsidRPr="000B6FD6">
                    <w:rPr>
                      <w:rFonts w:ascii="Times New Roman" w:hAnsi="Times New Roman" w:cs="Times New Roman"/>
                      <w:color w:val="auto"/>
                      <w:u w:color="3D3D3D"/>
                    </w:rPr>
                    <w:t>system in</w:t>
                  </w:r>
                  <w:r w:rsidRPr="000B6FD6">
                    <w:rPr>
                      <w:rFonts w:ascii="Times New Roman" w:hAnsi="Times New Roman" w:cs="Times New Roman"/>
                      <w:color w:val="auto"/>
                      <w:spacing w:val="-3"/>
                      <w:u w:color="3D3D3D"/>
                    </w:rPr>
                    <w:t xml:space="preserve"> </w:t>
                  </w:r>
                  <w:r w:rsidRPr="000B6FD6">
                    <w:rPr>
                      <w:rFonts w:ascii="Times New Roman" w:hAnsi="Times New Roman" w:cs="Times New Roman"/>
                      <w:color w:val="auto"/>
                      <w:u w:color="3D3D3D"/>
                    </w:rPr>
                    <w:t>the</w:t>
                  </w:r>
                  <w:r w:rsidRPr="000B6FD6">
                    <w:rPr>
                      <w:rFonts w:ascii="Times New Roman" w:hAnsi="Times New Roman" w:cs="Times New Roman"/>
                      <w:color w:val="auto"/>
                      <w:spacing w:val="17"/>
                      <w:u w:color="3D3D3D"/>
                    </w:rPr>
                    <w:t xml:space="preserve"> </w:t>
                  </w:r>
                  <w:r w:rsidRPr="000B6FD6">
                    <w:rPr>
                      <w:rFonts w:ascii="Times New Roman" w:hAnsi="Times New Roman" w:cs="Times New Roman"/>
                      <w:color w:val="auto"/>
                      <w:u w:color="3D3D3D"/>
                    </w:rPr>
                    <w:t>Commonwealth.</w:t>
                  </w:r>
                </w:p>
                <w:p w:rsidR="00A250A3" w:rsidRPr="000B6FD6" w:rsidRDefault="00A250A3" w:rsidP="00A250A3">
                  <w:pPr>
                    <w:pStyle w:val="Body"/>
                    <w:spacing w:after="0" w:line="319" w:lineRule="auto"/>
                    <w:ind w:right="117" w:hanging="7"/>
                    <w:rPr>
                      <w:rFonts w:ascii="Times New Roman" w:hAnsi="Times New Roman" w:cs="Times New Roman"/>
                      <w:color w:val="auto"/>
                      <w:u w:color="3D3D3D"/>
                    </w:rPr>
                  </w:pPr>
                </w:p>
                <w:p w:rsidR="00A250A3" w:rsidRPr="000B6FD6" w:rsidRDefault="00A250A3" w:rsidP="00A250A3">
                  <w:pPr>
                    <w:pStyle w:val="Body"/>
                    <w:spacing w:after="0" w:line="319" w:lineRule="auto"/>
                    <w:ind w:right="117" w:hanging="7"/>
                    <w:rPr>
                      <w:rFonts w:ascii="Times New Roman" w:hAnsi="Times New Roman" w:cs="Times New Roman"/>
                      <w:color w:val="auto"/>
                      <w:u w:color="3D3D3D"/>
                    </w:rPr>
                  </w:pPr>
                </w:p>
                <w:p w:rsidR="00A250A3" w:rsidRPr="000B6FD6" w:rsidRDefault="00A250A3" w:rsidP="00A250A3">
                  <w:pPr>
                    <w:pStyle w:val="Body"/>
                    <w:spacing w:after="0"/>
                    <w:rPr>
                      <w:rFonts w:ascii="Times New Roman" w:eastAsia="Arial" w:hAnsi="Times New Roman" w:cs="Times New Roman"/>
                      <w:color w:val="auto"/>
                    </w:rPr>
                  </w:pPr>
                  <w:r w:rsidRPr="000B6FD6">
                    <w:rPr>
                      <w:rFonts w:ascii="Times New Roman" w:hAnsi="Times New Roman" w:cs="Times New Roman"/>
                      <w:color w:val="auto"/>
                      <w:u w:color="3D3D3D"/>
                    </w:rPr>
                    <w:t>Sincerely,</w:t>
                  </w:r>
                </w:p>
                <w:p w:rsidR="00A250A3" w:rsidRPr="000B6FD6" w:rsidRDefault="00A250A3" w:rsidP="00A250A3">
                  <w:pPr>
                    <w:pStyle w:val="Body"/>
                    <w:spacing w:after="0" w:line="200" w:lineRule="exact"/>
                    <w:rPr>
                      <w:rFonts w:ascii="Times New Roman" w:hAnsi="Times New Roman" w:cs="Times New Roman"/>
                      <w:color w:val="auto"/>
                    </w:rPr>
                  </w:pPr>
                </w:p>
                <w:p w:rsidR="00A250A3" w:rsidRPr="000B6FD6" w:rsidRDefault="00A250A3" w:rsidP="00A250A3">
                  <w:pPr>
                    <w:pStyle w:val="Body"/>
                    <w:spacing w:after="0" w:line="200" w:lineRule="exact"/>
                    <w:rPr>
                      <w:rFonts w:ascii="Times New Roman" w:hAnsi="Times New Roman" w:cs="Times New Roman"/>
                      <w:color w:val="auto"/>
                    </w:rPr>
                  </w:pPr>
                </w:p>
                <w:p w:rsidR="00A250A3" w:rsidRPr="000B6FD6" w:rsidRDefault="00A250A3" w:rsidP="00A250A3">
                  <w:pPr>
                    <w:pStyle w:val="Body"/>
                    <w:spacing w:after="0" w:line="200" w:lineRule="exact"/>
                    <w:rPr>
                      <w:rFonts w:ascii="Times New Roman" w:hAnsi="Times New Roman" w:cs="Times New Roman"/>
                      <w:color w:val="auto"/>
                    </w:rPr>
                  </w:pPr>
                </w:p>
                <w:p w:rsidR="00A250A3" w:rsidRPr="000B6FD6" w:rsidRDefault="00A250A3" w:rsidP="00A250A3">
                  <w:pPr>
                    <w:pStyle w:val="Body"/>
                    <w:spacing w:after="0"/>
                    <w:ind w:right="5947"/>
                    <w:rPr>
                      <w:rFonts w:ascii="Times New Roman" w:hAnsi="Times New Roman" w:cs="Times New Roman"/>
                      <w:color w:val="auto"/>
                      <w:u w:color="5D5D5D"/>
                    </w:rPr>
                  </w:pPr>
                  <w:r w:rsidRPr="000B6FD6">
                    <w:rPr>
                      <w:rFonts w:ascii="Times New Roman" w:hAnsi="Times New Roman" w:cs="Times New Roman"/>
                      <w:color w:val="auto"/>
                      <w:u w:color="3D3D3D"/>
                    </w:rPr>
                    <w:t>Candace</w:t>
                  </w:r>
                  <w:r w:rsidRPr="000B6FD6">
                    <w:rPr>
                      <w:rFonts w:ascii="Times New Roman" w:hAnsi="Times New Roman" w:cs="Times New Roman"/>
                      <w:color w:val="auto"/>
                      <w:spacing w:val="-3"/>
                      <w:u w:color="3D3D3D"/>
                    </w:rPr>
                    <w:t xml:space="preserve"> </w:t>
                  </w:r>
                  <w:r w:rsidRPr="000B6FD6">
                    <w:rPr>
                      <w:rFonts w:ascii="Times New Roman" w:hAnsi="Times New Roman" w:cs="Times New Roman"/>
                      <w:color w:val="auto"/>
                      <w:u w:color="2B2B2B"/>
                    </w:rPr>
                    <w:t>Lap</w:t>
                  </w:r>
                  <w:r w:rsidRPr="000B6FD6">
                    <w:rPr>
                      <w:rFonts w:ascii="Times New Roman" w:hAnsi="Times New Roman" w:cs="Times New Roman"/>
                      <w:color w:val="auto"/>
                      <w:spacing w:val="-9"/>
                      <w:u w:color="5D5D5D"/>
                    </w:rPr>
                    <w:t>i</w:t>
                  </w:r>
                  <w:r w:rsidRPr="000B6FD6">
                    <w:rPr>
                      <w:rFonts w:ascii="Times New Roman" w:hAnsi="Times New Roman" w:cs="Times New Roman"/>
                      <w:color w:val="auto"/>
                      <w:u w:color="3D3D3D"/>
                    </w:rPr>
                    <w:t>dus</w:t>
                  </w:r>
                  <w:r w:rsidRPr="000B6FD6">
                    <w:rPr>
                      <w:rFonts w:ascii="Times New Roman" w:hAnsi="Times New Roman" w:cs="Times New Roman"/>
                      <w:color w:val="auto"/>
                      <w:spacing w:val="-13"/>
                      <w:u w:color="3D3D3D"/>
                    </w:rPr>
                    <w:t xml:space="preserve"> </w:t>
                  </w:r>
                  <w:r w:rsidRPr="000B6FD6">
                    <w:rPr>
                      <w:rFonts w:ascii="Times New Roman" w:hAnsi="Times New Roman" w:cs="Times New Roman"/>
                      <w:color w:val="auto"/>
                      <w:u w:color="3D3D3D"/>
                    </w:rPr>
                    <w:t>Sloane</w:t>
                  </w:r>
                  <w:r w:rsidRPr="000B6FD6">
                    <w:rPr>
                      <w:rFonts w:ascii="Times New Roman" w:hAnsi="Times New Roman" w:cs="Times New Roman"/>
                      <w:color w:val="auto"/>
                      <w:spacing w:val="3"/>
                      <w:u w:color="3D3D3D"/>
                    </w:rPr>
                    <w:t xml:space="preserve">, </w:t>
                  </w:r>
                  <w:r w:rsidRPr="000B6FD6">
                    <w:rPr>
                      <w:rFonts w:ascii="Times New Roman" w:hAnsi="Times New Roman" w:cs="Times New Roman"/>
                      <w:color w:val="auto"/>
                      <w:spacing w:val="-17"/>
                      <w:u w:color="3D3D3D"/>
                    </w:rPr>
                    <w:t>M</w:t>
                  </w:r>
                  <w:r w:rsidRPr="000B6FD6">
                    <w:rPr>
                      <w:rFonts w:ascii="Times New Roman" w:hAnsi="Times New Roman" w:cs="Times New Roman"/>
                      <w:color w:val="auto"/>
                      <w:spacing w:val="-19"/>
                      <w:u w:color="5D5D5D"/>
                    </w:rPr>
                    <w:t>.</w:t>
                  </w:r>
                  <w:r w:rsidRPr="000B6FD6">
                    <w:rPr>
                      <w:rFonts w:ascii="Times New Roman" w:hAnsi="Times New Roman" w:cs="Times New Roman"/>
                      <w:color w:val="auto"/>
                      <w:spacing w:val="-5"/>
                      <w:u w:color="3D3D3D"/>
                    </w:rPr>
                    <w:t>D</w:t>
                  </w:r>
                  <w:r w:rsidRPr="000B6FD6">
                    <w:rPr>
                      <w:rFonts w:ascii="Times New Roman" w:hAnsi="Times New Roman" w:cs="Times New Roman"/>
                      <w:color w:val="auto"/>
                      <w:u w:color="5D5D5D"/>
                    </w:rPr>
                    <w:t xml:space="preserve">. </w:t>
                  </w:r>
                </w:p>
                <w:p w:rsidR="00A250A3" w:rsidRPr="000B6FD6" w:rsidRDefault="00A250A3" w:rsidP="00A250A3">
                  <w:pPr>
                    <w:pStyle w:val="Body"/>
                    <w:spacing w:after="0"/>
                    <w:ind w:right="5947"/>
                    <w:rPr>
                      <w:rFonts w:ascii="Times New Roman" w:eastAsia="Arial" w:hAnsi="Times New Roman" w:cs="Times New Roman"/>
                      <w:color w:val="auto"/>
                    </w:rPr>
                  </w:pPr>
                  <w:r w:rsidRPr="000B6FD6">
                    <w:rPr>
                      <w:rFonts w:ascii="Times New Roman" w:hAnsi="Times New Roman" w:cs="Times New Roman"/>
                      <w:color w:val="auto"/>
                      <w:u w:color="3D3D3D"/>
                      <w:lang w:val="fr-FR"/>
                    </w:rPr>
                    <w:t>Chair</w:t>
                  </w:r>
                </w:p>
                <w:p w:rsidR="00A250A3" w:rsidRPr="00F917A9" w:rsidRDefault="00A250A3" w:rsidP="00A250A3">
                  <w:pPr>
                    <w:pStyle w:val="Body"/>
                    <w:spacing w:after="0"/>
                    <w:ind w:left="101" w:right="6725" w:firstLine="14"/>
                    <w:rPr>
                      <w:rFonts w:ascii="Times New Roman" w:hAnsi="Times New Roman" w:cs="Times New Roman"/>
                      <w:color w:val="auto"/>
                      <w:u w:color="3D3D3D"/>
                      <w:lang w:val="nl-NL"/>
                    </w:rPr>
                  </w:pPr>
                </w:p>
                <w:p w:rsidR="00A250A3" w:rsidRPr="00F917A9" w:rsidRDefault="00A250A3" w:rsidP="00A250A3">
                  <w:pPr>
                    <w:pStyle w:val="Body"/>
                    <w:spacing w:after="0"/>
                    <w:ind w:left="101" w:right="6725" w:firstLine="14"/>
                    <w:rPr>
                      <w:rFonts w:ascii="Times New Roman" w:hAnsi="Times New Roman" w:cs="Times New Roman"/>
                      <w:color w:val="auto"/>
                      <w:u w:color="3D3D3D"/>
                      <w:lang w:val="nl-NL"/>
                    </w:rPr>
                  </w:pPr>
                </w:p>
                <w:p w:rsidR="00A250A3" w:rsidRPr="00F917A9" w:rsidRDefault="00A250A3" w:rsidP="00A250A3">
                  <w:pPr>
                    <w:pStyle w:val="Body"/>
                    <w:spacing w:before="34" w:after="0"/>
                    <w:contextualSpacing/>
                    <w:rPr>
                      <w:rFonts w:ascii="Times New Roman" w:hAnsi="Times New Roman" w:cs="Times New Roman"/>
                      <w:color w:val="auto"/>
                      <w:u w:color="727272"/>
                    </w:rPr>
                  </w:pPr>
                  <w:r w:rsidRPr="00F917A9">
                    <w:rPr>
                      <w:rFonts w:ascii="Times New Roman" w:hAnsi="Times New Roman" w:cs="Times New Roman"/>
                      <w:color w:val="auto"/>
                      <w:u w:color="3D3D3D"/>
                      <w:lang w:val="nl-NL"/>
                    </w:rPr>
                    <w:t>Kathleen</w:t>
                  </w:r>
                  <w:r w:rsidRPr="00F917A9">
                    <w:rPr>
                      <w:rFonts w:ascii="Times New Roman" w:hAnsi="Times New Roman" w:cs="Times New Roman"/>
                      <w:color w:val="auto"/>
                      <w:spacing w:val="-15"/>
                      <w:u w:color="3D3D3D"/>
                    </w:rPr>
                    <w:t xml:space="preserve"> </w:t>
                  </w:r>
                  <w:r w:rsidRPr="00F917A9">
                    <w:rPr>
                      <w:rFonts w:ascii="Times New Roman" w:hAnsi="Times New Roman" w:cs="Times New Roman"/>
                      <w:color w:val="auto"/>
                      <w:u w:color="3D3D3D"/>
                    </w:rPr>
                    <w:t>Sullivan</w:t>
                  </w:r>
                  <w:r w:rsidRPr="00F917A9">
                    <w:rPr>
                      <w:rFonts w:ascii="Times New Roman" w:hAnsi="Times New Roman" w:cs="Times New Roman"/>
                      <w:color w:val="auto"/>
                      <w:spacing w:val="-3"/>
                      <w:u w:color="3D3D3D"/>
                    </w:rPr>
                    <w:t xml:space="preserve"> </w:t>
                  </w:r>
                  <w:r w:rsidRPr="00F917A9">
                    <w:rPr>
                      <w:rFonts w:ascii="Times New Roman" w:hAnsi="Times New Roman" w:cs="Times New Roman"/>
                      <w:color w:val="auto"/>
                      <w:u w:color="3D3D3D"/>
                    </w:rPr>
                    <w:t>Meye</w:t>
                  </w:r>
                  <w:r w:rsidRPr="00F917A9">
                    <w:rPr>
                      <w:rFonts w:ascii="Times New Roman" w:hAnsi="Times New Roman" w:cs="Times New Roman"/>
                      <w:color w:val="auto"/>
                      <w:spacing w:val="-15"/>
                      <w:u w:color="3D3D3D"/>
                    </w:rPr>
                    <w:t>r</w:t>
                  </w:r>
                  <w:r w:rsidRPr="00F917A9">
                    <w:rPr>
                      <w:rFonts w:ascii="Times New Roman" w:hAnsi="Times New Roman" w:cs="Times New Roman"/>
                      <w:color w:val="auto"/>
                      <w:spacing w:val="10"/>
                      <w:u w:color="5D5D5D"/>
                    </w:rPr>
                    <w:t xml:space="preserve">, </w:t>
                  </w:r>
                  <w:r w:rsidRPr="00F917A9">
                    <w:rPr>
                      <w:rFonts w:ascii="Times New Roman" w:hAnsi="Times New Roman" w:cs="Times New Roman"/>
                      <w:color w:val="auto"/>
                      <w:u w:color="3D3D3D"/>
                    </w:rPr>
                    <w:t>Es</w:t>
                  </w:r>
                  <w:r w:rsidRPr="00F917A9">
                    <w:rPr>
                      <w:rFonts w:ascii="Times New Roman" w:hAnsi="Times New Roman" w:cs="Times New Roman"/>
                      <w:color w:val="auto"/>
                      <w:spacing w:val="-5"/>
                      <w:u w:color="3D3D3D"/>
                    </w:rPr>
                    <w:t>q</w:t>
                  </w:r>
                  <w:r w:rsidRPr="00F917A9">
                    <w:rPr>
                      <w:rFonts w:ascii="Times New Roman" w:hAnsi="Times New Roman" w:cs="Times New Roman"/>
                      <w:color w:val="auto"/>
                      <w:u w:color="727272"/>
                    </w:rPr>
                    <w:t xml:space="preserve">. </w:t>
                  </w:r>
                </w:p>
                <w:p w:rsidR="00A250A3" w:rsidRPr="00487F96" w:rsidRDefault="00A250A3" w:rsidP="00A250A3">
                  <w:pPr>
                    <w:pStyle w:val="Body"/>
                    <w:spacing w:before="34" w:after="0"/>
                    <w:contextualSpacing/>
                    <w:rPr>
                      <w:rFonts w:ascii="Times New Roman" w:hAnsi="Times New Roman" w:cs="Times New Roman"/>
                    </w:rPr>
                  </w:pPr>
                  <w:r w:rsidRPr="00F917A9">
                    <w:rPr>
                      <w:rFonts w:ascii="Times New Roman" w:hAnsi="Times New Roman" w:cs="Times New Roman"/>
                      <w:color w:val="auto"/>
                      <w:u w:color="3D3D3D"/>
                    </w:rPr>
                    <w:t>Vice</w:t>
                  </w:r>
                  <w:r w:rsidRPr="00F917A9">
                    <w:rPr>
                      <w:rFonts w:ascii="Times New Roman" w:hAnsi="Times New Roman" w:cs="Times New Roman"/>
                      <w:color w:val="auto"/>
                      <w:spacing w:val="-22"/>
                      <w:u w:color="3D3D3D"/>
                    </w:rPr>
                    <w:t xml:space="preserve"> </w:t>
                  </w:r>
                  <w:r w:rsidRPr="00F917A9">
                    <w:rPr>
                      <w:rFonts w:ascii="Times New Roman" w:hAnsi="Times New Roman" w:cs="Times New Roman"/>
                      <w:color w:val="auto"/>
                      <w:u w:color="3D3D3D"/>
                      <w:lang w:val="fr-FR"/>
                    </w:rPr>
                    <w:t>Chair</w:t>
                  </w:r>
                </w:p>
              </w:sdtContent>
            </w:sdt>
            <w:p w:rsidR="00A250A3" w:rsidRDefault="006918DC" w:rsidP="00A250A3">
              <w:pPr>
                <w:rPr>
                  <w:b/>
                  <w:caps/>
                  <w:color w:val="548AB7"/>
                  <w:sz w:val="28"/>
                  <w:szCs w:val="28"/>
                </w:rPr>
              </w:pPr>
            </w:p>
          </w:sdtContent>
        </w:sdt>
        <w:p w:rsidR="00206CED" w:rsidRPr="001C58D5" w:rsidRDefault="00206CED" w:rsidP="003856D9">
          <w:pPr>
            <w:spacing w:after="0" w:line="240" w:lineRule="auto"/>
          </w:pPr>
        </w:p>
        <w:p w:rsidR="00032F55" w:rsidRDefault="00032F55">
          <w:pPr>
            <w:rPr>
              <w:b/>
              <w:color w:val="548AB7"/>
              <w:sz w:val="28"/>
              <w:szCs w:val="28"/>
            </w:rPr>
          </w:pPr>
        </w:p>
        <w:p w:rsidR="00422AC5" w:rsidRPr="001E45C7" w:rsidRDefault="006918DC">
          <w:pPr>
            <w:rPr>
              <w:b/>
              <w:color w:val="548AB7"/>
              <w:sz w:val="28"/>
              <w:szCs w:val="28"/>
            </w:rPr>
          </w:pPr>
        </w:p>
      </w:sdtContent>
    </w:sdt>
    <w:p w:rsidR="00DF2583" w:rsidRPr="00474386" w:rsidRDefault="00DF2583" w:rsidP="00290A21">
      <w:pPr>
        <w:jc w:val="center"/>
        <w:rPr>
          <w:rFonts w:ascii="Lucida Bright" w:eastAsiaTheme="majorEastAsia" w:hAnsi="Lucida Bright" w:cstheme="majorBidi"/>
          <w:b/>
          <w:bCs/>
          <w:color w:val="323299"/>
          <w:sz w:val="28"/>
          <w:szCs w:val="28"/>
        </w:rPr>
      </w:pPr>
      <w:r w:rsidRPr="00474386">
        <w:rPr>
          <w:rFonts w:ascii="Lucida Bright" w:eastAsiaTheme="majorEastAsia" w:hAnsi="Lucida Bright" w:cstheme="majorBidi"/>
          <w:b/>
          <w:bCs/>
          <w:color w:val="323299"/>
          <w:sz w:val="28"/>
          <w:szCs w:val="28"/>
        </w:rPr>
        <w:t>Table of Contents</w:t>
      </w:r>
    </w:p>
    <w:p w:rsidR="00AF0EB1" w:rsidRPr="00DF2583" w:rsidRDefault="00AF0EB1" w:rsidP="00290A21">
      <w:pPr>
        <w:jc w:val="center"/>
        <w:rPr>
          <w:rFonts w:asciiTheme="majorHAnsi" w:eastAsiaTheme="majorEastAsia" w:hAnsiTheme="majorHAnsi" w:cstheme="majorBidi"/>
          <w:b/>
          <w:bCs/>
          <w:color w:val="323299"/>
          <w:sz w:val="28"/>
          <w:szCs w:val="28"/>
        </w:rPr>
      </w:pPr>
    </w:p>
    <w:p w:rsidR="00DF2583" w:rsidRPr="00183D94" w:rsidRDefault="00DF2583" w:rsidP="00DF2583">
      <w:pPr>
        <w:tabs>
          <w:tab w:val="right" w:leader="dot" w:pos="9360"/>
        </w:tabs>
        <w:rPr>
          <w:rFonts w:ascii="Lucida Sans" w:eastAsiaTheme="majorEastAsia" w:hAnsi="Lucida Sans" w:cstheme="majorBidi"/>
          <w:bCs/>
          <w:color w:val="000000" w:themeColor="text1"/>
        </w:rPr>
      </w:pPr>
      <w:r w:rsidRPr="00183D94">
        <w:rPr>
          <w:rFonts w:ascii="Lucida Sans" w:eastAsiaTheme="majorEastAsia" w:hAnsi="Lucida Sans" w:cstheme="majorBidi"/>
          <w:bCs/>
          <w:color w:val="000000" w:themeColor="text1"/>
        </w:rPr>
        <w:t>Mission Statement</w:t>
      </w:r>
      <w:r w:rsidRPr="00183D94">
        <w:rPr>
          <w:rFonts w:ascii="Lucida Sans" w:eastAsiaTheme="majorEastAsia" w:hAnsi="Lucida Sans" w:cstheme="majorBidi"/>
          <w:bCs/>
          <w:color w:val="000000" w:themeColor="text1"/>
        </w:rPr>
        <w:tab/>
      </w:r>
      <w:r w:rsidR="006729C6">
        <w:rPr>
          <w:rFonts w:ascii="Lucida Sans" w:eastAsiaTheme="majorEastAsia" w:hAnsi="Lucida Sans" w:cstheme="majorBidi"/>
          <w:bCs/>
          <w:color w:val="000000" w:themeColor="text1"/>
        </w:rPr>
        <w:t>1</w:t>
      </w:r>
    </w:p>
    <w:p w:rsidR="00DF2583" w:rsidRPr="00183D94" w:rsidRDefault="00DF2583" w:rsidP="00DF2583">
      <w:pPr>
        <w:tabs>
          <w:tab w:val="right" w:leader="dot" w:pos="9360"/>
        </w:tabs>
        <w:rPr>
          <w:rFonts w:ascii="Lucida Sans" w:eastAsiaTheme="majorEastAsia" w:hAnsi="Lucida Sans" w:cstheme="majorBidi"/>
          <w:bCs/>
          <w:color w:val="000000" w:themeColor="text1"/>
        </w:rPr>
      </w:pPr>
      <w:r w:rsidRPr="00183D94">
        <w:rPr>
          <w:rFonts w:ascii="Lucida Sans" w:eastAsiaTheme="majorEastAsia" w:hAnsi="Lucida Sans" w:cstheme="majorBidi"/>
          <w:bCs/>
          <w:color w:val="000000" w:themeColor="text1"/>
        </w:rPr>
        <w:t>Structure of the Board of Registration in Medicine</w:t>
      </w:r>
      <w:r w:rsidRPr="00183D94">
        <w:rPr>
          <w:rFonts w:ascii="Lucida Sans" w:eastAsiaTheme="majorEastAsia" w:hAnsi="Lucida Sans" w:cstheme="majorBidi"/>
          <w:bCs/>
          <w:color w:val="000000" w:themeColor="text1"/>
        </w:rPr>
        <w:tab/>
      </w:r>
      <w:r w:rsidR="006729C6">
        <w:rPr>
          <w:rFonts w:ascii="Lucida Sans" w:eastAsiaTheme="majorEastAsia" w:hAnsi="Lucida Sans" w:cstheme="majorBidi"/>
          <w:bCs/>
          <w:color w:val="000000" w:themeColor="text1"/>
        </w:rPr>
        <w:t>2</w:t>
      </w:r>
    </w:p>
    <w:p w:rsidR="00DF2583" w:rsidRPr="00183D94" w:rsidRDefault="00DF2583" w:rsidP="00DF2583">
      <w:pPr>
        <w:tabs>
          <w:tab w:val="right" w:leader="dot" w:pos="9360"/>
        </w:tabs>
        <w:rPr>
          <w:rFonts w:ascii="Lucida Sans" w:eastAsiaTheme="majorEastAsia" w:hAnsi="Lucida Sans" w:cstheme="majorBidi"/>
          <w:bCs/>
          <w:color w:val="000000" w:themeColor="text1"/>
        </w:rPr>
      </w:pPr>
      <w:r w:rsidRPr="00183D94">
        <w:rPr>
          <w:rFonts w:ascii="Lucida Sans" w:eastAsiaTheme="majorEastAsia" w:hAnsi="Lucida Sans" w:cstheme="majorBidi"/>
          <w:bCs/>
          <w:color w:val="000000" w:themeColor="text1"/>
        </w:rPr>
        <w:t>Members of the Board</w:t>
      </w:r>
      <w:r w:rsidRPr="00183D94">
        <w:rPr>
          <w:rFonts w:ascii="Lucida Sans" w:eastAsiaTheme="majorEastAsia" w:hAnsi="Lucida Sans" w:cstheme="majorBidi"/>
          <w:bCs/>
          <w:color w:val="000000" w:themeColor="text1"/>
        </w:rPr>
        <w:tab/>
      </w:r>
      <w:r w:rsidR="006729C6">
        <w:rPr>
          <w:rFonts w:ascii="Lucida Sans" w:eastAsiaTheme="majorEastAsia" w:hAnsi="Lucida Sans" w:cstheme="majorBidi"/>
          <w:bCs/>
          <w:color w:val="000000" w:themeColor="text1"/>
        </w:rPr>
        <w:t>2</w:t>
      </w:r>
    </w:p>
    <w:p w:rsidR="00D061FE" w:rsidRPr="00183D94" w:rsidRDefault="00D061FE" w:rsidP="00D061FE">
      <w:pPr>
        <w:tabs>
          <w:tab w:val="right" w:leader="dot" w:pos="9360"/>
        </w:tabs>
        <w:rPr>
          <w:rFonts w:ascii="Lucida Sans" w:eastAsiaTheme="majorEastAsia" w:hAnsi="Lucida Sans" w:cstheme="majorBidi"/>
          <w:bCs/>
          <w:color w:val="000000" w:themeColor="text1"/>
        </w:rPr>
      </w:pPr>
      <w:r w:rsidRPr="00183D94">
        <w:rPr>
          <w:rFonts w:ascii="Lucida Sans" w:eastAsiaTheme="majorEastAsia" w:hAnsi="Lucida Sans" w:cstheme="majorBidi"/>
          <w:bCs/>
          <w:color w:val="000000" w:themeColor="text1"/>
        </w:rPr>
        <w:t>Members of the Committee on Acupuncture</w:t>
      </w:r>
      <w:r w:rsidRPr="00183D94">
        <w:rPr>
          <w:rFonts w:ascii="Lucida Sans" w:eastAsiaTheme="majorEastAsia" w:hAnsi="Lucida Sans" w:cstheme="majorBidi"/>
          <w:bCs/>
          <w:color w:val="000000" w:themeColor="text1"/>
        </w:rPr>
        <w:tab/>
      </w:r>
      <w:r w:rsidR="00B141CC">
        <w:rPr>
          <w:rFonts w:ascii="Lucida Sans" w:eastAsiaTheme="majorEastAsia" w:hAnsi="Lucida Sans" w:cstheme="majorBidi"/>
          <w:bCs/>
          <w:color w:val="000000" w:themeColor="text1"/>
        </w:rPr>
        <w:t>2</w:t>
      </w:r>
    </w:p>
    <w:p w:rsidR="00DF2583" w:rsidRPr="00183D94" w:rsidRDefault="00B141CC" w:rsidP="00DF2583">
      <w:pPr>
        <w:tabs>
          <w:tab w:val="right" w:leader="dot" w:pos="9360"/>
        </w:tabs>
        <w:rPr>
          <w:rFonts w:ascii="Lucida Sans" w:eastAsiaTheme="majorEastAsia" w:hAnsi="Lucida Sans" w:cstheme="majorBidi"/>
          <w:bCs/>
          <w:color w:val="000000" w:themeColor="text1"/>
        </w:rPr>
      </w:pPr>
      <w:r>
        <w:rPr>
          <w:rFonts w:ascii="Lucida Sans" w:eastAsiaTheme="majorEastAsia" w:hAnsi="Lucida Sans" w:cstheme="majorBidi"/>
          <w:bCs/>
          <w:color w:val="000000" w:themeColor="text1"/>
        </w:rPr>
        <w:t>Committees of the Board</w:t>
      </w:r>
      <w:r>
        <w:rPr>
          <w:rFonts w:ascii="Lucida Sans" w:eastAsiaTheme="majorEastAsia" w:hAnsi="Lucida Sans" w:cstheme="majorBidi"/>
          <w:bCs/>
          <w:color w:val="000000" w:themeColor="text1"/>
        </w:rPr>
        <w:tab/>
        <w:t>3</w:t>
      </w:r>
    </w:p>
    <w:p w:rsidR="00DF2583" w:rsidRPr="00183D94" w:rsidRDefault="00DF2583" w:rsidP="00DF2583">
      <w:pPr>
        <w:tabs>
          <w:tab w:val="right" w:leader="dot" w:pos="9360"/>
        </w:tabs>
        <w:rPr>
          <w:rFonts w:ascii="Lucida Sans" w:eastAsiaTheme="majorEastAsia" w:hAnsi="Lucida Sans" w:cstheme="majorBidi"/>
          <w:bCs/>
          <w:color w:val="000000" w:themeColor="text1"/>
        </w:rPr>
      </w:pPr>
      <w:r w:rsidRPr="00183D94">
        <w:rPr>
          <w:rFonts w:ascii="Lucida Sans" w:eastAsiaTheme="majorEastAsia" w:hAnsi="Lucida Sans" w:cstheme="majorBidi"/>
          <w:bCs/>
          <w:color w:val="000000" w:themeColor="text1"/>
        </w:rPr>
        <w:t>Function</w:t>
      </w:r>
      <w:r w:rsidR="00B141CC">
        <w:rPr>
          <w:rFonts w:ascii="Lucida Sans" w:eastAsiaTheme="majorEastAsia" w:hAnsi="Lucida Sans" w:cstheme="majorBidi"/>
          <w:bCs/>
          <w:color w:val="000000" w:themeColor="text1"/>
        </w:rPr>
        <w:t>s and Divisions of the Agency</w:t>
      </w:r>
      <w:r w:rsidR="00B141CC">
        <w:rPr>
          <w:rFonts w:ascii="Lucida Sans" w:eastAsiaTheme="majorEastAsia" w:hAnsi="Lucida Sans" w:cstheme="majorBidi"/>
          <w:bCs/>
          <w:color w:val="000000" w:themeColor="text1"/>
        </w:rPr>
        <w:tab/>
        <w:t>4</w:t>
      </w:r>
    </w:p>
    <w:p w:rsidR="00DF2583" w:rsidRPr="00183D94" w:rsidRDefault="00E52500" w:rsidP="00DF2583">
      <w:pPr>
        <w:tabs>
          <w:tab w:val="right" w:leader="dot" w:pos="9360"/>
        </w:tabs>
        <w:rPr>
          <w:rFonts w:ascii="Lucida Sans" w:eastAsiaTheme="majorEastAsia" w:hAnsi="Lucida Sans" w:cstheme="majorBidi"/>
          <w:bCs/>
          <w:color w:val="000000" w:themeColor="text1"/>
        </w:rPr>
      </w:pPr>
      <w:r>
        <w:rPr>
          <w:rFonts w:ascii="Lucida Sans" w:eastAsiaTheme="majorEastAsia" w:hAnsi="Lucida Sans" w:cstheme="majorBidi"/>
          <w:bCs/>
          <w:color w:val="000000" w:themeColor="text1"/>
        </w:rPr>
        <w:t>Statistical</w:t>
      </w:r>
      <w:r w:rsidR="00B141CC">
        <w:rPr>
          <w:rFonts w:ascii="Lucida Sans" w:eastAsiaTheme="majorEastAsia" w:hAnsi="Lucida Sans" w:cstheme="majorBidi"/>
          <w:bCs/>
          <w:color w:val="000000" w:themeColor="text1"/>
        </w:rPr>
        <w:t xml:space="preserve"> Appendix</w:t>
      </w:r>
      <w:r w:rsidR="00B141CC">
        <w:rPr>
          <w:rFonts w:ascii="Lucida Sans" w:eastAsiaTheme="majorEastAsia" w:hAnsi="Lucida Sans" w:cstheme="majorBidi"/>
          <w:bCs/>
          <w:color w:val="000000" w:themeColor="text1"/>
        </w:rPr>
        <w:tab/>
        <w:t>6</w:t>
      </w:r>
    </w:p>
    <w:p w:rsidR="00DF2583" w:rsidRPr="00DF2583" w:rsidRDefault="00DF2583" w:rsidP="00DF2583">
      <w:pPr>
        <w:rPr>
          <w:rFonts w:eastAsiaTheme="majorEastAsia" w:cstheme="majorBidi"/>
          <w:b/>
          <w:bCs/>
          <w:color w:val="000000" w:themeColor="text1"/>
        </w:rPr>
      </w:pPr>
    </w:p>
    <w:p w:rsidR="000719A5" w:rsidRPr="000719A5" w:rsidRDefault="000719A5">
      <w:pPr>
        <w:rPr>
          <w:rFonts w:eastAsiaTheme="majorEastAsia" w:cstheme="majorBidi"/>
          <w:b/>
          <w:bCs/>
          <w:color w:val="000000" w:themeColor="text1"/>
        </w:rPr>
      </w:pPr>
    </w:p>
    <w:p w:rsidR="0035543C" w:rsidRDefault="0035543C">
      <w:pPr>
        <w:rPr>
          <w:rFonts w:asciiTheme="majorHAnsi" w:eastAsiaTheme="majorEastAsia" w:hAnsiTheme="majorHAnsi" w:cstheme="majorBidi"/>
          <w:b/>
          <w:bCs/>
          <w:color w:val="000000" w:themeColor="text1"/>
        </w:rPr>
        <w:sectPr w:rsidR="0035543C" w:rsidSect="00F85302">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432" w:gutter="0"/>
          <w:pgNumType w:start="4"/>
          <w:cols w:space="720"/>
          <w:docGrid w:linePitch="299"/>
        </w:sectPr>
      </w:pPr>
    </w:p>
    <w:p w:rsidR="00FC59FB" w:rsidRDefault="00FC59FB">
      <w:pPr>
        <w:rPr>
          <w:rFonts w:asciiTheme="majorHAnsi" w:eastAsiaTheme="majorEastAsia" w:hAnsiTheme="majorHAnsi" w:cstheme="majorBidi"/>
          <w:b/>
          <w:bCs/>
          <w:color w:val="000000" w:themeColor="text1"/>
        </w:rPr>
      </w:pPr>
    </w:p>
    <w:p w:rsidR="00AE648C" w:rsidRDefault="00AE648C" w:rsidP="009575A9">
      <w:pPr>
        <w:jc w:val="center"/>
        <w:rPr>
          <w:rFonts w:asciiTheme="majorHAnsi" w:eastAsiaTheme="majorEastAsia" w:hAnsiTheme="majorHAnsi" w:cstheme="majorBidi"/>
          <w:b/>
          <w:bCs/>
          <w:color w:val="323299"/>
          <w:sz w:val="40"/>
          <w:szCs w:val="40"/>
        </w:rPr>
      </w:pPr>
    </w:p>
    <w:p w:rsidR="009575A9" w:rsidRDefault="009575A9" w:rsidP="009575A9">
      <w:pPr>
        <w:jc w:val="center"/>
        <w:rPr>
          <w:rFonts w:ascii="Lucida Bright" w:eastAsiaTheme="majorEastAsia" w:hAnsi="Lucida Bright" w:cstheme="majorBidi"/>
          <w:b/>
          <w:bCs/>
          <w:color w:val="323299"/>
          <w:sz w:val="40"/>
          <w:szCs w:val="40"/>
        </w:rPr>
      </w:pPr>
      <w:r w:rsidRPr="00971F37">
        <w:rPr>
          <w:rFonts w:ascii="Lucida Bright" w:eastAsiaTheme="majorEastAsia" w:hAnsi="Lucida Bright" w:cstheme="majorBidi"/>
          <w:b/>
          <w:bCs/>
          <w:color w:val="323299"/>
          <w:sz w:val="40"/>
          <w:szCs w:val="40"/>
        </w:rPr>
        <w:t>Commonwealth of Massachusetts</w:t>
      </w:r>
    </w:p>
    <w:p w:rsidR="00722D95" w:rsidRDefault="00722D95" w:rsidP="009575A9">
      <w:pPr>
        <w:jc w:val="center"/>
        <w:rPr>
          <w:rFonts w:ascii="Lucida Bright" w:eastAsiaTheme="majorEastAsia" w:hAnsi="Lucida Bright" w:cstheme="majorBidi"/>
          <w:b/>
          <w:bCs/>
          <w:color w:val="323299"/>
          <w:sz w:val="40"/>
          <w:szCs w:val="40"/>
        </w:rPr>
      </w:pPr>
    </w:p>
    <w:p w:rsidR="00722D95" w:rsidRPr="00971F37" w:rsidRDefault="00722D95" w:rsidP="009575A9">
      <w:pPr>
        <w:jc w:val="center"/>
        <w:rPr>
          <w:rFonts w:ascii="Lucida Bright" w:eastAsiaTheme="majorEastAsia" w:hAnsi="Lucida Bright" w:cstheme="majorBidi"/>
          <w:b/>
          <w:bCs/>
          <w:color w:val="323299"/>
          <w:sz w:val="40"/>
          <w:szCs w:val="40"/>
        </w:rPr>
      </w:pPr>
    </w:p>
    <w:p w:rsidR="00FB4C4B" w:rsidRDefault="00164F56" w:rsidP="00164F56">
      <w:pPr>
        <w:pStyle w:val="Heading1"/>
        <w:spacing w:before="0"/>
        <w:jc w:val="center"/>
      </w:pPr>
      <w:bookmarkStart w:id="1" w:name="_Toc380487589"/>
      <w:r>
        <w:rPr>
          <w:noProof/>
          <w:color w:val="323299"/>
        </w:rPr>
        <w:drawing>
          <wp:inline distT="0" distB="0" distL="0" distR="0" wp14:anchorId="10D40177" wp14:editId="3048EDF3">
            <wp:extent cx="1746504" cy="1746504"/>
            <wp:effectExtent l="0" t="0" r="6350" b="6350"/>
            <wp:docPr id="2" name="Picture 2" descr="Board of Registration Seal" title="Board of Registr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IM seal.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746504" cy="1746504"/>
                    </a:xfrm>
                    <a:prstGeom prst="rect">
                      <a:avLst/>
                    </a:prstGeom>
                  </pic:spPr>
                </pic:pic>
              </a:graphicData>
            </a:graphic>
          </wp:inline>
        </w:drawing>
      </w:r>
      <w:bookmarkEnd w:id="1"/>
    </w:p>
    <w:p w:rsidR="00932259" w:rsidRDefault="00932259" w:rsidP="00932259"/>
    <w:p w:rsidR="00932259" w:rsidRDefault="00932259" w:rsidP="00932259">
      <w:pPr>
        <w:rPr>
          <w:rFonts w:ascii="Lucida Bright" w:hAnsi="Lucida Bright"/>
        </w:rPr>
      </w:pPr>
    </w:p>
    <w:p w:rsidR="00722D95" w:rsidRPr="00971F37" w:rsidRDefault="00722D95" w:rsidP="00932259">
      <w:pPr>
        <w:rPr>
          <w:rFonts w:ascii="Lucida Bright" w:hAnsi="Lucida Bright"/>
        </w:rPr>
      </w:pPr>
    </w:p>
    <w:p w:rsidR="002F18C0" w:rsidRPr="00183D94" w:rsidRDefault="00D12EE5" w:rsidP="00932259">
      <w:pPr>
        <w:pStyle w:val="Heading1"/>
        <w:spacing w:before="0" w:line="240" w:lineRule="auto"/>
        <w:jc w:val="center"/>
        <w:rPr>
          <w:rFonts w:ascii="Lucida Bright" w:hAnsi="Lucida Bright"/>
          <w:color w:val="323299"/>
        </w:rPr>
      </w:pPr>
      <w:r w:rsidRPr="00183D94">
        <w:rPr>
          <w:rFonts w:ascii="Lucida Bright" w:hAnsi="Lucida Bright"/>
          <w:color w:val="323299"/>
        </w:rPr>
        <w:t>Mission Statement</w:t>
      </w:r>
    </w:p>
    <w:p w:rsidR="00694558" w:rsidRPr="00474386" w:rsidRDefault="00694558" w:rsidP="001201BC">
      <w:pPr>
        <w:spacing w:after="0" w:line="288" w:lineRule="auto"/>
        <w:jc w:val="both"/>
        <w:rPr>
          <w:color w:val="000000" w:themeColor="text1"/>
          <w:sz w:val="24"/>
          <w:szCs w:val="24"/>
          <w:lang w:val="en"/>
        </w:rPr>
      </w:pPr>
    </w:p>
    <w:p w:rsidR="002F18C0" w:rsidRPr="00722D95" w:rsidRDefault="00D12EE5" w:rsidP="004B1CD3">
      <w:pPr>
        <w:spacing w:after="0" w:line="288" w:lineRule="auto"/>
        <w:rPr>
          <w:rFonts w:ascii="Lucida Sans" w:hAnsi="Lucida Sans"/>
          <w:color w:val="000000" w:themeColor="text1"/>
          <w:lang w:val="en"/>
        </w:rPr>
      </w:pPr>
      <w:r w:rsidRPr="00722D95">
        <w:rPr>
          <w:rFonts w:ascii="Lucida Sans" w:hAnsi="Lucida Sans"/>
          <w:color w:val="000000" w:themeColor="text1"/>
          <w:lang w:val="en"/>
        </w:rPr>
        <w:t>The Board of Registration in Medicine’s mission is to ensure that only qualified physicians are licensed to practice in the Commonwealth of Massachusetts and that those physicians and health care institutions in which they practice provide to their patients a high standard of care, and support an environment that maximizes the high quality of health care in Massachusetts.</w:t>
      </w:r>
    </w:p>
    <w:p w:rsidR="009575A9" w:rsidRDefault="009575A9" w:rsidP="00932259">
      <w:pPr>
        <w:spacing w:after="0" w:line="240" w:lineRule="auto"/>
        <w:rPr>
          <w:rFonts w:ascii="Bookman Old Style" w:hAnsi="Bookman Old Style"/>
          <w:b/>
          <w:i/>
        </w:rPr>
      </w:pPr>
    </w:p>
    <w:p w:rsidR="00932259" w:rsidRDefault="00932259" w:rsidP="00932259">
      <w:pPr>
        <w:spacing w:after="0" w:line="240" w:lineRule="auto"/>
        <w:rPr>
          <w:rFonts w:ascii="Bookman Old Style" w:hAnsi="Bookman Old Style"/>
          <w:b/>
          <w:i/>
        </w:rPr>
      </w:pPr>
    </w:p>
    <w:p w:rsidR="00722D95" w:rsidRDefault="00722D95">
      <w:pPr>
        <w:rPr>
          <w:rFonts w:ascii="Lucida Bright" w:eastAsiaTheme="majorEastAsia" w:hAnsi="Lucida Bright" w:cstheme="majorBidi"/>
          <w:b/>
          <w:bCs/>
          <w:color w:val="323299"/>
          <w:sz w:val="28"/>
          <w:szCs w:val="28"/>
        </w:rPr>
      </w:pPr>
      <w:r>
        <w:rPr>
          <w:rFonts w:ascii="Lucida Bright" w:hAnsi="Lucida Bright"/>
          <w:color w:val="323299"/>
        </w:rPr>
        <w:br w:type="page"/>
      </w:r>
    </w:p>
    <w:p w:rsidR="00E215B3" w:rsidRPr="00183D94" w:rsidRDefault="00E215B3" w:rsidP="00932259">
      <w:pPr>
        <w:pStyle w:val="Heading1"/>
        <w:spacing w:before="0" w:line="240" w:lineRule="auto"/>
        <w:jc w:val="center"/>
        <w:rPr>
          <w:rFonts w:ascii="Lucida Bright" w:hAnsi="Lucida Bright"/>
          <w:color w:val="323299"/>
        </w:rPr>
      </w:pPr>
      <w:r w:rsidRPr="00183D94">
        <w:rPr>
          <w:rFonts w:ascii="Lucida Bright" w:hAnsi="Lucida Bright"/>
          <w:color w:val="323299"/>
        </w:rPr>
        <w:t>Structure of the Board of Registration in Medicine</w:t>
      </w:r>
    </w:p>
    <w:p w:rsidR="00E215B3" w:rsidRPr="00E20744" w:rsidRDefault="00E215B3" w:rsidP="00387A56">
      <w:pPr>
        <w:spacing w:after="0" w:line="240" w:lineRule="auto"/>
        <w:jc w:val="both"/>
        <w:rPr>
          <w:rFonts w:ascii="Lucida Bright" w:hAnsi="Lucida Bright"/>
          <w:sz w:val="24"/>
          <w:szCs w:val="24"/>
          <w:lang w:val="en"/>
        </w:rPr>
      </w:pPr>
    </w:p>
    <w:p w:rsidR="00E215B3" w:rsidRPr="00722D95" w:rsidRDefault="00E215B3" w:rsidP="004B1CD3">
      <w:pPr>
        <w:spacing w:after="0" w:line="288" w:lineRule="auto"/>
        <w:rPr>
          <w:rFonts w:ascii="Lucida Sans" w:hAnsi="Lucida Sans"/>
          <w:lang w:val="en"/>
        </w:rPr>
      </w:pPr>
      <w:r w:rsidRPr="00722D95">
        <w:rPr>
          <w:rFonts w:ascii="Lucida Sans" w:hAnsi="Lucida Sans"/>
          <w:lang w:val="en"/>
        </w:rPr>
        <w:t xml:space="preserve">The Board </w:t>
      </w:r>
      <w:r w:rsidR="00476688" w:rsidRPr="00722D95">
        <w:rPr>
          <w:rFonts w:ascii="Lucida Sans" w:hAnsi="Lucida Sans"/>
          <w:lang w:val="en"/>
        </w:rPr>
        <w:t xml:space="preserve">of Registration in Medicine (Board) </w:t>
      </w:r>
      <w:r w:rsidRPr="00722D95">
        <w:rPr>
          <w:rFonts w:ascii="Lucida Sans" w:hAnsi="Lucida Sans"/>
          <w:lang w:val="en"/>
        </w:rPr>
        <w:t>consists of seven members who are appointed by the Governor to three-year terms.  There are two public members and five physician members. A member may serve only two full consecutive terms. Members sometimes serve beyond the end of their terms before a replacement is appointed.</w:t>
      </w:r>
      <w:r w:rsidR="00476688" w:rsidRPr="00722D95">
        <w:rPr>
          <w:rFonts w:ascii="Lucida Sans" w:hAnsi="Lucida Sans"/>
          <w:lang w:val="en"/>
        </w:rPr>
        <w:t xml:space="preserve">  M</w:t>
      </w:r>
      <w:r w:rsidRPr="00722D95">
        <w:rPr>
          <w:rFonts w:ascii="Lucida Sans" w:hAnsi="Lucida Sans"/>
          <w:lang w:val="en"/>
        </w:rPr>
        <w:t>ember</w:t>
      </w:r>
      <w:r w:rsidR="00476688" w:rsidRPr="00722D95">
        <w:rPr>
          <w:rFonts w:ascii="Lucida Sans" w:hAnsi="Lucida Sans"/>
          <w:lang w:val="en"/>
        </w:rPr>
        <w:t>s</w:t>
      </w:r>
      <w:r w:rsidRPr="00722D95">
        <w:rPr>
          <w:rFonts w:ascii="Lucida Sans" w:hAnsi="Lucida Sans"/>
          <w:lang w:val="en"/>
        </w:rPr>
        <w:t xml:space="preserve"> </w:t>
      </w:r>
      <w:r w:rsidR="00EF4A0D" w:rsidRPr="00722D95">
        <w:rPr>
          <w:rFonts w:ascii="Lucida Sans" w:hAnsi="Lucida Sans"/>
          <w:lang w:val="en"/>
        </w:rPr>
        <w:t xml:space="preserve">may </w:t>
      </w:r>
      <w:r w:rsidRPr="00722D95">
        <w:rPr>
          <w:rFonts w:ascii="Lucida Sans" w:hAnsi="Lucida Sans"/>
          <w:lang w:val="en"/>
        </w:rPr>
        <w:t>serve on one or more of the Board’s committees.</w:t>
      </w:r>
    </w:p>
    <w:p w:rsidR="00E215B3" w:rsidRPr="00722D95" w:rsidRDefault="00E215B3" w:rsidP="004B1CD3">
      <w:pPr>
        <w:spacing w:after="0" w:line="288" w:lineRule="auto"/>
        <w:rPr>
          <w:rFonts w:ascii="Lucida Sans" w:hAnsi="Lucida Sans"/>
          <w:lang w:val="en"/>
        </w:rPr>
      </w:pPr>
    </w:p>
    <w:p w:rsidR="00C054D4" w:rsidRDefault="00C054D4" w:rsidP="004B1CD3">
      <w:pPr>
        <w:spacing w:after="0" w:line="288" w:lineRule="auto"/>
        <w:rPr>
          <w:rFonts w:ascii="Lucida Sans" w:hAnsi="Lucida Sans"/>
        </w:rPr>
      </w:pPr>
      <w:r w:rsidRPr="00722D95">
        <w:rPr>
          <w:rFonts w:ascii="Lucida Sans" w:hAnsi="Lucida Sans"/>
        </w:rPr>
        <w:t>The Board of Registration in Medicine also has jurisdiction over the licens</w:t>
      </w:r>
      <w:r w:rsidR="00EE24A1" w:rsidRPr="00722D95">
        <w:rPr>
          <w:rFonts w:ascii="Lucida Sans" w:hAnsi="Lucida Sans"/>
        </w:rPr>
        <w:t>ure</w:t>
      </w:r>
      <w:r w:rsidRPr="00722D95">
        <w:rPr>
          <w:rFonts w:ascii="Lucida Sans" w:hAnsi="Lucida Sans"/>
        </w:rPr>
        <w:t xml:space="preserve"> and disciplin</w:t>
      </w:r>
      <w:r w:rsidR="00EE24A1" w:rsidRPr="00722D95">
        <w:rPr>
          <w:rFonts w:ascii="Lucida Sans" w:hAnsi="Lucida Sans"/>
        </w:rPr>
        <w:t>e</w:t>
      </w:r>
      <w:r w:rsidRPr="00722D95">
        <w:rPr>
          <w:rFonts w:ascii="Lucida Sans" w:hAnsi="Lucida Sans"/>
        </w:rPr>
        <w:t xml:space="preserve"> of acupuncturists through its </w:t>
      </w:r>
      <w:r w:rsidR="00722D95" w:rsidRPr="00722D95">
        <w:rPr>
          <w:rFonts w:ascii="Lucida Bright" w:hAnsi="Lucida Bright"/>
          <w:b/>
          <w:color w:val="323299"/>
        </w:rPr>
        <w:t>Committee on Acupuncture</w:t>
      </w:r>
      <w:r w:rsidRPr="00722D95">
        <w:rPr>
          <w:rFonts w:ascii="Lucida Sans" w:hAnsi="Lucida Sans"/>
        </w:rPr>
        <w:t>. The members of the Committee include four licensed acupuncturists, one public member, one physician member actively involved with acupuncture and one physician member of the Board designated by the Chair of the Board.  The Board appoints the Committee members to terms of three years.</w:t>
      </w:r>
    </w:p>
    <w:p w:rsidR="00722D95" w:rsidRDefault="00722D95" w:rsidP="004B1CD3">
      <w:pPr>
        <w:spacing w:after="0" w:line="240" w:lineRule="auto"/>
        <w:rPr>
          <w:rFonts w:ascii="Lucida Sans" w:hAnsi="Lucida Sans"/>
        </w:rPr>
      </w:pPr>
    </w:p>
    <w:p w:rsidR="00F85E1D" w:rsidRPr="00183D94" w:rsidRDefault="00F85E1D" w:rsidP="0032711F">
      <w:pPr>
        <w:pStyle w:val="Heading1"/>
        <w:spacing w:before="0"/>
        <w:jc w:val="center"/>
        <w:rPr>
          <w:rFonts w:ascii="Lucida Bright" w:hAnsi="Lucida Bright"/>
          <w:color w:val="323299"/>
        </w:rPr>
      </w:pPr>
      <w:r w:rsidRPr="00183D94">
        <w:rPr>
          <w:rFonts w:ascii="Lucida Bright" w:hAnsi="Lucida Bright"/>
          <w:color w:val="323299"/>
        </w:rPr>
        <w:t>Members of the Board</w:t>
      </w:r>
    </w:p>
    <w:p w:rsidR="00914100" w:rsidRPr="00E20744" w:rsidRDefault="00914100" w:rsidP="00914100">
      <w:pPr>
        <w:spacing w:after="0" w:line="240" w:lineRule="auto"/>
        <w:rPr>
          <w:rFonts w:ascii="Lucida Bright" w:hAnsi="Lucida Bright"/>
          <w:sz w:val="24"/>
          <w:szCs w:val="24"/>
        </w:rPr>
      </w:pPr>
    </w:p>
    <w:p w:rsidR="00AE4B99" w:rsidRPr="00D93394" w:rsidRDefault="00F85E1D" w:rsidP="00D93394">
      <w:pPr>
        <w:spacing w:after="0" w:line="288" w:lineRule="auto"/>
        <w:rPr>
          <w:rFonts w:ascii="Lucida Bright" w:hAnsi="Lucida Bright"/>
          <w:b/>
          <w:bCs/>
          <w:lang w:val="en"/>
        </w:rPr>
      </w:pPr>
      <w:r w:rsidRPr="00D93394">
        <w:rPr>
          <w:rFonts w:ascii="Lucida Bright" w:hAnsi="Lucida Bright"/>
          <w:b/>
          <w:bCs/>
          <w:lang w:val="en"/>
        </w:rPr>
        <w:t>Candace Lapidus Sloane, M.D., Chair, Physician Member</w:t>
      </w:r>
    </w:p>
    <w:p w:rsidR="00387A56" w:rsidRPr="009A0304" w:rsidRDefault="00387A56" w:rsidP="004B1CD3">
      <w:pPr>
        <w:spacing w:after="0" w:line="288" w:lineRule="auto"/>
        <w:rPr>
          <w:rFonts w:ascii="Lucida Sans" w:hAnsi="Lucida Sans"/>
        </w:rPr>
      </w:pPr>
    </w:p>
    <w:p w:rsidR="00827B5D" w:rsidRPr="00D93394" w:rsidRDefault="00827B5D" w:rsidP="001201BC">
      <w:pPr>
        <w:spacing w:after="0" w:line="288" w:lineRule="auto"/>
        <w:rPr>
          <w:rFonts w:ascii="Lucida Bright" w:hAnsi="Lucida Bright"/>
          <w:b/>
          <w:bCs/>
          <w:lang w:val="en"/>
        </w:rPr>
      </w:pPr>
      <w:r w:rsidRPr="00D93394">
        <w:rPr>
          <w:rFonts w:ascii="Lucida Bright" w:hAnsi="Lucida Bright"/>
          <w:b/>
          <w:bCs/>
          <w:lang w:val="en"/>
        </w:rPr>
        <w:t>Kathl</w:t>
      </w:r>
      <w:r w:rsidR="008E43C2" w:rsidRPr="00D93394">
        <w:rPr>
          <w:rFonts w:ascii="Lucida Bright" w:hAnsi="Lucida Bright"/>
          <w:b/>
          <w:bCs/>
          <w:lang w:val="en"/>
        </w:rPr>
        <w:t>een Sullivan Meyer, Vice Chair</w:t>
      </w:r>
      <w:r w:rsidRPr="00D93394">
        <w:rPr>
          <w:rFonts w:ascii="Lucida Bright" w:hAnsi="Lucida Bright"/>
          <w:b/>
          <w:bCs/>
          <w:lang w:val="en"/>
        </w:rPr>
        <w:t>, Public Member</w:t>
      </w:r>
    </w:p>
    <w:p w:rsidR="00183D94" w:rsidRPr="00D93394" w:rsidRDefault="00183D94" w:rsidP="001201BC">
      <w:pPr>
        <w:spacing w:after="0" w:line="288" w:lineRule="auto"/>
        <w:rPr>
          <w:rFonts w:ascii="Lucida Sans" w:hAnsi="Lucida Sans"/>
          <w:lang w:val="en"/>
        </w:rPr>
      </w:pPr>
    </w:p>
    <w:p w:rsidR="00D93394" w:rsidRPr="00D93394" w:rsidRDefault="00676EF4" w:rsidP="00D93394">
      <w:pPr>
        <w:spacing w:after="0" w:line="288" w:lineRule="auto"/>
        <w:rPr>
          <w:rFonts w:ascii="Lucida Bright" w:hAnsi="Lucida Bright"/>
          <w:b/>
          <w:bCs/>
          <w:lang w:val="en"/>
        </w:rPr>
      </w:pPr>
      <w:r w:rsidRPr="00D93394">
        <w:rPr>
          <w:rFonts w:ascii="Lucida Bright" w:hAnsi="Lucida Bright"/>
          <w:b/>
          <w:bCs/>
          <w:lang w:val="en"/>
        </w:rPr>
        <w:t>Michael E. Henry, M.D., Secretary, Physician Member</w:t>
      </w:r>
    </w:p>
    <w:p w:rsidR="00D93394" w:rsidRDefault="00D93394" w:rsidP="00D93394">
      <w:pPr>
        <w:spacing w:after="0" w:line="288" w:lineRule="auto"/>
        <w:rPr>
          <w:rFonts w:ascii="Lucida Bright" w:hAnsi="Lucida Bright"/>
          <w:b/>
          <w:bCs/>
          <w:u w:val="single"/>
          <w:lang w:val="en"/>
        </w:rPr>
      </w:pPr>
    </w:p>
    <w:p w:rsidR="00D93394" w:rsidRPr="00D93394" w:rsidRDefault="00887BCF" w:rsidP="001201BC">
      <w:pPr>
        <w:spacing w:after="0" w:line="288" w:lineRule="auto"/>
        <w:rPr>
          <w:rFonts w:ascii="Lucida Bright" w:hAnsi="Lucida Bright"/>
          <w:b/>
          <w:bCs/>
          <w:lang w:val="en"/>
        </w:rPr>
      </w:pPr>
      <w:r w:rsidRPr="00D93394">
        <w:rPr>
          <w:rFonts w:ascii="Lucida Bright" w:hAnsi="Lucida Bright"/>
          <w:b/>
          <w:bCs/>
          <w:lang w:val="en"/>
        </w:rPr>
        <w:t>Joseph Carrozza, M.D., Physician Member</w:t>
      </w:r>
    </w:p>
    <w:p w:rsidR="00D93394" w:rsidRDefault="00D93394" w:rsidP="001201BC">
      <w:pPr>
        <w:spacing w:after="0" w:line="288" w:lineRule="auto"/>
        <w:rPr>
          <w:rFonts w:ascii="Lucida Bright" w:hAnsi="Lucida Bright"/>
          <w:b/>
          <w:bCs/>
          <w:u w:val="single"/>
          <w:lang w:val="en"/>
        </w:rPr>
      </w:pPr>
    </w:p>
    <w:p w:rsidR="00587A4C" w:rsidRPr="00D93394" w:rsidRDefault="00887BCF" w:rsidP="001201BC">
      <w:pPr>
        <w:spacing w:after="0" w:line="288" w:lineRule="auto"/>
        <w:rPr>
          <w:rFonts w:ascii="Lucida Bright" w:hAnsi="Lucida Bright"/>
          <w:b/>
          <w:bCs/>
          <w:lang w:val="en"/>
        </w:rPr>
      </w:pPr>
      <w:r w:rsidRPr="00D93394">
        <w:rPr>
          <w:rFonts w:ascii="Lucida Bright" w:hAnsi="Lucida Bright"/>
          <w:b/>
          <w:bCs/>
          <w:lang w:val="en"/>
        </w:rPr>
        <w:t>George Abraham</w:t>
      </w:r>
      <w:r w:rsidR="00552F2D" w:rsidRPr="00D93394">
        <w:rPr>
          <w:rFonts w:ascii="Lucida Bright" w:hAnsi="Lucida Bright"/>
          <w:b/>
          <w:bCs/>
          <w:lang w:val="en"/>
        </w:rPr>
        <w:t>, M.D., Physician Member</w:t>
      </w:r>
    </w:p>
    <w:p w:rsidR="00183D94" w:rsidRPr="009A0304" w:rsidRDefault="00183D94" w:rsidP="001201BC">
      <w:pPr>
        <w:spacing w:after="0" w:line="288" w:lineRule="auto"/>
        <w:rPr>
          <w:rFonts w:ascii="Lucida Sans" w:hAnsi="Lucida Sans"/>
          <w:lang w:val="en"/>
        </w:rPr>
      </w:pPr>
    </w:p>
    <w:p w:rsidR="00183D94" w:rsidRPr="00D93394" w:rsidRDefault="00552F2D" w:rsidP="00D93394">
      <w:pPr>
        <w:keepNext/>
        <w:keepLines/>
        <w:spacing w:after="0" w:line="288" w:lineRule="auto"/>
        <w:rPr>
          <w:rFonts w:ascii="Lucida Bright" w:hAnsi="Lucida Bright"/>
          <w:b/>
          <w:bCs/>
          <w:lang w:val="en"/>
        </w:rPr>
      </w:pPr>
      <w:r w:rsidRPr="00D93394">
        <w:rPr>
          <w:rFonts w:ascii="Lucida Bright" w:hAnsi="Lucida Bright"/>
          <w:b/>
          <w:bCs/>
          <w:lang w:val="en"/>
        </w:rPr>
        <w:t xml:space="preserve">Robin </w:t>
      </w:r>
      <w:r w:rsidR="00587A4C" w:rsidRPr="00D93394">
        <w:rPr>
          <w:rFonts w:ascii="Lucida Bright" w:hAnsi="Lucida Bright"/>
          <w:b/>
          <w:bCs/>
          <w:lang w:val="en"/>
        </w:rPr>
        <w:t>Richman, M.D., Physician Member</w:t>
      </w:r>
    </w:p>
    <w:p w:rsidR="00D93394" w:rsidRPr="00D93394" w:rsidRDefault="00D93394" w:rsidP="00D93394">
      <w:pPr>
        <w:keepNext/>
        <w:keepLines/>
        <w:spacing w:after="0" w:line="288" w:lineRule="auto"/>
        <w:rPr>
          <w:rFonts w:ascii="Lucida Bright" w:hAnsi="Lucida Bright"/>
          <w:b/>
          <w:bCs/>
          <w:u w:val="single"/>
          <w:lang w:val="en"/>
        </w:rPr>
      </w:pPr>
    </w:p>
    <w:p w:rsidR="00587A4C" w:rsidRPr="00D93394" w:rsidRDefault="00F20342" w:rsidP="001201BC">
      <w:pPr>
        <w:keepNext/>
        <w:keepLines/>
        <w:spacing w:after="0" w:line="288" w:lineRule="auto"/>
        <w:rPr>
          <w:rFonts w:ascii="Lucida Bright" w:hAnsi="Lucida Bright"/>
          <w:b/>
          <w:bCs/>
          <w:lang w:val="en"/>
        </w:rPr>
      </w:pPr>
      <w:r>
        <w:rPr>
          <w:rFonts w:ascii="Lucida Bright" w:hAnsi="Lucida Bright"/>
          <w:b/>
          <w:bCs/>
          <w:lang w:val="en"/>
        </w:rPr>
        <w:t>Woody Giessmann, LADC-1, CADC, CIP, CAI, Public Member</w:t>
      </w:r>
    </w:p>
    <w:p w:rsidR="005C2E41" w:rsidRDefault="005C2E41" w:rsidP="0032711F">
      <w:pPr>
        <w:pStyle w:val="Heading1"/>
        <w:spacing w:before="0" w:line="240" w:lineRule="auto"/>
        <w:jc w:val="center"/>
        <w:rPr>
          <w:rFonts w:ascii="Lucida Bright" w:hAnsi="Lucida Bright"/>
          <w:color w:val="323299"/>
        </w:rPr>
      </w:pPr>
    </w:p>
    <w:p w:rsidR="00F20342" w:rsidRDefault="00F20342" w:rsidP="0032711F">
      <w:pPr>
        <w:pStyle w:val="Heading1"/>
        <w:spacing w:before="0" w:line="240" w:lineRule="auto"/>
        <w:jc w:val="center"/>
        <w:rPr>
          <w:rFonts w:ascii="Lucida Bright" w:hAnsi="Lucida Bright"/>
          <w:color w:val="323299"/>
        </w:rPr>
      </w:pPr>
    </w:p>
    <w:p w:rsidR="00D85EE4" w:rsidRDefault="00D85EE4" w:rsidP="0032711F">
      <w:pPr>
        <w:pStyle w:val="Heading1"/>
        <w:spacing w:before="0" w:line="240" w:lineRule="auto"/>
        <w:jc w:val="center"/>
        <w:rPr>
          <w:rFonts w:ascii="Lucida Bright" w:hAnsi="Lucida Bright"/>
          <w:color w:val="323299"/>
        </w:rPr>
      </w:pPr>
      <w:r w:rsidRPr="00914100">
        <w:rPr>
          <w:rFonts w:ascii="Lucida Bright" w:hAnsi="Lucida Bright"/>
          <w:color w:val="323299"/>
        </w:rPr>
        <w:t>Members of the Committee on Acupuncture</w:t>
      </w:r>
    </w:p>
    <w:p w:rsidR="00206330" w:rsidRDefault="00206330" w:rsidP="00206330"/>
    <w:p w:rsidR="00D93394" w:rsidRDefault="00206330" w:rsidP="00D93394">
      <w:pPr>
        <w:rPr>
          <w:rFonts w:ascii="Lucida Bright" w:hAnsi="Lucida Bright"/>
          <w:b/>
          <w:bCs/>
          <w:lang w:val="en"/>
        </w:rPr>
      </w:pPr>
      <w:r w:rsidRPr="00D93394">
        <w:rPr>
          <w:rFonts w:ascii="Lucida Bright" w:hAnsi="Lucida Bright"/>
          <w:b/>
          <w:bCs/>
          <w:lang w:val="en"/>
        </w:rPr>
        <w:t>Michael E. Henry, M.D., Physician Member</w:t>
      </w:r>
      <w:r w:rsidR="00D93394" w:rsidRPr="00D93394">
        <w:rPr>
          <w:rFonts w:ascii="Lucida Bright" w:hAnsi="Lucida Bright"/>
          <w:b/>
          <w:bCs/>
          <w:lang w:val="en"/>
        </w:rPr>
        <w:t xml:space="preserve"> and</w:t>
      </w:r>
      <w:r w:rsidR="002F7526" w:rsidRPr="00D93394">
        <w:rPr>
          <w:rFonts w:ascii="Lucida Bright" w:hAnsi="Lucida Bright"/>
          <w:b/>
          <w:bCs/>
          <w:lang w:val="en"/>
        </w:rPr>
        <w:t xml:space="preserve"> M</w:t>
      </w:r>
      <w:r w:rsidR="00D93394">
        <w:rPr>
          <w:rFonts w:ascii="Lucida Bright" w:hAnsi="Lucida Bright"/>
          <w:b/>
          <w:bCs/>
          <w:lang w:val="en"/>
        </w:rPr>
        <w:t>ember of the Board</w:t>
      </w:r>
    </w:p>
    <w:p w:rsidR="00D93394" w:rsidRPr="00D93394" w:rsidRDefault="00D85EE4" w:rsidP="00D93394">
      <w:pPr>
        <w:rPr>
          <w:rFonts w:ascii="Lucida Bright" w:hAnsi="Lucida Bright"/>
          <w:b/>
          <w:bCs/>
          <w:lang w:val="en"/>
        </w:rPr>
      </w:pPr>
      <w:r w:rsidRPr="00D93394">
        <w:rPr>
          <w:rFonts w:ascii="Lucida Bright" w:hAnsi="Lucida Bright"/>
          <w:b/>
          <w:bCs/>
        </w:rPr>
        <w:t>Weidong Lu</w:t>
      </w:r>
      <w:r w:rsidRPr="00D93394">
        <w:rPr>
          <w:rFonts w:ascii="Lucida Bright" w:hAnsi="Lucida Bright"/>
          <w:b/>
        </w:rPr>
        <w:t>, MB, MPH, PhD, Lic. Ac., Chairman</w:t>
      </w:r>
    </w:p>
    <w:p w:rsidR="00183D94" w:rsidRPr="00D93394" w:rsidRDefault="00D85EE4" w:rsidP="00D93394">
      <w:pPr>
        <w:spacing w:after="0" w:line="288" w:lineRule="auto"/>
        <w:jc w:val="both"/>
        <w:rPr>
          <w:rFonts w:ascii="Lucida Bright" w:hAnsi="Lucida Bright"/>
          <w:b/>
        </w:rPr>
      </w:pPr>
      <w:r w:rsidRPr="00D93394">
        <w:rPr>
          <w:rFonts w:ascii="Lucida Bright" w:hAnsi="Lucida Bright"/>
          <w:b/>
        </w:rPr>
        <w:t>Nancy E. Lipm</w:t>
      </w:r>
      <w:r w:rsidR="00D93394" w:rsidRPr="00D93394">
        <w:rPr>
          <w:rFonts w:ascii="Lucida Bright" w:hAnsi="Lucida Bright"/>
          <w:b/>
        </w:rPr>
        <w:t>an, Lic. Ac., M. Ac., Vice Chair</w:t>
      </w:r>
    </w:p>
    <w:p w:rsidR="00F20342" w:rsidRDefault="00F20342" w:rsidP="001201BC">
      <w:pPr>
        <w:spacing w:after="0" w:line="288" w:lineRule="auto"/>
        <w:jc w:val="both"/>
        <w:rPr>
          <w:rFonts w:ascii="Lucida Bright" w:hAnsi="Lucida Bright"/>
          <w:b/>
        </w:rPr>
      </w:pPr>
    </w:p>
    <w:p w:rsidR="00D85EE4" w:rsidRPr="00D93394" w:rsidRDefault="00D85EE4" w:rsidP="001201BC">
      <w:pPr>
        <w:spacing w:after="0" w:line="288" w:lineRule="auto"/>
        <w:jc w:val="both"/>
        <w:rPr>
          <w:rFonts w:ascii="Lucida Bright" w:hAnsi="Lucida Bright"/>
          <w:b/>
        </w:rPr>
      </w:pPr>
      <w:r w:rsidRPr="00D93394">
        <w:rPr>
          <w:rFonts w:ascii="Lucida Bright" w:hAnsi="Lucida Bright"/>
          <w:b/>
        </w:rPr>
        <w:t>Joseph F. Audette, M.D., Secretary</w:t>
      </w:r>
    </w:p>
    <w:p w:rsidR="00813FB6" w:rsidRDefault="00813FB6" w:rsidP="001201BC">
      <w:pPr>
        <w:spacing w:after="0" w:line="288" w:lineRule="auto"/>
        <w:jc w:val="both"/>
        <w:rPr>
          <w:rFonts w:ascii="Lucida Bright" w:hAnsi="Lucida Bright"/>
          <w:b/>
        </w:rPr>
      </w:pPr>
    </w:p>
    <w:p w:rsidR="00183D94" w:rsidRPr="00F20342" w:rsidRDefault="00F20342" w:rsidP="001201BC">
      <w:pPr>
        <w:spacing w:after="0" w:line="288" w:lineRule="auto"/>
        <w:jc w:val="both"/>
        <w:rPr>
          <w:rFonts w:ascii="Lucida Bright" w:hAnsi="Lucida Bright"/>
          <w:b/>
        </w:rPr>
      </w:pPr>
      <w:r w:rsidRPr="00F20342">
        <w:rPr>
          <w:rFonts w:ascii="Lucida Bright" w:hAnsi="Lucida Bright"/>
          <w:b/>
        </w:rPr>
        <w:t>Wei Zhang, Lic. Ac.</w:t>
      </w:r>
    </w:p>
    <w:p w:rsidR="00F20342" w:rsidRPr="009A0304" w:rsidRDefault="00F20342" w:rsidP="001201BC">
      <w:pPr>
        <w:spacing w:after="0" w:line="288" w:lineRule="auto"/>
        <w:jc w:val="both"/>
        <w:rPr>
          <w:rFonts w:ascii="Lucida Sans" w:hAnsi="Lucida Sans"/>
        </w:rPr>
      </w:pPr>
    </w:p>
    <w:p w:rsidR="00D85EE4" w:rsidRPr="00D93394" w:rsidRDefault="00D85EE4" w:rsidP="001201BC">
      <w:pPr>
        <w:spacing w:after="0" w:line="288" w:lineRule="auto"/>
        <w:jc w:val="both"/>
        <w:rPr>
          <w:rFonts w:ascii="Lucida Bright" w:hAnsi="Lucida Bright"/>
          <w:b/>
        </w:rPr>
      </w:pPr>
      <w:r w:rsidRPr="00D93394">
        <w:rPr>
          <w:rFonts w:ascii="Lucida Bright" w:hAnsi="Lucida Bright"/>
          <w:b/>
        </w:rPr>
        <w:t>Amy M. Soisson, JD, Public Member</w:t>
      </w:r>
    </w:p>
    <w:p w:rsidR="00D85EE4" w:rsidRPr="009A0304" w:rsidRDefault="00D85EE4" w:rsidP="001201BC">
      <w:pPr>
        <w:spacing w:after="0" w:line="288" w:lineRule="auto"/>
        <w:jc w:val="both"/>
        <w:rPr>
          <w:rFonts w:ascii="Lucida Sans" w:hAnsi="Lucida Sans"/>
        </w:rPr>
      </w:pPr>
    </w:p>
    <w:p w:rsidR="00DB5E4A" w:rsidRDefault="00DB5E4A" w:rsidP="00E20744">
      <w:pPr>
        <w:pStyle w:val="Heading1"/>
        <w:keepNext w:val="0"/>
        <w:spacing w:before="0"/>
        <w:jc w:val="center"/>
        <w:rPr>
          <w:rFonts w:ascii="Lucida Bright" w:hAnsi="Lucida Bright"/>
          <w:color w:val="323299"/>
        </w:rPr>
      </w:pPr>
      <w:r w:rsidRPr="00914100">
        <w:rPr>
          <w:rFonts w:ascii="Lucida Bright" w:hAnsi="Lucida Bright"/>
          <w:color w:val="323299"/>
        </w:rPr>
        <w:t>Committees of the Board</w:t>
      </w:r>
    </w:p>
    <w:p w:rsidR="00387A56" w:rsidRPr="00387A56" w:rsidRDefault="00387A56" w:rsidP="00387A56">
      <w:pPr>
        <w:spacing w:after="0"/>
        <w:rPr>
          <w:rFonts w:ascii="Lucida Sans" w:hAnsi="Lucida Sans"/>
          <w:sz w:val="24"/>
          <w:szCs w:val="24"/>
        </w:rPr>
      </w:pPr>
    </w:p>
    <w:p w:rsidR="00DB5E4A" w:rsidRPr="009A0304" w:rsidRDefault="00DB5E4A" w:rsidP="00387A56">
      <w:pPr>
        <w:spacing w:after="0" w:line="288" w:lineRule="auto"/>
        <w:jc w:val="both"/>
        <w:rPr>
          <w:rFonts w:ascii="Lucida Bright" w:hAnsi="Lucida Bright"/>
          <w:b/>
          <w:u w:val="single"/>
          <w:lang w:val="en"/>
        </w:rPr>
      </w:pPr>
      <w:r w:rsidRPr="009A0304">
        <w:rPr>
          <w:rFonts w:ascii="Lucida Bright" w:hAnsi="Lucida Bright"/>
          <w:b/>
          <w:u w:val="single"/>
          <w:lang w:val="en"/>
        </w:rPr>
        <w:t>Complaint Committee</w:t>
      </w:r>
    </w:p>
    <w:p w:rsidR="00DB5E4A" w:rsidRPr="009A0304" w:rsidRDefault="00DB5E4A" w:rsidP="00DB5E4A">
      <w:pPr>
        <w:spacing w:after="0" w:line="288" w:lineRule="auto"/>
        <w:jc w:val="both"/>
        <w:rPr>
          <w:rFonts w:ascii="Lucida Sans" w:hAnsi="Lucida Sans"/>
          <w:b/>
          <w:u w:val="single"/>
          <w:lang w:val="en"/>
        </w:rPr>
      </w:pPr>
    </w:p>
    <w:p w:rsidR="00DB5E4A" w:rsidRPr="009A0304" w:rsidRDefault="00DB5E4A" w:rsidP="00DB5E4A">
      <w:pPr>
        <w:spacing w:after="0" w:line="288" w:lineRule="auto"/>
        <w:rPr>
          <w:rFonts w:ascii="Lucida Sans" w:hAnsi="Lucida Sans"/>
        </w:rPr>
      </w:pPr>
      <w:r w:rsidRPr="009A0304">
        <w:rPr>
          <w:rFonts w:ascii="Lucida Sans" w:hAnsi="Lucida Sans"/>
        </w:rPr>
        <w:t>The Complaint Committee is comprised of two Board members who meet on a monthly or semi-monthly basis to review the evidence gathered by the Enforcement Division in all investigations.  If the Complaint Committee determines disciplinary action is appropriate, it makes recommendations to the full Board regarding the type of sanction that should be imposed.  When the evidence is insufficient to support disciplinary action, the Complaint Committee has the authority to close the investigation.</w:t>
      </w:r>
    </w:p>
    <w:p w:rsidR="00DB5E4A" w:rsidRPr="009A0304" w:rsidRDefault="00DB5E4A" w:rsidP="00DB5E4A">
      <w:pPr>
        <w:spacing w:after="0" w:line="288" w:lineRule="auto"/>
        <w:jc w:val="both"/>
        <w:rPr>
          <w:rFonts w:ascii="Lucida Sans" w:hAnsi="Lucida Sans"/>
          <w:lang w:val="en"/>
        </w:rPr>
      </w:pPr>
    </w:p>
    <w:p w:rsidR="00DB5E4A" w:rsidRPr="009A0304" w:rsidRDefault="00DB5E4A" w:rsidP="00DB5E4A">
      <w:pPr>
        <w:spacing w:after="0" w:line="288" w:lineRule="auto"/>
        <w:rPr>
          <w:rFonts w:ascii="Lucida Bright" w:hAnsi="Lucida Bright"/>
          <w:b/>
          <w:u w:val="single"/>
          <w:lang w:val="en"/>
        </w:rPr>
      </w:pPr>
      <w:r w:rsidRPr="009A0304">
        <w:rPr>
          <w:rFonts w:ascii="Lucida Bright" w:hAnsi="Lucida Bright"/>
          <w:b/>
          <w:u w:val="single"/>
          <w:lang w:val="en"/>
        </w:rPr>
        <w:t>Licensing Committee</w:t>
      </w:r>
    </w:p>
    <w:p w:rsidR="00DB5E4A" w:rsidRPr="009A0304" w:rsidRDefault="00DB5E4A" w:rsidP="00DB5E4A">
      <w:pPr>
        <w:spacing w:after="0" w:line="288" w:lineRule="auto"/>
        <w:jc w:val="both"/>
        <w:rPr>
          <w:rFonts w:ascii="Lucida Sans" w:hAnsi="Lucida Sans"/>
          <w:b/>
          <w:u w:val="single"/>
          <w:lang w:val="en"/>
        </w:rPr>
      </w:pPr>
    </w:p>
    <w:p w:rsidR="00DB5E4A" w:rsidRPr="009A0304" w:rsidRDefault="00DB5E4A" w:rsidP="00DB5E4A">
      <w:pPr>
        <w:spacing w:after="0" w:line="288" w:lineRule="auto"/>
        <w:rPr>
          <w:rFonts w:ascii="Lucida Sans" w:hAnsi="Lucida Sans"/>
        </w:rPr>
      </w:pPr>
      <w:r w:rsidRPr="009A0304">
        <w:rPr>
          <w:rFonts w:ascii="Lucida Sans" w:hAnsi="Lucida Sans"/>
        </w:rPr>
        <w:t xml:space="preserve">The Licensing Committee is comprised of two Board members who meet on a monthly or semi-monthly basis.  The primary role of the Licensing Committee is to ensure that every physician applying for licensure in the Commonwealth is qualified by education and training and is in compliance with the Board’s licensing regulations.  As a committee of the Board, the Licensing Committee is responsible for reviewing license applications with legal issues, competency issues, malpractice or medical issues, waiver requests and other issues requiring Board approval.  In some instances, the Licensing Committee may request an interview with an applicant prior to making a recommendation to the Board.  The recommendations of the Licensing Committee are then forwarded to the full Board for its review.  The Board in its discretion may accept, reject, or amend any Licensing Committee recommendation.  </w:t>
      </w:r>
    </w:p>
    <w:p w:rsidR="00DB5E4A" w:rsidRPr="00183D94" w:rsidRDefault="00DB5E4A" w:rsidP="00DB5E4A">
      <w:pPr>
        <w:spacing w:after="0" w:line="288" w:lineRule="auto"/>
        <w:jc w:val="both"/>
        <w:rPr>
          <w:rFonts w:ascii="Lucida Sans" w:hAnsi="Lucida Sans"/>
          <w:b/>
          <w:sz w:val="24"/>
          <w:szCs w:val="24"/>
          <w:u w:val="single"/>
          <w:lang w:val="en"/>
        </w:rPr>
      </w:pPr>
    </w:p>
    <w:p w:rsidR="00DB5E4A" w:rsidRPr="00DC5321" w:rsidRDefault="00DB5E4A" w:rsidP="00DB5E4A">
      <w:pPr>
        <w:spacing w:after="0" w:line="288" w:lineRule="auto"/>
        <w:rPr>
          <w:rFonts w:ascii="Lucida Bright" w:hAnsi="Lucida Bright"/>
          <w:b/>
          <w:u w:val="single"/>
          <w:lang w:val="en"/>
        </w:rPr>
      </w:pPr>
      <w:r w:rsidRPr="00DC5321">
        <w:rPr>
          <w:rFonts w:ascii="Lucida Bright" w:hAnsi="Lucida Bright"/>
          <w:b/>
          <w:u w:val="single"/>
          <w:lang w:val="en"/>
        </w:rPr>
        <w:t>Quality and Patient Safety Committee</w:t>
      </w:r>
    </w:p>
    <w:p w:rsidR="00DB5E4A" w:rsidRPr="00524F3C" w:rsidRDefault="00DB5E4A" w:rsidP="00DB5E4A">
      <w:pPr>
        <w:spacing w:after="0" w:line="288" w:lineRule="auto"/>
        <w:jc w:val="both"/>
        <w:rPr>
          <w:rFonts w:ascii="Lucida Sans" w:hAnsi="Lucida Sans"/>
          <w:b/>
          <w:u w:val="single"/>
          <w:lang w:val="en"/>
        </w:rPr>
      </w:pPr>
    </w:p>
    <w:p w:rsidR="00DB5E4A" w:rsidRDefault="00DB5E4A" w:rsidP="00DB5E4A">
      <w:pPr>
        <w:spacing w:after="0" w:line="288" w:lineRule="auto"/>
        <w:rPr>
          <w:rFonts w:ascii="Lucida Sans" w:hAnsi="Lucida Sans"/>
        </w:rPr>
      </w:pPr>
      <w:r w:rsidRPr="00524F3C">
        <w:rPr>
          <w:rFonts w:ascii="Lucida Sans" w:hAnsi="Lucida Sans"/>
        </w:rPr>
        <w:t>The Quality and Patient Safety (QPS) Committee membership is comprised of one Board member and a multidisciplinary group of providers.  It includes members from the Boards of Nursing and Pharmacy, as well as a patient representative.  Members of the QPS Committee work with hospitals and other health care facilities to improve quality and patient safety processes and ensure that physicians who practice within a facility are active participants in these programs. The Committee is committed to preventing patient harm through the strengthening of medical quality assurance programs in all institutions.  The members provide the expertise that allows responsive feedback and thorough consideration of the issues brought before the QPS Committee.</w:t>
      </w:r>
    </w:p>
    <w:p w:rsidR="00387A56" w:rsidRDefault="00387A56" w:rsidP="00DB5E4A">
      <w:pPr>
        <w:spacing w:after="0" w:line="288" w:lineRule="auto"/>
        <w:rPr>
          <w:rFonts w:ascii="Lucida Sans" w:hAnsi="Lucida Sans"/>
        </w:rPr>
      </w:pPr>
    </w:p>
    <w:p w:rsidR="00387A56" w:rsidRPr="00914100" w:rsidRDefault="00387A56" w:rsidP="00387A56">
      <w:pPr>
        <w:pStyle w:val="Heading1"/>
        <w:spacing w:before="0"/>
        <w:jc w:val="center"/>
        <w:rPr>
          <w:rFonts w:ascii="Lucida Bright" w:hAnsi="Lucida Bright"/>
          <w:color w:val="323299"/>
        </w:rPr>
      </w:pPr>
      <w:r w:rsidRPr="00914100">
        <w:rPr>
          <w:rFonts w:ascii="Lucida Bright" w:hAnsi="Lucida Bright"/>
          <w:color w:val="323299"/>
        </w:rPr>
        <w:t>Functions and Divisions of the Agency</w:t>
      </w:r>
    </w:p>
    <w:p w:rsidR="00387A56" w:rsidRPr="00183D94" w:rsidRDefault="00387A56" w:rsidP="00387A56">
      <w:pPr>
        <w:keepNext/>
        <w:spacing w:after="0"/>
        <w:jc w:val="both"/>
        <w:rPr>
          <w:rFonts w:ascii="Lucida Sans" w:hAnsi="Lucida Sans"/>
          <w:sz w:val="24"/>
          <w:szCs w:val="24"/>
          <w:lang w:val="en"/>
        </w:rPr>
      </w:pPr>
    </w:p>
    <w:p w:rsidR="00387A56" w:rsidRPr="000F1CE2" w:rsidRDefault="00387A56" w:rsidP="00387A56">
      <w:pPr>
        <w:spacing w:after="0" w:line="288" w:lineRule="auto"/>
        <w:rPr>
          <w:rFonts w:ascii="Lucida Sans" w:hAnsi="Lucida Sans" w:cs="Arial"/>
        </w:rPr>
      </w:pPr>
      <w:r w:rsidRPr="000F1CE2">
        <w:rPr>
          <w:rFonts w:ascii="Lucida Sans" w:hAnsi="Lucida Sans" w:cs="Arial"/>
        </w:rPr>
        <w:t>The Executive Director of the agency reports to the Board and</w:t>
      </w:r>
      <w:r w:rsidR="006C53A2">
        <w:rPr>
          <w:rFonts w:ascii="Lucida Sans" w:hAnsi="Lucida Sans" w:cs="Arial"/>
        </w:rPr>
        <w:t>,</w:t>
      </w:r>
      <w:r w:rsidRPr="000F1CE2">
        <w:rPr>
          <w:rFonts w:ascii="Lucida Sans" w:hAnsi="Lucida Sans" w:cs="Arial"/>
        </w:rPr>
        <w:t xml:space="preserve"> under the direction of the Board</w:t>
      </w:r>
      <w:r w:rsidR="006C53A2">
        <w:rPr>
          <w:rFonts w:ascii="Lucida Sans" w:hAnsi="Lucida Sans" w:cs="Arial"/>
        </w:rPr>
        <w:t>,</w:t>
      </w:r>
      <w:r w:rsidRPr="000F1CE2">
        <w:rPr>
          <w:rFonts w:ascii="Lucida Sans" w:hAnsi="Lucida Sans" w:cs="Arial"/>
        </w:rPr>
        <w:t xml:space="preserve"> is responsible for the administration of the Agency and oversight of staff including management, personnel, regulatory and organizational functions</w:t>
      </w:r>
      <w:r>
        <w:rPr>
          <w:rFonts w:ascii="Lucida Sans" w:hAnsi="Lucida Sans" w:cs="Arial"/>
        </w:rPr>
        <w:t xml:space="preserve">.  </w:t>
      </w:r>
      <w:r w:rsidRPr="000F1CE2">
        <w:rPr>
          <w:rFonts w:ascii="Lucida Sans" w:hAnsi="Lucida Sans" w:cs="Arial"/>
        </w:rPr>
        <w:t>The Executive Director supervises the senior leadership team who, in turn, manage the various divisions of the Agency.</w:t>
      </w:r>
      <w:r>
        <w:rPr>
          <w:rFonts w:ascii="Lucida Sans" w:hAnsi="Lucida Sans" w:cs="Arial"/>
        </w:rPr>
        <w:t xml:space="preserve"> </w:t>
      </w:r>
      <w:r w:rsidRPr="000F1CE2">
        <w:rPr>
          <w:rFonts w:ascii="Lucida Sans" w:hAnsi="Lucida Sans"/>
        </w:rPr>
        <w:t xml:space="preserve"> </w:t>
      </w:r>
      <w:r w:rsidRPr="000F1CE2">
        <w:rPr>
          <w:rFonts w:ascii="Lucida Sans" w:hAnsi="Lucida Sans" w:cs="Arial"/>
        </w:rPr>
        <w:t>A primary responsibility of the Executive Director is to support and assist the Board in all matters pertaining to its mission.</w:t>
      </w:r>
    </w:p>
    <w:p w:rsidR="00387A56" w:rsidRPr="000F1CE2" w:rsidRDefault="00387A56" w:rsidP="00387A56">
      <w:pPr>
        <w:spacing w:after="0" w:line="264" w:lineRule="auto"/>
        <w:rPr>
          <w:rFonts w:ascii="Lucida Sans" w:hAnsi="Lucida Sans"/>
        </w:rPr>
      </w:pPr>
    </w:p>
    <w:p w:rsidR="00387A56" w:rsidRPr="00057AA0" w:rsidRDefault="00387A56" w:rsidP="00387A56">
      <w:pPr>
        <w:keepNext/>
        <w:spacing w:after="0" w:line="288" w:lineRule="auto"/>
        <w:jc w:val="both"/>
        <w:rPr>
          <w:rFonts w:ascii="Lucida Bright" w:hAnsi="Lucida Bright"/>
          <w:b/>
          <w:u w:val="single"/>
          <w:lang w:val="en"/>
        </w:rPr>
      </w:pPr>
      <w:r w:rsidRPr="00057AA0">
        <w:rPr>
          <w:rFonts w:ascii="Lucida Bright" w:hAnsi="Lucida Bright"/>
          <w:b/>
          <w:u w:val="single"/>
          <w:lang w:val="en"/>
        </w:rPr>
        <w:t xml:space="preserve">Licensing Division </w:t>
      </w:r>
    </w:p>
    <w:p w:rsidR="00387A56" w:rsidRPr="00474386" w:rsidRDefault="00387A56" w:rsidP="00387A56">
      <w:pPr>
        <w:keepNext/>
        <w:spacing w:after="0" w:line="288" w:lineRule="auto"/>
        <w:jc w:val="both"/>
        <w:rPr>
          <w:rFonts w:ascii="Lucida Sans" w:hAnsi="Lucida Sans"/>
          <w:b/>
          <w:u w:val="single"/>
          <w:lang w:val="en"/>
        </w:rPr>
      </w:pPr>
    </w:p>
    <w:p w:rsidR="00387A56" w:rsidRPr="00474386" w:rsidRDefault="00387A56" w:rsidP="00387A56">
      <w:pPr>
        <w:spacing w:after="0" w:line="288" w:lineRule="auto"/>
        <w:rPr>
          <w:rFonts w:ascii="Lucida Sans" w:hAnsi="Lucida Sans"/>
        </w:rPr>
      </w:pPr>
      <w:r w:rsidRPr="00474386">
        <w:rPr>
          <w:rFonts w:ascii="Lucida Sans" w:hAnsi="Lucida Sans"/>
        </w:rPr>
        <w:t xml:space="preserve">The Licensing Division operates under the supervision of the Director of Licensing.  The Licensing Division is the point of entry for physicians applying for a license to practice </w:t>
      </w:r>
      <w:r w:rsidRPr="00F405F3">
        <w:rPr>
          <w:rFonts w:ascii="Lucida Sans" w:hAnsi="Lucida Sans"/>
        </w:rPr>
        <w:t>medicine</w:t>
      </w:r>
      <w:r w:rsidRPr="00474386">
        <w:rPr>
          <w:rFonts w:ascii="Lucida Sans" w:hAnsi="Lucida Sans"/>
        </w:rPr>
        <w:t xml:space="preserve"> in the Commonwealth and has an important role in protecting the public.  The Division conducts an in-depth review of a physician's credentials to validate the applicant’s education, training, experience</w:t>
      </w:r>
      <w:r>
        <w:rPr>
          <w:rFonts w:ascii="Lucida Sans" w:hAnsi="Lucida Sans"/>
        </w:rPr>
        <w:t>,</w:t>
      </w:r>
      <w:r w:rsidRPr="00474386">
        <w:rPr>
          <w:rFonts w:ascii="Lucida Sans" w:hAnsi="Lucida Sans"/>
        </w:rPr>
        <w:t xml:space="preserve"> and competency.</w:t>
      </w:r>
      <w:r>
        <w:rPr>
          <w:rFonts w:ascii="Lucida Sans" w:hAnsi="Lucida Sans"/>
        </w:rPr>
        <w:t xml:space="preserve">  If there is no negative information in the applicant’s background,</w:t>
      </w:r>
      <w:r w:rsidRPr="00474386">
        <w:rPr>
          <w:rFonts w:ascii="Lucida Sans" w:hAnsi="Lucida Sans"/>
        </w:rPr>
        <w:t xml:space="preserve"> the physician's name is </w:t>
      </w:r>
      <w:r>
        <w:rPr>
          <w:rFonts w:ascii="Lucida Sans" w:hAnsi="Lucida Sans"/>
        </w:rPr>
        <w:t>presented to the Board for</w:t>
      </w:r>
      <w:r w:rsidRPr="00474386">
        <w:rPr>
          <w:rFonts w:ascii="Lucida Sans" w:hAnsi="Lucida Sans"/>
        </w:rPr>
        <w:t xml:space="preserve"> licens</w:t>
      </w:r>
      <w:r>
        <w:rPr>
          <w:rFonts w:ascii="Lucida Sans" w:hAnsi="Lucida Sans"/>
        </w:rPr>
        <w:t>ur</w:t>
      </w:r>
      <w:r w:rsidRPr="00474386">
        <w:rPr>
          <w:rFonts w:ascii="Lucida Sans" w:hAnsi="Lucida Sans"/>
        </w:rPr>
        <w:t xml:space="preserve">e to practice medicine in the Commonwealth.  </w:t>
      </w:r>
      <w:r>
        <w:rPr>
          <w:rFonts w:ascii="Lucida Sans" w:hAnsi="Lucida Sans"/>
        </w:rPr>
        <w:t xml:space="preserve">If there is negative information in the applicant’s background, the information is presented to </w:t>
      </w:r>
      <w:r w:rsidRPr="00474386">
        <w:rPr>
          <w:rFonts w:ascii="Lucida Sans" w:hAnsi="Lucida Sans"/>
        </w:rPr>
        <w:t>Licensing Committee.</w:t>
      </w:r>
    </w:p>
    <w:p w:rsidR="00387A56" w:rsidRPr="00474386" w:rsidRDefault="00387A56" w:rsidP="00387A56">
      <w:pPr>
        <w:spacing w:after="0" w:line="264" w:lineRule="auto"/>
        <w:jc w:val="both"/>
        <w:rPr>
          <w:rFonts w:ascii="Lucida Sans" w:hAnsi="Lucida Sans"/>
        </w:rPr>
      </w:pPr>
    </w:p>
    <w:p w:rsidR="00387A56" w:rsidRPr="00057AA0" w:rsidRDefault="00387A56" w:rsidP="00387A56">
      <w:pPr>
        <w:keepNext/>
        <w:spacing w:after="0" w:line="288" w:lineRule="auto"/>
        <w:jc w:val="both"/>
        <w:rPr>
          <w:rFonts w:ascii="Lucida Bright" w:hAnsi="Lucida Bright"/>
          <w:b/>
          <w:u w:val="single"/>
          <w:lang w:val="en"/>
        </w:rPr>
      </w:pPr>
      <w:r w:rsidRPr="00057AA0">
        <w:rPr>
          <w:rFonts w:ascii="Lucida Bright" w:hAnsi="Lucida Bright"/>
          <w:b/>
          <w:u w:val="single"/>
          <w:lang w:val="en"/>
        </w:rPr>
        <w:t>Enforcement Division</w:t>
      </w:r>
    </w:p>
    <w:p w:rsidR="00387A56" w:rsidRPr="00474386" w:rsidRDefault="00387A56" w:rsidP="00387A56">
      <w:pPr>
        <w:keepNext/>
        <w:spacing w:after="0" w:line="288" w:lineRule="auto"/>
        <w:jc w:val="both"/>
        <w:rPr>
          <w:rFonts w:ascii="Lucida Sans" w:hAnsi="Lucida Sans"/>
          <w:b/>
          <w:u w:val="single"/>
          <w:lang w:val="en"/>
        </w:rPr>
      </w:pPr>
    </w:p>
    <w:p w:rsidR="00F13EB3" w:rsidRPr="00474386" w:rsidRDefault="00F13EB3" w:rsidP="00F13EB3">
      <w:pPr>
        <w:spacing w:after="0" w:line="288" w:lineRule="auto"/>
        <w:rPr>
          <w:rFonts w:ascii="Lucida Sans" w:hAnsi="Lucida Sans"/>
        </w:rPr>
      </w:pPr>
      <w:r w:rsidRPr="00474386">
        <w:rPr>
          <w:rFonts w:ascii="Lucida Sans" w:hAnsi="Lucida Sans"/>
        </w:rPr>
        <w:t xml:space="preserve">The Enforcement Division operates under the supervision of the Director of Enforcement.  The Enforcement Division is mandated by statute to investigate complaints involving physicians and acupuncturists, and to litigate adjudicatory matters.  </w:t>
      </w:r>
      <w:r>
        <w:rPr>
          <w:rFonts w:ascii="Lucida Sans" w:hAnsi="Lucida Sans"/>
        </w:rPr>
        <w:t>C</w:t>
      </w:r>
      <w:r w:rsidRPr="00474386">
        <w:rPr>
          <w:rFonts w:ascii="Lucida Sans" w:hAnsi="Lucida Sans"/>
        </w:rPr>
        <w:t xml:space="preserve">omplaints </w:t>
      </w:r>
      <w:r>
        <w:rPr>
          <w:rFonts w:ascii="Lucida Sans" w:hAnsi="Lucida Sans"/>
        </w:rPr>
        <w:t>come</w:t>
      </w:r>
      <w:r w:rsidRPr="00474386">
        <w:rPr>
          <w:rFonts w:ascii="Lucida Sans" w:hAnsi="Lucida Sans"/>
        </w:rPr>
        <w:t xml:space="preserve"> from various sources</w:t>
      </w:r>
      <w:r>
        <w:rPr>
          <w:rFonts w:ascii="Lucida Sans" w:hAnsi="Lucida Sans"/>
        </w:rPr>
        <w:t xml:space="preserve"> (e.g. </w:t>
      </w:r>
      <w:r w:rsidRPr="00474386">
        <w:rPr>
          <w:rFonts w:ascii="Lucida Sans" w:hAnsi="Lucida Sans"/>
        </w:rPr>
        <w:t>consumers of healthcare and their advocates; law enforcement agencies; health care facilities; health care professionals</w:t>
      </w:r>
      <w:r>
        <w:rPr>
          <w:rFonts w:ascii="Lucida Sans" w:hAnsi="Lucida Sans"/>
        </w:rPr>
        <w:t>).</w:t>
      </w:r>
      <w:r w:rsidRPr="003D39F4">
        <w:rPr>
          <w:rFonts w:ascii="Lucida Sans" w:hAnsi="Lucida Sans"/>
        </w:rPr>
        <w:t xml:space="preserve"> </w:t>
      </w:r>
      <w:r>
        <w:rPr>
          <w:rFonts w:ascii="Lucida Sans" w:hAnsi="Lucida Sans"/>
        </w:rPr>
        <w:t xml:space="preserve"> Complaints with discipline potential</w:t>
      </w:r>
      <w:r w:rsidRPr="00474386">
        <w:rPr>
          <w:rFonts w:ascii="Lucida Sans" w:hAnsi="Lucida Sans"/>
        </w:rPr>
        <w:t xml:space="preserve"> are investigated by teams </w:t>
      </w:r>
      <w:r>
        <w:rPr>
          <w:rFonts w:ascii="Lucida Sans" w:hAnsi="Lucida Sans"/>
        </w:rPr>
        <w:t>comprised</w:t>
      </w:r>
      <w:r w:rsidRPr="00474386">
        <w:rPr>
          <w:rFonts w:ascii="Lucida Sans" w:hAnsi="Lucida Sans"/>
        </w:rPr>
        <w:t xml:space="preserve"> of a complaint counsel, an investigator and/or a nurse</w:t>
      </w:r>
      <w:r>
        <w:rPr>
          <w:rFonts w:ascii="Lucida Sans" w:hAnsi="Lucida Sans"/>
        </w:rPr>
        <w:t xml:space="preserve"> investigator</w:t>
      </w:r>
      <w:r w:rsidRPr="00474386">
        <w:rPr>
          <w:rFonts w:ascii="Lucida Sans" w:hAnsi="Lucida Sans"/>
        </w:rPr>
        <w:t xml:space="preserve">.  </w:t>
      </w:r>
      <w:r>
        <w:rPr>
          <w:rFonts w:ascii="Lucida Sans" w:hAnsi="Lucida Sans"/>
        </w:rPr>
        <w:t>The investigations are thorough and sometimes lead to the discovery of additional matters of concern about the licensee’s practice.</w:t>
      </w:r>
    </w:p>
    <w:p w:rsidR="00387A56" w:rsidRPr="00474386" w:rsidRDefault="00387A56" w:rsidP="00387A56">
      <w:pPr>
        <w:spacing w:after="0" w:line="288" w:lineRule="auto"/>
        <w:jc w:val="both"/>
        <w:rPr>
          <w:rFonts w:ascii="Lucida Sans" w:hAnsi="Lucida Sans"/>
          <w:b/>
          <w:u w:val="single"/>
          <w:lang w:val="en"/>
        </w:rPr>
      </w:pPr>
    </w:p>
    <w:p w:rsidR="00387A56" w:rsidRPr="00057AA0" w:rsidRDefault="00387A56" w:rsidP="00387A56">
      <w:pPr>
        <w:keepNext/>
        <w:spacing w:after="0" w:line="288" w:lineRule="auto"/>
        <w:jc w:val="both"/>
        <w:rPr>
          <w:rFonts w:ascii="Lucida Bright" w:hAnsi="Lucida Bright"/>
          <w:b/>
          <w:u w:val="single"/>
          <w:lang w:val="en"/>
        </w:rPr>
      </w:pPr>
      <w:r w:rsidRPr="00057AA0">
        <w:rPr>
          <w:rFonts w:ascii="Lucida Bright" w:hAnsi="Lucida Bright"/>
          <w:b/>
          <w:u w:val="single"/>
          <w:lang w:val="en"/>
        </w:rPr>
        <w:t>Division of Law &amp; Policy</w:t>
      </w:r>
    </w:p>
    <w:p w:rsidR="00387A56" w:rsidRPr="00474386" w:rsidRDefault="00387A56" w:rsidP="00387A56">
      <w:pPr>
        <w:keepNext/>
        <w:spacing w:after="0" w:line="288" w:lineRule="auto"/>
        <w:jc w:val="both"/>
        <w:rPr>
          <w:rFonts w:ascii="Lucida Sans" w:hAnsi="Lucida Sans"/>
          <w:b/>
          <w:u w:val="single"/>
          <w:lang w:val="en"/>
        </w:rPr>
      </w:pPr>
    </w:p>
    <w:p w:rsidR="00387A56" w:rsidRPr="00474386" w:rsidRDefault="00387A56" w:rsidP="00387A56">
      <w:pPr>
        <w:spacing w:after="0" w:line="288" w:lineRule="auto"/>
        <w:rPr>
          <w:rFonts w:ascii="Lucida Sans" w:hAnsi="Lucida Sans"/>
        </w:rPr>
      </w:pPr>
      <w:r w:rsidRPr="00474386">
        <w:rPr>
          <w:rFonts w:ascii="Lucida Sans" w:hAnsi="Lucida Sans"/>
        </w:rPr>
        <w:t xml:space="preserve">The Division of Law and Policy operates under the supervision of the General Counsel. </w:t>
      </w:r>
      <w:r w:rsidR="00672ABB" w:rsidRPr="00672ABB">
        <w:rPr>
          <w:rFonts w:ascii="Lucida Sans" w:hAnsi="Lucida Sans"/>
        </w:rPr>
        <w:t>The assistant general counsel assist the Board in making legal determinations, including researching issues before the Board and drafting decisions.</w:t>
      </w:r>
      <w:r w:rsidR="00672ABB">
        <w:rPr>
          <w:rFonts w:ascii="Lucida Sans" w:hAnsi="Lucida Sans"/>
        </w:rPr>
        <w:t xml:space="preserve">  </w:t>
      </w:r>
      <w:r w:rsidRPr="00474386">
        <w:rPr>
          <w:rFonts w:ascii="Lucida Sans" w:hAnsi="Lucida Sans"/>
        </w:rPr>
        <w:t>The Board’s Data Repository Unit (DRU) and Physician Health and Compliance Unit (PHC) are within the Division of Law and Policy.</w:t>
      </w:r>
      <w:r w:rsidR="00866F8E">
        <w:rPr>
          <w:rFonts w:ascii="Lucida Sans" w:hAnsi="Lucida Sans"/>
        </w:rPr>
        <w:t xml:space="preserve">  </w:t>
      </w:r>
      <w:r w:rsidRPr="00474386">
        <w:rPr>
          <w:rFonts w:ascii="Lucida Sans" w:hAnsi="Lucida Sans"/>
        </w:rPr>
        <w:t>DRU staff is responsible for evaluating statutory reports, overseeing the accuracy of Physician Profiles, and reporting Board actions to the hea</w:t>
      </w:r>
      <w:r w:rsidR="00866F8E">
        <w:rPr>
          <w:rFonts w:ascii="Lucida Sans" w:hAnsi="Lucida Sans"/>
        </w:rPr>
        <w:t>l</w:t>
      </w:r>
      <w:r w:rsidRPr="00474386">
        <w:rPr>
          <w:rFonts w:ascii="Lucida Sans" w:hAnsi="Lucida Sans"/>
        </w:rPr>
        <w:t xml:space="preserve">th care databanks; PHC is responsible for monitoring licensees who are on probation as the result of disciplinary action. Division of Law and Policy staff work cooperatively with other Divisions of the Board on issues related to licensure, physician health, policy, statutory reports and public information.  </w:t>
      </w:r>
    </w:p>
    <w:p w:rsidR="00387A56" w:rsidRPr="00474386" w:rsidRDefault="00387A56" w:rsidP="00387A56">
      <w:pPr>
        <w:spacing w:after="0" w:line="288" w:lineRule="auto"/>
        <w:jc w:val="both"/>
        <w:rPr>
          <w:rFonts w:ascii="Lucida Sans" w:hAnsi="Lucida Sans"/>
        </w:rPr>
      </w:pPr>
    </w:p>
    <w:p w:rsidR="00387A56" w:rsidRPr="00057AA0" w:rsidRDefault="00387A56" w:rsidP="00387A56">
      <w:pPr>
        <w:keepNext/>
        <w:spacing w:after="0" w:line="288" w:lineRule="auto"/>
        <w:jc w:val="both"/>
        <w:rPr>
          <w:rFonts w:ascii="Lucida Bright" w:hAnsi="Lucida Bright"/>
          <w:b/>
          <w:u w:val="single"/>
          <w:lang w:val="en"/>
        </w:rPr>
      </w:pPr>
      <w:r w:rsidRPr="00057AA0">
        <w:rPr>
          <w:rFonts w:ascii="Lucida Bright" w:hAnsi="Lucida Bright"/>
          <w:b/>
          <w:u w:val="single"/>
          <w:lang w:val="en"/>
        </w:rPr>
        <w:t xml:space="preserve">Quality and Patient Safety (QPS) Division </w:t>
      </w:r>
    </w:p>
    <w:p w:rsidR="00387A56" w:rsidRPr="00474386" w:rsidRDefault="00387A56" w:rsidP="00387A56">
      <w:pPr>
        <w:keepNext/>
        <w:spacing w:after="0" w:line="288" w:lineRule="auto"/>
        <w:jc w:val="both"/>
        <w:rPr>
          <w:rFonts w:ascii="Lucida Sans" w:hAnsi="Lucida Sans"/>
          <w:b/>
          <w:u w:val="single"/>
          <w:lang w:val="en"/>
        </w:rPr>
      </w:pPr>
    </w:p>
    <w:p w:rsidR="00387A56" w:rsidRPr="00474386" w:rsidRDefault="00387A56" w:rsidP="00387A56">
      <w:pPr>
        <w:keepNext/>
        <w:spacing w:after="0" w:line="288" w:lineRule="auto"/>
        <w:rPr>
          <w:rFonts w:ascii="Lucida Sans" w:hAnsi="Lucida Sans"/>
        </w:rPr>
      </w:pPr>
      <w:r w:rsidRPr="00474386">
        <w:rPr>
          <w:rFonts w:ascii="Lucida Sans" w:hAnsi="Lucida Sans"/>
        </w:rPr>
        <w:t>The QPS Division works under the supervision of the Director of QPS.  The QPS Division works with health care facilities to assure that patient safety programs are effective and comprehensive; health care facilities conduct full and competent medical reviews of patient safety incidents; and health care facilities have strong systems for identifying, reporting and remediating patient safety incidents. Reports to the QPS Division are confidential and protected by Massachusetts law from public disclosure in the same way that records of health care facility peer review committees are protected. Confidentiality protections are an important way to foster open and honest discussion of cases by those involved at the facility and to promote better and more candid reporting to the QPS Division.</w:t>
      </w:r>
    </w:p>
    <w:p w:rsidR="00387A56" w:rsidRPr="00474386" w:rsidRDefault="00387A56" w:rsidP="00387A56">
      <w:pPr>
        <w:keepNext/>
        <w:spacing w:after="0" w:line="288" w:lineRule="auto"/>
        <w:jc w:val="both"/>
        <w:rPr>
          <w:rFonts w:ascii="Lucida Sans" w:hAnsi="Lucida Sans"/>
        </w:rPr>
      </w:pPr>
    </w:p>
    <w:p w:rsidR="00387A56" w:rsidRPr="00057AA0" w:rsidRDefault="00387A56" w:rsidP="00387A56">
      <w:pPr>
        <w:keepNext/>
        <w:spacing w:after="0" w:line="288" w:lineRule="auto"/>
        <w:jc w:val="both"/>
        <w:rPr>
          <w:rFonts w:ascii="Lucida Bright" w:hAnsi="Lucida Bright"/>
          <w:b/>
          <w:u w:val="single"/>
          <w:lang w:val="en"/>
        </w:rPr>
      </w:pPr>
      <w:r w:rsidRPr="00057AA0">
        <w:rPr>
          <w:rFonts w:ascii="Lucida Bright" w:hAnsi="Lucida Bright"/>
          <w:b/>
          <w:u w:val="single"/>
          <w:lang w:val="en"/>
        </w:rPr>
        <w:t>Operations Division</w:t>
      </w:r>
    </w:p>
    <w:p w:rsidR="00387A56" w:rsidRPr="00474386" w:rsidRDefault="00387A56" w:rsidP="00387A56">
      <w:pPr>
        <w:keepNext/>
        <w:spacing w:after="0" w:line="288" w:lineRule="auto"/>
        <w:jc w:val="both"/>
        <w:rPr>
          <w:rFonts w:ascii="Lucida Sans" w:hAnsi="Lucida Sans"/>
          <w:b/>
          <w:u w:val="single"/>
          <w:lang w:val="en"/>
        </w:rPr>
      </w:pPr>
    </w:p>
    <w:p w:rsidR="001201BC" w:rsidRDefault="00387A56">
      <w:pPr>
        <w:rPr>
          <w:rFonts w:ascii="Lucida Sans" w:hAnsi="Lucida Sans"/>
        </w:rPr>
      </w:pPr>
      <w:r w:rsidRPr="00474386">
        <w:rPr>
          <w:rFonts w:ascii="Lucida Sans" w:hAnsi="Lucida Sans"/>
        </w:rPr>
        <w:t>The Operations Division is supervised by the Director of Operations, who</w:t>
      </w:r>
      <w:r w:rsidR="00866F8E">
        <w:rPr>
          <w:rFonts w:ascii="Lucida Sans" w:hAnsi="Lucida Sans"/>
        </w:rPr>
        <w:t xml:space="preserve"> is</w:t>
      </w:r>
      <w:r w:rsidRPr="00474386">
        <w:rPr>
          <w:rFonts w:ascii="Lucida Sans" w:hAnsi="Lucida Sans"/>
        </w:rPr>
        <w:t xml:space="preserve"> responsible for human resources, procurement, expenditure tracking and facilities. The Director of Operations also manages the Call Center, Document Imaging Unit, Mailroom, and Reception.  Staff in the Call Center answer questions, assist callers with obtaining forms or other documents and provide copies of requested Profiles documents to callers. The Document Imaging Unit scans agency documents into an electronic database, which has allowed staff to access the agency’s document</w:t>
      </w:r>
      <w:r w:rsidR="00866F8E">
        <w:rPr>
          <w:rFonts w:ascii="Lucida Sans" w:hAnsi="Lucida Sans"/>
        </w:rPr>
        <w:t>s</w:t>
      </w:r>
      <w:r w:rsidR="00630067">
        <w:rPr>
          <w:rFonts w:ascii="Lucida Sans" w:hAnsi="Lucida Sans"/>
        </w:rPr>
        <w:t xml:space="preserve"> </w:t>
      </w:r>
      <w:r w:rsidRPr="00474386">
        <w:rPr>
          <w:rFonts w:ascii="Lucida Sans" w:hAnsi="Lucida Sans"/>
        </w:rPr>
        <w:t>from their desktops.</w:t>
      </w:r>
      <w:r w:rsidR="001201BC">
        <w:rPr>
          <w:rFonts w:ascii="Lucida Sans" w:hAnsi="Lucida Sans"/>
        </w:rPr>
        <w:br w:type="page"/>
      </w:r>
    </w:p>
    <w:p w:rsidR="00E76F5B" w:rsidRPr="00474386" w:rsidRDefault="00E76F5B" w:rsidP="001201BC">
      <w:pPr>
        <w:spacing w:after="0" w:line="288" w:lineRule="auto"/>
        <w:jc w:val="both"/>
        <w:rPr>
          <w:rFonts w:ascii="Lucida Sans" w:eastAsiaTheme="majorEastAsia" w:hAnsi="Lucida Sans" w:cstheme="majorBidi"/>
          <w:b/>
          <w:bCs/>
          <w:color w:val="323299"/>
        </w:rPr>
      </w:pPr>
    </w:p>
    <w:p w:rsidR="00FB63DC" w:rsidRDefault="00FB63DC" w:rsidP="007E79BC">
      <w:pPr>
        <w:pStyle w:val="Heading1"/>
        <w:spacing w:before="0" w:line="240" w:lineRule="auto"/>
        <w:jc w:val="center"/>
        <w:rPr>
          <w:color w:val="323299"/>
        </w:rPr>
      </w:pPr>
    </w:p>
    <w:p w:rsidR="00FB63DC" w:rsidRDefault="00FB63DC" w:rsidP="007E79BC">
      <w:pPr>
        <w:pStyle w:val="Heading1"/>
        <w:spacing w:before="0" w:line="240" w:lineRule="auto"/>
        <w:jc w:val="center"/>
        <w:rPr>
          <w:color w:val="323299"/>
        </w:rPr>
      </w:pPr>
    </w:p>
    <w:p w:rsidR="00FB63DC" w:rsidRDefault="00FB63DC" w:rsidP="007E79BC">
      <w:pPr>
        <w:pStyle w:val="Heading1"/>
        <w:spacing w:before="0" w:line="240" w:lineRule="auto"/>
        <w:jc w:val="center"/>
        <w:rPr>
          <w:color w:val="323299"/>
        </w:rPr>
      </w:pPr>
    </w:p>
    <w:p w:rsidR="00FB63DC" w:rsidRDefault="00FB63DC" w:rsidP="007E79BC">
      <w:pPr>
        <w:pStyle w:val="Heading1"/>
        <w:spacing w:before="0" w:line="240" w:lineRule="auto"/>
        <w:jc w:val="center"/>
        <w:rPr>
          <w:color w:val="323299"/>
        </w:rPr>
      </w:pPr>
    </w:p>
    <w:p w:rsidR="00FB63DC" w:rsidRDefault="00FB63DC" w:rsidP="007E79BC">
      <w:pPr>
        <w:pStyle w:val="Heading1"/>
        <w:spacing w:before="0" w:line="240" w:lineRule="auto"/>
        <w:jc w:val="center"/>
        <w:rPr>
          <w:color w:val="323299"/>
        </w:rPr>
      </w:pPr>
    </w:p>
    <w:p w:rsidR="00FB63DC" w:rsidRDefault="00FB63DC" w:rsidP="007E79BC">
      <w:pPr>
        <w:pStyle w:val="Heading1"/>
        <w:spacing w:before="0" w:line="240" w:lineRule="auto"/>
        <w:jc w:val="center"/>
        <w:rPr>
          <w:color w:val="323299"/>
        </w:rPr>
      </w:pPr>
    </w:p>
    <w:p w:rsidR="00FB63DC" w:rsidRDefault="00FB63DC" w:rsidP="007E79BC">
      <w:pPr>
        <w:pStyle w:val="Heading1"/>
        <w:spacing w:before="0" w:line="240" w:lineRule="auto"/>
        <w:jc w:val="center"/>
        <w:rPr>
          <w:color w:val="323299"/>
        </w:rPr>
      </w:pPr>
    </w:p>
    <w:p w:rsidR="00FB63DC" w:rsidRDefault="00FB63DC" w:rsidP="007E79BC">
      <w:pPr>
        <w:pStyle w:val="Heading1"/>
        <w:spacing w:before="0" w:line="240" w:lineRule="auto"/>
        <w:jc w:val="center"/>
        <w:rPr>
          <w:color w:val="323299"/>
        </w:rPr>
      </w:pPr>
    </w:p>
    <w:p w:rsidR="00FB63DC" w:rsidRDefault="00FB63DC" w:rsidP="007E79BC">
      <w:pPr>
        <w:pStyle w:val="Heading1"/>
        <w:spacing w:before="0" w:line="240" w:lineRule="auto"/>
        <w:jc w:val="center"/>
        <w:rPr>
          <w:color w:val="323299"/>
        </w:rPr>
      </w:pPr>
    </w:p>
    <w:p w:rsidR="00FB63DC" w:rsidRDefault="00FB63DC" w:rsidP="007E79BC">
      <w:pPr>
        <w:pStyle w:val="Heading1"/>
        <w:spacing w:before="0" w:line="240" w:lineRule="auto"/>
        <w:jc w:val="center"/>
        <w:rPr>
          <w:color w:val="323299"/>
        </w:rPr>
      </w:pPr>
    </w:p>
    <w:p w:rsidR="00FB63DC" w:rsidRDefault="00FB63DC" w:rsidP="007E79BC">
      <w:pPr>
        <w:pStyle w:val="Heading1"/>
        <w:spacing w:before="0" w:line="240" w:lineRule="auto"/>
        <w:jc w:val="center"/>
        <w:rPr>
          <w:color w:val="323299"/>
        </w:rPr>
      </w:pPr>
    </w:p>
    <w:p w:rsidR="00FB63DC" w:rsidRDefault="00FB63DC" w:rsidP="007E79BC">
      <w:pPr>
        <w:pStyle w:val="Heading1"/>
        <w:spacing w:before="0" w:line="240" w:lineRule="auto"/>
        <w:jc w:val="center"/>
        <w:rPr>
          <w:color w:val="323299"/>
        </w:rPr>
      </w:pPr>
    </w:p>
    <w:p w:rsidR="00FB63DC" w:rsidRDefault="00FB63DC" w:rsidP="007E79BC">
      <w:pPr>
        <w:pStyle w:val="Heading1"/>
        <w:spacing w:before="0" w:line="240" w:lineRule="auto"/>
        <w:jc w:val="center"/>
        <w:rPr>
          <w:color w:val="323299"/>
        </w:rPr>
      </w:pPr>
    </w:p>
    <w:p w:rsidR="00FB63DC" w:rsidRDefault="00FB63DC" w:rsidP="007E79BC">
      <w:pPr>
        <w:pStyle w:val="Heading1"/>
        <w:spacing w:before="0" w:line="240" w:lineRule="auto"/>
        <w:jc w:val="center"/>
        <w:rPr>
          <w:color w:val="323299"/>
        </w:rPr>
      </w:pPr>
    </w:p>
    <w:p w:rsidR="00FB63DC" w:rsidRDefault="00FB63DC" w:rsidP="007E79BC">
      <w:pPr>
        <w:pStyle w:val="Heading1"/>
        <w:spacing w:before="0" w:line="240" w:lineRule="auto"/>
        <w:jc w:val="center"/>
        <w:rPr>
          <w:color w:val="323299"/>
        </w:rPr>
      </w:pPr>
    </w:p>
    <w:p w:rsidR="00FB63DC" w:rsidRDefault="00FB63DC" w:rsidP="007E79BC">
      <w:pPr>
        <w:pStyle w:val="Heading1"/>
        <w:spacing w:before="0" w:line="240" w:lineRule="auto"/>
        <w:jc w:val="center"/>
        <w:rPr>
          <w:color w:val="323299"/>
        </w:rPr>
      </w:pPr>
    </w:p>
    <w:p w:rsidR="00FB63DC" w:rsidRDefault="00FB63DC" w:rsidP="007E79BC">
      <w:pPr>
        <w:pStyle w:val="Heading1"/>
        <w:spacing w:before="0" w:line="240" w:lineRule="auto"/>
        <w:jc w:val="center"/>
        <w:rPr>
          <w:color w:val="323299"/>
        </w:rPr>
      </w:pPr>
    </w:p>
    <w:p w:rsidR="00FB63DC" w:rsidRDefault="00FB63DC" w:rsidP="007E79BC">
      <w:pPr>
        <w:pStyle w:val="Heading1"/>
        <w:spacing w:before="0" w:line="240" w:lineRule="auto"/>
        <w:jc w:val="center"/>
        <w:rPr>
          <w:color w:val="323299"/>
        </w:rPr>
      </w:pPr>
    </w:p>
    <w:p w:rsidR="00D1423E" w:rsidRPr="00914100" w:rsidRDefault="00BF0B0C" w:rsidP="007E79BC">
      <w:pPr>
        <w:pStyle w:val="Heading1"/>
        <w:spacing w:before="0" w:line="240" w:lineRule="auto"/>
        <w:jc w:val="center"/>
        <w:rPr>
          <w:rFonts w:ascii="Lucida Bright" w:hAnsi="Lucida Bright"/>
          <w:color w:val="323299"/>
          <w:sz w:val="36"/>
          <w:szCs w:val="36"/>
        </w:rPr>
      </w:pPr>
      <w:r w:rsidRPr="00914100">
        <w:rPr>
          <w:rFonts w:ascii="Lucida Bright" w:hAnsi="Lucida Bright"/>
          <w:color w:val="323299"/>
          <w:sz w:val="36"/>
          <w:szCs w:val="36"/>
        </w:rPr>
        <w:t>STATISTICAL APPENDIX</w:t>
      </w:r>
    </w:p>
    <w:p w:rsidR="00357FA6" w:rsidRDefault="00357FA6" w:rsidP="007E79BC">
      <w:pPr>
        <w:spacing w:after="0" w:line="240" w:lineRule="auto"/>
        <w:rPr>
          <w:sz w:val="24"/>
          <w:szCs w:val="24"/>
        </w:rPr>
      </w:pPr>
    </w:p>
    <w:p w:rsidR="00FB63DC" w:rsidRDefault="00FB63DC">
      <w:pPr>
        <w:rPr>
          <w:sz w:val="24"/>
          <w:szCs w:val="24"/>
        </w:rPr>
      </w:pPr>
      <w:r>
        <w:rPr>
          <w:sz w:val="24"/>
          <w:szCs w:val="24"/>
        </w:rPr>
        <w:br w:type="page"/>
      </w:r>
    </w:p>
    <w:p w:rsidR="00E959BF" w:rsidRPr="009A0304" w:rsidRDefault="00E959BF" w:rsidP="002C6F0D">
      <w:pPr>
        <w:spacing w:after="0" w:line="240" w:lineRule="auto"/>
        <w:jc w:val="center"/>
        <w:rPr>
          <w:rFonts w:ascii="Lucida Bright" w:eastAsiaTheme="majorEastAsia" w:hAnsi="Lucida Bright" w:cstheme="majorBidi"/>
          <w:b/>
          <w:bCs/>
          <w:color w:val="323299"/>
          <w:sz w:val="28"/>
          <w:szCs w:val="28"/>
          <w:u w:val="single"/>
        </w:rPr>
      </w:pPr>
      <w:r w:rsidRPr="009A0304">
        <w:rPr>
          <w:rFonts w:ascii="Lucida Bright" w:eastAsiaTheme="majorEastAsia" w:hAnsi="Lucida Bright" w:cstheme="majorBidi"/>
          <w:b/>
          <w:bCs/>
          <w:color w:val="323299"/>
          <w:sz w:val="28"/>
          <w:szCs w:val="28"/>
          <w:u w:val="single"/>
        </w:rPr>
        <w:t>Licensure</w:t>
      </w:r>
    </w:p>
    <w:p w:rsidR="00FB63DC" w:rsidRDefault="00FB63DC" w:rsidP="002C6F0D">
      <w:pPr>
        <w:spacing w:after="0" w:line="240" w:lineRule="auto"/>
        <w:rPr>
          <w:color w:val="0037A4"/>
          <w:sz w:val="28"/>
          <w:szCs w:val="28"/>
        </w:rPr>
      </w:pPr>
    </w:p>
    <w:p w:rsidR="002C6F0D" w:rsidRPr="00E959BF" w:rsidRDefault="002C6F0D" w:rsidP="002C6F0D">
      <w:pPr>
        <w:spacing w:after="0" w:line="240" w:lineRule="auto"/>
        <w:rPr>
          <w:color w:val="0037A4"/>
          <w:sz w:val="28"/>
          <w:szCs w:val="28"/>
        </w:rPr>
      </w:pPr>
    </w:p>
    <w:p w:rsidR="00357FA6" w:rsidRPr="009A0304" w:rsidRDefault="00A130F4" w:rsidP="009A3E99">
      <w:pPr>
        <w:pStyle w:val="Heading1"/>
        <w:pBdr>
          <w:top w:val="single" w:sz="4" w:space="1" w:color="auto"/>
          <w:left w:val="single" w:sz="4" w:space="4" w:color="auto"/>
          <w:bottom w:val="single" w:sz="4" w:space="1" w:color="auto"/>
          <w:right w:val="single" w:sz="4" w:space="4" w:color="auto"/>
        </w:pBdr>
        <w:shd w:val="clear" w:color="auto" w:fill="3333CC"/>
        <w:spacing w:before="0" w:line="240" w:lineRule="auto"/>
        <w:jc w:val="center"/>
        <w:rPr>
          <w:rFonts w:ascii="Lucida Bright" w:hAnsi="Lucida Bright"/>
          <w:color w:val="FFFFFF" w:themeColor="background1"/>
          <w:sz w:val="24"/>
          <w:szCs w:val="24"/>
        </w:rPr>
      </w:pPr>
      <w:r>
        <w:rPr>
          <w:noProof/>
        </w:rPr>
        <w:drawing>
          <wp:anchor distT="0" distB="0" distL="114300" distR="114300" simplePos="0" relativeHeight="251684864" behindDoc="0" locked="0" layoutInCell="1" allowOverlap="1" wp14:anchorId="347F093B" wp14:editId="0891EBF0">
            <wp:simplePos x="0" y="0"/>
            <wp:positionH relativeFrom="column">
              <wp:posOffset>171450</wp:posOffset>
            </wp:positionH>
            <wp:positionV relativeFrom="paragraph">
              <wp:posOffset>827405</wp:posOffset>
            </wp:positionV>
            <wp:extent cx="5943600" cy="3429000"/>
            <wp:effectExtent l="0" t="0" r="0" b="0"/>
            <wp:wrapSquare wrapText="bothSides"/>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r w:rsidR="00D400E9" w:rsidRPr="009A0304">
        <w:rPr>
          <w:rFonts w:ascii="Lucida Bright" w:hAnsi="Lucida Bright"/>
          <w:color w:val="FFFFFF" w:themeColor="background1"/>
          <w:sz w:val="24"/>
          <w:szCs w:val="24"/>
        </w:rPr>
        <w:t>Physician Demographics</w:t>
      </w:r>
    </w:p>
    <w:p w:rsidR="004757B9" w:rsidRDefault="006C2E18" w:rsidP="004B09E3">
      <w:pPr>
        <w:rPr>
          <w:rFonts w:ascii="Lucida Bright" w:hAnsi="Lucida Bright"/>
          <w:color w:val="FFFFFF" w:themeColor="background1"/>
          <w:sz w:val="24"/>
          <w:szCs w:val="24"/>
        </w:rPr>
      </w:pPr>
      <w:r>
        <w:rPr>
          <w:noProof/>
        </w:rPr>
        <mc:AlternateContent>
          <mc:Choice Requires="wps">
            <w:drawing>
              <wp:anchor distT="0" distB="0" distL="114300" distR="114300" simplePos="0" relativeHeight="251663360" behindDoc="0" locked="0" layoutInCell="1" allowOverlap="1" wp14:anchorId="66130FDC" wp14:editId="045463A3">
                <wp:simplePos x="0" y="0"/>
                <wp:positionH relativeFrom="column">
                  <wp:posOffset>53340</wp:posOffset>
                </wp:positionH>
                <wp:positionV relativeFrom="paragraph">
                  <wp:posOffset>3217545</wp:posOffset>
                </wp:positionV>
                <wp:extent cx="457200" cy="281940"/>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1940"/>
                        </a:xfrm>
                        <a:prstGeom prst="rect">
                          <a:avLst/>
                        </a:prstGeom>
                        <a:solidFill>
                          <a:srgbClr val="FFFFFF"/>
                        </a:solidFill>
                        <a:ln w="9525">
                          <a:noFill/>
                          <a:miter lim="800000"/>
                          <a:headEnd/>
                          <a:tailEnd/>
                        </a:ln>
                      </wps:spPr>
                      <wps:txbx>
                        <w:txbxContent>
                          <w:p w:rsidR="00F20342" w:rsidRPr="006C2E18" w:rsidRDefault="00F20342" w:rsidP="006C2E18">
                            <w:pPr>
                              <w:jc w:val="center"/>
                              <w:rPr>
                                <w:b/>
                              </w:rPr>
                            </w:pPr>
                            <w:r w:rsidRPr="006C2E18">
                              <w:rPr>
                                <w:b/>
                              </w:rPr>
                              <w:t>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2pt;margin-top:253.35pt;width:36pt;height:2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" stroked="f">
                <v:textbox>
                  <w:txbxContent>
                    <w:p w:rsidR="00F20342" w:rsidRPr="006C2E18" w:rsidRDefault="00F20342" w:rsidP="006C2E18">
                      <w:pPr>
                        <w:jc w:val="center"/>
                        <w:rPr>
                          <w:b/>
                        </w:rPr>
                      </w:pPr>
                      <w:r w:rsidRPr="006C2E18">
                        <w:rPr>
                          <w:b/>
                        </w:rPr>
                        <w:t>Age</w:t>
                      </w:r>
                    </w:p>
                  </w:txbxContent>
                </v:textbox>
              </v:shape>
            </w:pict>
          </mc:Fallback>
        </mc:AlternateContent>
      </w:r>
      <w:r w:rsidR="004757B9">
        <w:rPr>
          <w:noProof/>
        </w:rPr>
        <w:drawing>
          <wp:anchor distT="0" distB="0" distL="114300" distR="114300" simplePos="0" relativeHeight="251679744" behindDoc="0" locked="0" layoutInCell="1" allowOverlap="1" wp14:anchorId="2E18B4F7" wp14:editId="04E33B6E">
            <wp:simplePos x="0" y="0"/>
            <wp:positionH relativeFrom="column">
              <wp:posOffset>0</wp:posOffset>
            </wp:positionH>
            <wp:positionV relativeFrom="paragraph">
              <wp:posOffset>396240</wp:posOffset>
            </wp:positionV>
            <wp:extent cx="5943600" cy="3429000"/>
            <wp:effectExtent l="0" t="0" r="0" b="0"/>
            <wp:wrapSquare wrapText="bothSides"/>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r w:rsidR="004757B9" w:rsidRPr="009A0304">
        <w:rPr>
          <w:rFonts w:ascii="Lucida Bright" w:hAnsi="Lucida Bright"/>
          <w:color w:val="FFFFFF" w:themeColor="background1"/>
          <w:sz w:val="24"/>
          <w:szCs w:val="24"/>
        </w:rPr>
        <w:t>Physician Demographics</w:t>
      </w:r>
    </w:p>
    <w:p w:rsidR="004757B9" w:rsidRDefault="004757B9" w:rsidP="004757B9">
      <w:r>
        <w:rPr>
          <w:noProof/>
        </w:rPr>
        <mc:AlternateContent>
          <mc:Choice Requires="wps">
            <w:drawing>
              <wp:anchor distT="0" distB="0" distL="114300" distR="114300" simplePos="0" relativeHeight="251676672" behindDoc="0" locked="0" layoutInCell="1" allowOverlap="1" wp14:anchorId="4B56F66A" wp14:editId="62381866">
                <wp:simplePos x="0" y="0"/>
                <wp:positionH relativeFrom="column">
                  <wp:posOffset>53340</wp:posOffset>
                </wp:positionH>
                <wp:positionV relativeFrom="paragraph">
                  <wp:posOffset>3217545</wp:posOffset>
                </wp:positionV>
                <wp:extent cx="457200" cy="281940"/>
                <wp:effectExtent l="0" t="0" r="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1940"/>
                        </a:xfrm>
                        <a:prstGeom prst="rect">
                          <a:avLst/>
                        </a:prstGeom>
                        <a:solidFill>
                          <a:srgbClr val="FFFFFF"/>
                        </a:solidFill>
                        <a:ln w="9525">
                          <a:noFill/>
                          <a:miter lim="800000"/>
                          <a:headEnd/>
                          <a:tailEnd/>
                        </a:ln>
                      </wps:spPr>
                      <wps:txbx>
                        <w:txbxContent>
                          <w:p w:rsidR="00F20342" w:rsidRPr="006C2E18" w:rsidRDefault="00F20342" w:rsidP="004757B9">
                            <w:pPr>
                              <w:jc w:val="center"/>
                              <w:rPr>
                                <w:b/>
                              </w:rPr>
                            </w:pPr>
                            <w:r w:rsidRPr="006C2E18">
                              <w:rPr>
                                <w:b/>
                              </w:rPr>
                              <w:t>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2pt;margin-top:253.35pt;width:36pt;height:22.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" stroked="f">
                <v:textbox>
                  <w:txbxContent>
                    <w:p w:rsidR="00F20342" w:rsidRPr="006C2E18" w:rsidRDefault="00F20342" w:rsidP="004757B9">
                      <w:pPr>
                        <w:jc w:val="center"/>
                        <w:rPr>
                          <w:b/>
                        </w:rPr>
                      </w:pPr>
                      <w:r w:rsidRPr="006C2E18">
                        <w:rPr>
                          <w:b/>
                        </w:rPr>
                        <w:t>Age</w:t>
                      </w:r>
                    </w:p>
                  </w:txbxContent>
                </v:textbox>
              </v:shape>
            </w:pict>
          </mc:Fallback>
        </mc:AlternateContent>
      </w:r>
    </w:p>
    <w:p w:rsidR="004757B9" w:rsidRDefault="001D4173" w:rsidP="004757B9">
      <w:pPr>
        <w:rPr>
          <w:noProof/>
        </w:rPr>
      </w:pPr>
      <w:r>
        <w:rPr>
          <w:noProof/>
        </w:rPr>
        <w:drawing>
          <wp:anchor distT="0" distB="0" distL="114300" distR="114300" simplePos="0" relativeHeight="251688960" behindDoc="1" locked="0" layoutInCell="1" allowOverlap="1" wp14:anchorId="6D653489" wp14:editId="5E9D5FE8">
            <wp:simplePos x="0" y="0"/>
            <wp:positionH relativeFrom="column">
              <wp:posOffset>3905250</wp:posOffset>
            </wp:positionH>
            <wp:positionV relativeFrom="paragraph">
              <wp:posOffset>252095</wp:posOffset>
            </wp:positionV>
            <wp:extent cx="2705100" cy="2926080"/>
            <wp:effectExtent l="0" t="0" r="19050" b="26670"/>
            <wp:wrapTight wrapText="bothSides">
              <wp:wrapPolygon edited="0">
                <wp:start x="0" y="0"/>
                <wp:lineTo x="0" y="21656"/>
                <wp:lineTo x="21600" y="21656"/>
                <wp:lineTo x="21600" y="0"/>
                <wp:lineTo x="0" y="0"/>
              </wp:wrapPolygon>
            </wp:wrapTight>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6912" behindDoc="1" locked="0" layoutInCell="1" allowOverlap="1" wp14:anchorId="37347E9D" wp14:editId="73EA11AB">
            <wp:simplePos x="0" y="0"/>
            <wp:positionH relativeFrom="column">
              <wp:posOffset>-201930</wp:posOffset>
            </wp:positionH>
            <wp:positionV relativeFrom="paragraph">
              <wp:posOffset>252095</wp:posOffset>
            </wp:positionV>
            <wp:extent cx="2720340" cy="2926080"/>
            <wp:effectExtent l="0" t="0" r="22860" b="26670"/>
            <wp:wrapTight wrapText="bothSides">
              <wp:wrapPolygon edited="0">
                <wp:start x="0" y="0"/>
                <wp:lineTo x="0" y="21656"/>
                <wp:lineTo x="21630" y="21656"/>
                <wp:lineTo x="21630" y="0"/>
                <wp:lineTo x="0" y="0"/>
              </wp:wrapPolygon>
            </wp:wrapTight>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p>
    <w:p w:rsidR="004757B9" w:rsidRDefault="004757B9" w:rsidP="004757B9"/>
    <w:p w:rsidR="00772E7C" w:rsidRDefault="004757B9" w:rsidP="004757B9">
      <w:r>
        <w:rPr>
          <w:sz w:val="24"/>
          <w:szCs w:val="24"/>
        </w:rPr>
        <w:br w:type="page"/>
      </w:r>
    </w:p>
    <w:p w:rsidR="004757B9" w:rsidRDefault="004757B9" w:rsidP="004757B9">
      <w:pPr>
        <w:pStyle w:val="Heading1"/>
        <w:pBdr>
          <w:top w:val="single" w:sz="4" w:space="1" w:color="auto"/>
          <w:left w:val="single" w:sz="4" w:space="4" w:color="auto"/>
          <w:bottom w:val="single" w:sz="4" w:space="1" w:color="auto"/>
          <w:right w:val="single" w:sz="4" w:space="4" w:color="auto"/>
        </w:pBdr>
        <w:shd w:val="clear" w:color="auto" w:fill="3333CC"/>
        <w:spacing w:before="0" w:line="240" w:lineRule="auto"/>
        <w:jc w:val="center"/>
        <w:rPr>
          <w:rFonts w:ascii="Lucida Bright" w:hAnsi="Lucida Bright"/>
          <w:color w:val="FFFFFF" w:themeColor="background1"/>
          <w:sz w:val="24"/>
          <w:szCs w:val="24"/>
        </w:rPr>
      </w:pPr>
      <w:r>
        <w:rPr>
          <w:rFonts w:ascii="Lucida Bright" w:hAnsi="Lucida Bright"/>
          <w:color w:val="FFFFFF" w:themeColor="background1"/>
          <w:sz w:val="24"/>
          <w:szCs w:val="24"/>
        </w:rPr>
        <w:t xml:space="preserve">Acupuncturist </w:t>
      </w:r>
      <w:r w:rsidRPr="009A0304">
        <w:rPr>
          <w:rFonts w:ascii="Lucida Bright" w:hAnsi="Lucida Bright"/>
          <w:color w:val="FFFFFF" w:themeColor="background1"/>
          <w:sz w:val="24"/>
          <w:szCs w:val="24"/>
        </w:rPr>
        <w:t>Demographics</w:t>
      </w:r>
    </w:p>
    <w:p w:rsidR="004757B9" w:rsidRDefault="004757B9" w:rsidP="004757B9">
      <w:pPr>
        <w:rPr>
          <w:rFonts w:ascii="Lucida Bright" w:hAnsi="Lucida Bright"/>
          <w:color w:val="FFFFFF" w:themeColor="background1"/>
          <w:sz w:val="24"/>
          <w:szCs w:val="24"/>
        </w:rPr>
      </w:pPr>
    </w:p>
    <w:p w:rsidR="004757B9" w:rsidRDefault="007359EB" w:rsidP="004757B9">
      <w:pPr>
        <w:rPr>
          <w:rFonts w:ascii="Lucida Bright" w:hAnsi="Lucida Bright"/>
          <w:color w:val="FFFFFF" w:themeColor="background1"/>
          <w:sz w:val="24"/>
          <w:szCs w:val="24"/>
        </w:rPr>
      </w:pPr>
      <w:r>
        <w:rPr>
          <w:noProof/>
        </w:rPr>
        <w:drawing>
          <wp:anchor distT="0" distB="0" distL="114300" distR="114300" simplePos="0" relativeHeight="251691008" behindDoc="1" locked="0" layoutInCell="1" allowOverlap="1" wp14:anchorId="0BD48BEE" wp14:editId="7408E0D5">
            <wp:simplePos x="0" y="0"/>
            <wp:positionH relativeFrom="column">
              <wp:posOffset>0</wp:posOffset>
            </wp:positionH>
            <wp:positionV relativeFrom="paragraph">
              <wp:posOffset>134620</wp:posOffset>
            </wp:positionV>
            <wp:extent cx="5943600" cy="3429000"/>
            <wp:effectExtent l="0" t="0" r="0" b="0"/>
            <wp:wrapTight wrapText="bothSides">
              <wp:wrapPolygon edited="0">
                <wp:start x="4846" y="720"/>
                <wp:lineTo x="4846" y="1680"/>
                <wp:lineTo x="8723" y="2880"/>
                <wp:lineTo x="10800" y="2880"/>
                <wp:lineTo x="277" y="4080"/>
                <wp:lineTo x="346" y="4680"/>
                <wp:lineTo x="19523" y="4800"/>
                <wp:lineTo x="10869" y="6720"/>
                <wp:lineTo x="623" y="6960"/>
                <wp:lineTo x="623" y="7680"/>
                <wp:lineTo x="10800" y="8640"/>
                <wp:lineTo x="69" y="10080"/>
                <wp:lineTo x="208" y="10560"/>
                <wp:lineTo x="3115" y="12480"/>
                <wp:lineTo x="208" y="12960"/>
                <wp:lineTo x="208" y="13560"/>
                <wp:lineTo x="3185" y="14400"/>
                <wp:lineTo x="138" y="15960"/>
                <wp:lineTo x="138" y="16440"/>
                <wp:lineTo x="3046" y="18240"/>
                <wp:lineTo x="623" y="18840"/>
                <wp:lineTo x="623" y="19440"/>
                <wp:lineTo x="3185" y="20160"/>
                <wp:lineTo x="277" y="20400"/>
                <wp:lineTo x="277" y="21000"/>
                <wp:lineTo x="3185" y="21480"/>
                <wp:lineTo x="21531" y="21480"/>
                <wp:lineTo x="21531" y="9960"/>
                <wp:lineTo x="10731" y="8640"/>
                <wp:lineTo x="10800" y="6720"/>
                <wp:lineTo x="20908" y="4800"/>
                <wp:lineTo x="20631" y="4080"/>
                <wp:lineTo x="10800" y="2880"/>
                <wp:lineTo x="16477" y="1680"/>
                <wp:lineTo x="16754" y="1200"/>
                <wp:lineTo x="16062" y="720"/>
                <wp:lineTo x="4846" y="720"/>
              </wp:wrapPolygon>
            </wp:wrapTight>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page">
              <wp14:pctWidth>0</wp14:pctWidth>
            </wp14:sizeRelH>
            <wp14:sizeRelV relativeFrom="page">
              <wp14:pctHeight>0</wp14:pctHeight>
            </wp14:sizeRelV>
          </wp:anchor>
        </w:drawing>
      </w:r>
      <w:r w:rsidR="004757B9">
        <w:rPr>
          <w:noProof/>
        </w:rPr>
        <w:drawing>
          <wp:anchor distT="0" distB="0" distL="114300" distR="114300" simplePos="0" relativeHeight="251682816" behindDoc="1" locked="0" layoutInCell="1" allowOverlap="1" wp14:anchorId="3456E4DA" wp14:editId="04963E97">
            <wp:simplePos x="0" y="0"/>
            <wp:positionH relativeFrom="column">
              <wp:posOffset>0</wp:posOffset>
            </wp:positionH>
            <wp:positionV relativeFrom="paragraph">
              <wp:posOffset>3175</wp:posOffset>
            </wp:positionV>
            <wp:extent cx="5943600" cy="3429000"/>
            <wp:effectExtent l="0" t="0" r="0" b="0"/>
            <wp:wrapTight wrapText="bothSides">
              <wp:wrapPolygon edited="0">
                <wp:start x="4846" y="720"/>
                <wp:lineTo x="4846" y="1680"/>
                <wp:lineTo x="8723" y="2880"/>
                <wp:lineTo x="10800" y="2880"/>
                <wp:lineTo x="277" y="4080"/>
                <wp:lineTo x="346" y="4680"/>
                <wp:lineTo x="19108" y="4800"/>
                <wp:lineTo x="10869" y="6720"/>
                <wp:lineTo x="623" y="6960"/>
                <wp:lineTo x="623" y="7680"/>
                <wp:lineTo x="10800" y="8640"/>
                <wp:lineTo x="2700" y="9240"/>
                <wp:lineTo x="69" y="10200"/>
                <wp:lineTo x="208" y="10560"/>
                <wp:lineTo x="3115" y="12480"/>
                <wp:lineTo x="208" y="12960"/>
                <wp:lineTo x="208" y="13560"/>
                <wp:lineTo x="3185" y="14400"/>
                <wp:lineTo x="138" y="15960"/>
                <wp:lineTo x="138" y="16440"/>
                <wp:lineTo x="3046" y="18240"/>
                <wp:lineTo x="623" y="18840"/>
                <wp:lineTo x="623" y="19440"/>
                <wp:lineTo x="3185" y="20160"/>
                <wp:lineTo x="277" y="20400"/>
                <wp:lineTo x="277" y="21000"/>
                <wp:lineTo x="3185" y="21480"/>
                <wp:lineTo x="21531" y="21480"/>
                <wp:lineTo x="21531" y="9120"/>
                <wp:lineTo x="10731" y="8640"/>
                <wp:lineTo x="10800" y="6720"/>
                <wp:lineTo x="20492" y="4800"/>
                <wp:lineTo x="20215" y="4080"/>
                <wp:lineTo x="10800" y="2880"/>
                <wp:lineTo x="16477" y="1680"/>
                <wp:lineTo x="16754" y="1200"/>
                <wp:lineTo x="16062" y="720"/>
                <wp:lineTo x="4846" y="720"/>
              </wp:wrapPolygon>
            </wp:wrapTight>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page">
              <wp14:pctWidth>0</wp14:pctWidth>
            </wp14:sizeRelH>
            <wp14:sizeRelV relativeFrom="page">
              <wp14:pctHeight>0</wp14:pctHeight>
            </wp14:sizeRelV>
          </wp:anchor>
        </w:drawing>
      </w:r>
    </w:p>
    <w:p w:rsidR="004757B9" w:rsidRDefault="004757B9" w:rsidP="004757B9">
      <w:pPr>
        <w:rPr>
          <w:rFonts w:ascii="Lucida Bright" w:hAnsi="Lucida Bright"/>
          <w:color w:val="FFFFFF" w:themeColor="background1"/>
          <w:sz w:val="24"/>
          <w:szCs w:val="24"/>
        </w:rPr>
      </w:pPr>
    </w:p>
    <w:p w:rsidR="004757B9" w:rsidRDefault="004757B9" w:rsidP="004757B9">
      <w:pPr>
        <w:rPr>
          <w:rFonts w:ascii="Lucida Bright" w:hAnsi="Lucida Bright"/>
          <w:color w:val="FFFFFF" w:themeColor="background1"/>
          <w:sz w:val="24"/>
          <w:szCs w:val="24"/>
        </w:rPr>
      </w:pPr>
    </w:p>
    <w:p w:rsidR="004757B9" w:rsidRDefault="004757B9" w:rsidP="004757B9">
      <w:pPr>
        <w:rPr>
          <w:rFonts w:ascii="Lucida Bright" w:hAnsi="Lucida Bright"/>
          <w:color w:val="FFFFFF" w:themeColor="background1"/>
          <w:sz w:val="24"/>
          <w:szCs w:val="24"/>
        </w:rPr>
      </w:pPr>
    </w:p>
    <w:p w:rsidR="004757B9" w:rsidRDefault="004757B9" w:rsidP="004757B9">
      <w:pPr>
        <w:rPr>
          <w:rFonts w:ascii="Lucida Bright" w:hAnsi="Lucida Bright"/>
          <w:color w:val="FFFFFF" w:themeColor="background1"/>
          <w:sz w:val="24"/>
          <w:szCs w:val="24"/>
        </w:rPr>
      </w:pPr>
    </w:p>
    <w:p w:rsidR="004757B9" w:rsidRDefault="004757B9" w:rsidP="004757B9">
      <w:pPr>
        <w:rPr>
          <w:rFonts w:ascii="Lucida Bright" w:hAnsi="Lucida Bright"/>
          <w:color w:val="FFFFFF" w:themeColor="background1"/>
          <w:sz w:val="24"/>
          <w:szCs w:val="24"/>
        </w:rPr>
      </w:pPr>
    </w:p>
    <w:p w:rsidR="004757B9" w:rsidRDefault="007359EB" w:rsidP="004757B9">
      <w:pPr>
        <w:rPr>
          <w:rFonts w:ascii="Lucida Bright" w:hAnsi="Lucida Bright"/>
          <w:color w:val="FFFFFF" w:themeColor="background1"/>
          <w:sz w:val="24"/>
          <w:szCs w:val="24"/>
        </w:rPr>
      </w:pPr>
      <w:r>
        <w:rPr>
          <w:rFonts w:ascii="Lucida Bright" w:hAnsi="Lucida Bright"/>
          <w:noProof/>
          <w:color w:val="FFFFFF" w:themeColor="background1"/>
          <w:sz w:val="24"/>
          <w:szCs w:val="24"/>
        </w:rPr>
        <w:drawing>
          <wp:anchor distT="0" distB="0" distL="114300" distR="114300" simplePos="0" relativeHeight="251693056" behindDoc="1" locked="0" layoutInCell="1" allowOverlap="1" wp14:anchorId="17EE2092" wp14:editId="256433C4">
            <wp:simplePos x="0" y="0"/>
            <wp:positionH relativeFrom="margin">
              <wp:posOffset>1761490</wp:posOffset>
            </wp:positionH>
            <wp:positionV relativeFrom="margin">
              <wp:posOffset>4724400</wp:posOffset>
            </wp:positionV>
            <wp:extent cx="2724912" cy="2926080"/>
            <wp:effectExtent l="0" t="0" r="18415" b="26670"/>
            <wp:wrapSquare wrapText="bothSides"/>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anchor>
        </w:drawing>
      </w:r>
      <w:r w:rsidR="004757B9">
        <w:rPr>
          <w:rFonts w:ascii="Lucida Bright" w:hAnsi="Lucida Bright"/>
          <w:color w:val="FFFFFF" w:themeColor="background1"/>
          <w:sz w:val="24"/>
          <w:szCs w:val="24"/>
        </w:rPr>
        <w:br w:type="page"/>
      </w:r>
    </w:p>
    <w:p w:rsidR="004757B9" w:rsidRDefault="004757B9" w:rsidP="004757B9"/>
    <w:tbl>
      <w:tblPr>
        <w:tblW w:w="9000" w:type="dxa"/>
        <w:jc w:val="center"/>
        <w:tblLayout w:type="fixed"/>
        <w:tblLook w:val="0000" w:firstRow="0" w:lastRow="0" w:firstColumn="0" w:lastColumn="0" w:noHBand="0" w:noVBand="0"/>
        <w:tblCaption w:val="License Status Activity"/>
        <w:tblDescription w:val="License Status Activity"/>
      </w:tblPr>
      <w:tblGrid>
        <w:gridCol w:w="3119"/>
        <w:gridCol w:w="1175"/>
        <w:gridCol w:w="1176"/>
        <w:gridCol w:w="1176"/>
        <w:gridCol w:w="1176"/>
        <w:gridCol w:w="1178"/>
      </w:tblGrid>
      <w:tr w:rsidR="004757B9" w:rsidRPr="00811CB6" w:rsidTr="00E43914">
        <w:trPr>
          <w:jc w:val="center"/>
        </w:trPr>
        <w:tc>
          <w:tcPr>
            <w:tcW w:w="8957" w:type="dxa"/>
            <w:gridSpan w:val="6"/>
            <w:tcBorders>
              <w:top w:val="single" w:sz="4" w:space="0" w:color="000000"/>
              <w:left w:val="single" w:sz="4" w:space="0" w:color="000000"/>
              <w:bottom w:val="single" w:sz="4" w:space="0" w:color="000000"/>
              <w:right w:val="single" w:sz="4" w:space="0" w:color="000000"/>
            </w:tcBorders>
            <w:shd w:val="clear" w:color="auto" w:fill="323299"/>
            <w:vAlign w:val="center"/>
          </w:tcPr>
          <w:p w:rsidR="004757B9" w:rsidRPr="009A0304" w:rsidRDefault="004757B9" w:rsidP="00E43914">
            <w:pPr>
              <w:spacing w:after="0" w:line="360" w:lineRule="auto"/>
              <w:jc w:val="center"/>
              <w:rPr>
                <w:rFonts w:ascii="Lucida Bright" w:hAnsi="Lucida Bright"/>
                <w:b/>
                <w:bCs/>
                <w:color w:val="FFFFFF" w:themeColor="background1"/>
                <w:sz w:val="24"/>
                <w:szCs w:val="24"/>
              </w:rPr>
            </w:pPr>
            <w:r w:rsidRPr="009A0304">
              <w:rPr>
                <w:rFonts w:ascii="Lucida Bright" w:hAnsi="Lucida Bright"/>
                <w:b/>
                <w:bCs/>
                <w:color w:val="FFFFFF" w:themeColor="background1"/>
                <w:sz w:val="24"/>
                <w:szCs w:val="24"/>
              </w:rPr>
              <w:t>Medical Licenses</w:t>
            </w:r>
          </w:p>
        </w:tc>
      </w:tr>
      <w:tr w:rsidR="004757B9" w:rsidRPr="00811CB6" w:rsidTr="00E43914">
        <w:trPr>
          <w:jc w:val="center"/>
        </w:trPr>
        <w:tc>
          <w:tcPr>
            <w:tcW w:w="3105" w:type="dxa"/>
            <w:tcBorders>
              <w:top w:val="single" w:sz="4" w:space="0" w:color="000000"/>
              <w:left w:val="single" w:sz="4" w:space="0" w:color="000000"/>
              <w:bottom w:val="single" w:sz="4" w:space="0" w:color="000000"/>
              <w:right w:val="single" w:sz="4" w:space="0" w:color="000000"/>
            </w:tcBorders>
            <w:shd w:val="clear" w:color="auto" w:fill="323299"/>
            <w:vAlign w:val="center"/>
          </w:tcPr>
          <w:p w:rsidR="004757B9" w:rsidRPr="00E959BF" w:rsidRDefault="004757B9" w:rsidP="00E43914">
            <w:pPr>
              <w:spacing w:after="0" w:line="360" w:lineRule="auto"/>
              <w:rPr>
                <w:b/>
                <w:bCs/>
                <w:color w:val="FFFFFF" w:themeColor="background1"/>
                <w:sz w:val="24"/>
                <w:szCs w:val="24"/>
              </w:rPr>
            </w:pPr>
          </w:p>
        </w:tc>
        <w:tc>
          <w:tcPr>
            <w:tcW w:w="1170" w:type="dxa"/>
            <w:tcBorders>
              <w:top w:val="single" w:sz="4" w:space="0" w:color="000000"/>
              <w:left w:val="single" w:sz="4" w:space="0" w:color="000000"/>
              <w:bottom w:val="single" w:sz="4" w:space="0" w:color="000000"/>
              <w:right w:val="single" w:sz="4" w:space="0" w:color="000000"/>
            </w:tcBorders>
            <w:shd w:val="clear" w:color="auto" w:fill="323299"/>
            <w:vAlign w:val="center"/>
          </w:tcPr>
          <w:p w:rsidR="004757B9" w:rsidRPr="009A0304" w:rsidRDefault="004757B9" w:rsidP="00E43914">
            <w:pPr>
              <w:spacing w:after="0" w:line="360" w:lineRule="auto"/>
              <w:jc w:val="right"/>
              <w:rPr>
                <w:rFonts w:ascii="Lucida Bright" w:hAnsi="Lucida Bright"/>
                <w:b/>
                <w:bCs/>
                <w:color w:val="FFFFFF" w:themeColor="background1"/>
              </w:rPr>
            </w:pPr>
            <w:r>
              <w:rPr>
                <w:rFonts w:ascii="Lucida Bright" w:hAnsi="Lucida Bright"/>
                <w:b/>
                <w:bCs/>
                <w:color w:val="FFFFFF" w:themeColor="background1"/>
              </w:rPr>
              <w:t>201</w:t>
            </w:r>
            <w:r w:rsidR="00190E3E">
              <w:rPr>
                <w:rFonts w:ascii="Lucida Bright" w:hAnsi="Lucida Bright"/>
                <w:b/>
                <w:bCs/>
                <w:color w:val="FFFFFF" w:themeColor="background1"/>
              </w:rPr>
              <w:t>6</w:t>
            </w:r>
          </w:p>
        </w:tc>
        <w:tc>
          <w:tcPr>
            <w:tcW w:w="1170" w:type="dxa"/>
            <w:tcBorders>
              <w:top w:val="single" w:sz="4" w:space="0" w:color="000000"/>
              <w:left w:val="single" w:sz="4" w:space="0" w:color="000000"/>
              <w:bottom w:val="single" w:sz="4" w:space="0" w:color="000000"/>
              <w:right w:val="single" w:sz="4" w:space="0" w:color="000000"/>
            </w:tcBorders>
            <w:shd w:val="clear" w:color="auto" w:fill="323299"/>
            <w:vAlign w:val="center"/>
          </w:tcPr>
          <w:p w:rsidR="004757B9" w:rsidRPr="009A0304" w:rsidRDefault="00850D23" w:rsidP="00E43914">
            <w:pPr>
              <w:spacing w:after="0" w:line="360" w:lineRule="auto"/>
              <w:jc w:val="right"/>
              <w:rPr>
                <w:rFonts w:ascii="Lucida Bright" w:hAnsi="Lucida Bright"/>
                <w:b/>
                <w:bCs/>
                <w:color w:val="FFFFFF" w:themeColor="background1"/>
              </w:rPr>
            </w:pPr>
            <w:r>
              <w:rPr>
                <w:rFonts w:ascii="Lucida Bright" w:hAnsi="Lucida Bright"/>
                <w:b/>
                <w:bCs/>
                <w:color w:val="FFFFFF" w:themeColor="background1"/>
              </w:rPr>
              <w:t>201</w:t>
            </w:r>
            <w:r w:rsidR="00190E3E">
              <w:rPr>
                <w:rFonts w:ascii="Lucida Bright" w:hAnsi="Lucida Bright"/>
                <w:b/>
                <w:bCs/>
                <w:color w:val="FFFFFF" w:themeColor="background1"/>
              </w:rPr>
              <w:t>5</w:t>
            </w:r>
          </w:p>
        </w:tc>
        <w:tc>
          <w:tcPr>
            <w:tcW w:w="1170" w:type="dxa"/>
            <w:tcBorders>
              <w:top w:val="single" w:sz="4" w:space="0" w:color="000000"/>
              <w:left w:val="single" w:sz="4" w:space="0" w:color="000000"/>
              <w:bottom w:val="single" w:sz="4" w:space="0" w:color="000000"/>
              <w:right w:val="single" w:sz="4" w:space="0" w:color="000000"/>
            </w:tcBorders>
            <w:shd w:val="clear" w:color="auto" w:fill="323299"/>
            <w:vAlign w:val="center"/>
          </w:tcPr>
          <w:p w:rsidR="004757B9" w:rsidRPr="009A0304" w:rsidRDefault="00850D23" w:rsidP="00E43914">
            <w:pPr>
              <w:spacing w:after="0" w:line="360" w:lineRule="auto"/>
              <w:jc w:val="right"/>
              <w:rPr>
                <w:rFonts w:ascii="Lucida Bright" w:hAnsi="Lucida Bright"/>
                <w:b/>
                <w:bCs/>
                <w:color w:val="FFFFFF" w:themeColor="background1"/>
              </w:rPr>
            </w:pPr>
            <w:r>
              <w:rPr>
                <w:rFonts w:ascii="Lucida Bright" w:hAnsi="Lucida Bright"/>
                <w:b/>
                <w:bCs/>
                <w:color w:val="FFFFFF" w:themeColor="background1"/>
              </w:rPr>
              <w:t>201</w:t>
            </w:r>
            <w:r w:rsidR="00190E3E">
              <w:rPr>
                <w:rFonts w:ascii="Lucida Bright" w:hAnsi="Lucida Bright"/>
                <w:b/>
                <w:bCs/>
                <w:color w:val="FFFFFF" w:themeColor="background1"/>
              </w:rPr>
              <w:t>4</w:t>
            </w:r>
          </w:p>
        </w:tc>
        <w:tc>
          <w:tcPr>
            <w:tcW w:w="1170" w:type="dxa"/>
            <w:tcBorders>
              <w:top w:val="single" w:sz="4" w:space="0" w:color="000000"/>
              <w:left w:val="single" w:sz="4" w:space="0" w:color="000000"/>
              <w:bottom w:val="single" w:sz="4" w:space="0" w:color="000000"/>
              <w:right w:val="single" w:sz="4" w:space="0" w:color="000000"/>
            </w:tcBorders>
            <w:shd w:val="clear" w:color="auto" w:fill="323299"/>
            <w:vAlign w:val="center"/>
          </w:tcPr>
          <w:p w:rsidR="004757B9" w:rsidRPr="009A0304" w:rsidRDefault="00850D23" w:rsidP="00E43914">
            <w:pPr>
              <w:spacing w:after="0" w:line="360" w:lineRule="auto"/>
              <w:jc w:val="right"/>
              <w:rPr>
                <w:rFonts w:ascii="Lucida Bright" w:hAnsi="Lucida Bright"/>
                <w:b/>
                <w:bCs/>
                <w:color w:val="FFFFFF" w:themeColor="background1"/>
              </w:rPr>
            </w:pPr>
            <w:r>
              <w:rPr>
                <w:rFonts w:ascii="Lucida Bright" w:hAnsi="Lucida Bright"/>
                <w:b/>
                <w:bCs/>
                <w:color w:val="FFFFFF" w:themeColor="background1"/>
              </w:rPr>
              <w:t>201</w:t>
            </w:r>
            <w:r w:rsidR="00190E3E">
              <w:rPr>
                <w:rFonts w:ascii="Lucida Bright" w:hAnsi="Lucida Bright"/>
                <w:b/>
                <w:bCs/>
                <w:color w:val="FFFFFF" w:themeColor="background1"/>
              </w:rPr>
              <w:t>3</w:t>
            </w:r>
          </w:p>
        </w:tc>
        <w:tc>
          <w:tcPr>
            <w:tcW w:w="1170" w:type="dxa"/>
            <w:tcBorders>
              <w:top w:val="single" w:sz="4" w:space="0" w:color="000000"/>
              <w:left w:val="single" w:sz="4" w:space="0" w:color="000000"/>
              <w:bottom w:val="single" w:sz="4" w:space="0" w:color="000000"/>
              <w:right w:val="single" w:sz="4" w:space="0" w:color="000000"/>
            </w:tcBorders>
            <w:shd w:val="clear" w:color="auto" w:fill="323299"/>
            <w:vAlign w:val="center"/>
          </w:tcPr>
          <w:p w:rsidR="004757B9" w:rsidRPr="009A0304" w:rsidRDefault="004757B9" w:rsidP="00E43914">
            <w:pPr>
              <w:spacing w:after="0" w:line="360" w:lineRule="auto"/>
              <w:jc w:val="right"/>
              <w:rPr>
                <w:rFonts w:ascii="Lucida Bright" w:hAnsi="Lucida Bright"/>
                <w:b/>
                <w:bCs/>
                <w:color w:val="FFFFFF" w:themeColor="background1"/>
              </w:rPr>
            </w:pPr>
            <w:r w:rsidRPr="009A0304">
              <w:rPr>
                <w:rFonts w:ascii="Lucida Bright" w:hAnsi="Lucida Bright"/>
                <w:b/>
                <w:bCs/>
                <w:color w:val="FFFFFF" w:themeColor="background1"/>
              </w:rPr>
              <w:t>201</w:t>
            </w:r>
            <w:r w:rsidR="00190E3E">
              <w:rPr>
                <w:rFonts w:ascii="Lucida Bright" w:hAnsi="Lucida Bright"/>
                <w:b/>
                <w:bCs/>
                <w:color w:val="FFFFFF" w:themeColor="background1"/>
              </w:rPr>
              <w:t>2</w:t>
            </w:r>
          </w:p>
        </w:tc>
      </w:tr>
      <w:tr w:rsidR="004757B9" w:rsidRPr="00E959BF" w:rsidTr="00E43914">
        <w:trPr>
          <w:jc w:val="center"/>
        </w:trPr>
        <w:tc>
          <w:tcPr>
            <w:tcW w:w="3105"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spacing w:after="0" w:line="360" w:lineRule="auto"/>
              <w:rPr>
                <w:rFonts w:ascii="Lucida Sans" w:hAnsi="Lucida Sans"/>
                <w:sz w:val="20"/>
                <w:szCs w:val="20"/>
              </w:rPr>
            </w:pPr>
            <w:r w:rsidRPr="009A0304">
              <w:rPr>
                <w:rFonts w:ascii="Lucida Sans" w:hAnsi="Lucida Sans"/>
                <w:sz w:val="20"/>
                <w:szCs w:val="20"/>
              </w:rPr>
              <w:t>Initial Full Licenses</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057AA0" w:rsidRDefault="004757B9" w:rsidP="00E43914">
            <w:pPr>
              <w:pStyle w:val="Footer"/>
              <w:spacing w:before="60" w:line="360" w:lineRule="auto"/>
              <w:ind w:left="180"/>
              <w:jc w:val="right"/>
              <w:rPr>
                <w:rFonts w:ascii="Lucida Sans" w:hAnsi="Lucida Sans"/>
                <w:bCs/>
                <w:color w:val="000000"/>
                <w:sz w:val="20"/>
                <w:szCs w:val="20"/>
              </w:rPr>
            </w:pPr>
            <w:r>
              <w:rPr>
                <w:rFonts w:ascii="Lucida Sans" w:hAnsi="Lucida Sans"/>
                <w:bCs/>
                <w:color w:val="000000"/>
                <w:sz w:val="20"/>
                <w:szCs w:val="20"/>
              </w:rPr>
              <w:t>1,</w:t>
            </w:r>
            <w:r w:rsidR="00190E3E">
              <w:rPr>
                <w:rFonts w:ascii="Lucida Sans" w:hAnsi="Lucida Sans"/>
                <w:bCs/>
                <w:color w:val="000000"/>
                <w:sz w:val="20"/>
                <w:szCs w:val="20"/>
              </w:rPr>
              <w:t>931</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057AA0" w:rsidRDefault="00850D23" w:rsidP="00E43914">
            <w:pPr>
              <w:pStyle w:val="Footer"/>
              <w:spacing w:before="60" w:line="360" w:lineRule="auto"/>
              <w:ind w:left="180"/>
              <w:jc w:val="right"/>
              <w:rPr>
                <w:rFonts w:ascii="Lucida Sans" w:hAnsi="Lucida Sans"/>
                <w:bCs/>
                <w:color w:val="000000"/>
                <w:sz w:val="20"/>
                <w:szCs w:val="20"/>
              </w:rPr>
            </w:pPr>
            <w:r>
              <w:rPr>
                <w:rFonts w:ascii="Lucida Sans" w:hAnsi="Lucida Sans"/>
                <w:bCs/>
                <w:color w:val="000000"/>
                <w:sz w:val="20"/>
                <w:szCs w:val="20"/>
              </w:rPr>
              <w:t>1,</w:t>
            </w:r>
            <w:r w:rsidR="00190E3E">
              <w:rPr>
                <w:rFonts w:ascii="Lucida Sans" w:hAnsi="Lucida Sans"/>
                <w:bCs/>
                <w:color w:val="000000"/>
                <w:sz w:val="20"/>
                <w:szCs w:val="20"/>
              </w:rPr>
              <w:t>846</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850D23" w:rsidP="00E43914">
            <w:pPr>
              <w:pStyle w:val="Footer"/>
              <w:spacing w:before="60" w:line="360" w:lineRule="auto"/>
              <w:ind w:left="180"/>
              <w:jc w:val="right"/>
              <w:rPr>
                <w:rFonts w:ascii="Lucida Sans" w:hAnsi="Lucida Sans"/>
                <w:bCs/>
                <w:color w:val="000000"/>
                <w:sz w:val="20"/>
                <w:szCs w:val="20"/>
              </w:rPr>
            </w:pPr>
            <w:r>
              <w:rPr>
                <w:rFonts w:ascii="Lucida Sans" w:hAnsi="Lucida Sans"/>
                <w:bCs/>
                <w:color w:val="000000"/>
                <w:sz w:val="20"/>
                <w:szCs w:val="20"/>
              </w:rPr>
              <w:t>1,9</w:t>
            </w:r>
            <w:r w:rsidR="00190E3E">
              <w:rPr>
                <w:rFonts w:ascii="Lucida Sans" w:hAnsi="Lucida Sans"/>
                <w:bCs/>
                <w:color w:val="000000"/>
                <w:sz w:val="20"/>
                <w:szCs w:val="20"/>
              </w:rPr>
              <w:t>67</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850D23" w:rsidP="00E43914">
            <w:pPr>
              <w:pStyle w:val="Footer"/>
              <w:spacing w:before="60" w:line="360" w:lineRule="auto"/>
              <w:ind w:left="180"/>
              <w:jc w:val="right"/>
              <w:rPr>
                <w:rFonts w:ascii="Lucida Sans" w:hAnsi="Lucida Sans"/>
                <w:bCs/>
                <w:color w:val="000000"/>
                <w:sz w:val="20"/>
                <w:szCs w:val="20"/>
              </w:rPr>
            </w:pPr>
            <w:r>
              <w:rPr>
                <w:rFonts w:ascii="Lucida Sans" w:hAnsi="Lucida Sans"/>
                <w:bCs/>
                <w:color w:val="000000"/>
                <w:sz w:val="20"/>
                <w:szCs w:val="20"/>
              </w:rPr>
              <w:t>1,9</w:t>
            </w:r>
            <w:r w:rsidR="00190E3E">
              <w:rPr>
                <w:rFonts w:ascii="Lucida Sans" w:hAnsi="Lucida Sans"/>
                <w:bCs/>
                <w:color w:val="000000"/>
                <w:sz w:val="20"/>
                <w:szCs w:val="20"/>
              </w:rPr>
              <w:t>77</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pStyle w:val="Footer"/>
              <w:spacing w:before="60" w:line="360" w:lineRule="auto"/>
              <w:ind w:left="180"/>
              <w:jc w:val="right"/>
              <w:rPr>
                <w:rFonts w:ascii="Lucida Sans" w:hAnsi="Lucida Sans"/>
                <w:bCs/>
                <w:color w:val="000000"/>
                <w:sz w:val="20"/>
                <w:szCs w:val="20"/>
              </w:rPr>
            </w:pPr>
            <w:r w:rsidRPr="009A0304">
              <w:rPr>
                <w:rFonts w:ascii="Lucida Sans" w:hAnsi="Lucida Sans"/>
                <w:bCs/>
                <w:color w:val="000000"/>
                <w:sz w:val="20"/>
                <w:szCs w:val="20"/>
              </w:rPr>
              <w:t>1,9</w:t>
            </w:r>
            <w:r w:rsidR="00190E3E">
              <w:rPr>
                <w:rFonts w:ascii="Lucida Sans" w:hAnsi="Lucida Sans"/>
                <w:bCs/>
                <w:color w:val="000000"/>
                <w:sz w:val="20"/>
                <w:szCs w:val="20"/>
              </w:rPr>
              <w:t>26</w:t>
            </w:r>
          </w:p>
        </w:tc>
      </w:tr>
      <w:tr w:rsidR="004757B9" w:rsidRPr="00E959BF" w:rsidTr="00E43914">
        <w:trPr>
          <w:jc w:val="center"/>
        </w:trPr>
        <w:tc>
          <w:tcPr>
            <w:tcW w:w="3105"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spacing w:after="0" w:line="360" w:lineRule="auto"/>
              <w:rPr>
                <w:rFonts w:ascii="Lucida Sans" w:hAnsi="Lucida Sans"/>
                <w:sz w:val="20"/>
                <w:szCs w:val="20"/>
              </w:rPr>
            </w:pPr>
            <w:r w:rsidRPr="009A0304">
              <w:rPr>
                <w:rFonts w:ascii="Lucida Sans" w:hAnsi="Lucida Sans"/>
                <w:sz w:val="20"/>
                <w:szCs w:val="20"/>
              </w:rPr>
              <w:t>Full Renewals</w:t>
            </w:r>
            <w:r w:rsidRPr="009A0304">
              <w:rPr>
                <w:rStyle w:val="FootnoteReference"/>
                <w:rFonts w:ascii="Lucida Sans" w:hAnsi="Lucida Sans"/>
                <w:sz w:val="20"/>
                <w:szCs w:val="20"/>
              </w:rPr>
              <w:footnoteReference w:id="2"/>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057AA0" w:rsidRDefault="00190E3E" w:rsidP="00850D23">
            <w:pPr>
              <w:pStyle w:val="Footer"/>
              <w:spacing w:before="60" w:line="360" w:lineRule="auto"/>
              <w:ind w:left="180"/>
              <w:jc w:val="center"/>
              <w:rPr>
                <w:rFonts w:ascii="Lucida Sans" w:hAnsi="Lucida Sans"/>
                <w:bCs/>
                <w:color w:val="000000"/>
                <w:sz w:val="20"/>
                <w:szCs w:val="20"/>
              </w:rPr>
            </w:pPr>
            <w:r>
              <w:rPr>
                <w:rFonts w:ascii="Lucida Sans" w:hAnsi="Lucida Sans"/>
                <w:bCs/>
                <w:color w:val="000000"/>
                <w:sz w:val="20"/>
                <w:szCs w:val="20"/>
              </w:rPr>
              <w:t>14,116</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057AA0" w:rsidRDefault="00190E3E" w:rsidP="00E43914">
            <w:pPr>
              <w:pStyle w:val="Footer"/>
              <w:spacing w:before="60" w:line="360" w:lineRule="auto"/>
              <w:ind w:left="180"/>
              <w:jc w:val="right"/>
              <w:rPr>
                <w:rFonts w:ascii="Lucida Sans" w:hAnsi="Lucida Sans"/>
                <w:bCs/>
                <w:color w:val="000000"/>
                <w:sz w:val="20"/>
                <w:szCs w:val="20"/>
              </w:rPr>
            </w:pPr>
            <w:r>
              <w:rPr>
                <w:rFonts w:ascii="Lucida Sans" w:hAnsi="Lucida Sans"/>
                <w:bCs/>
                <w:color w:val="000000"/>
                <w:sz w:val="20"/>
                <w:szCs w:val="20"/>
              </w:rPr>
              <w:t>20,471</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190E3E" w:rsidP="00E43914">
            <w:pPr>
              <w:pStyle w:val="Footer"/>
              <w:spacing w:before="60" w:line="360" w:lineRule="auto"/>
              <w:ind w:left="180"/>
              <w:jc w:val="right"/>
              <w:rPr>
                <w:rFonts w:ascii="Lucida Sans" w:hAnsi="Lucida Sans"/>
                <w:bCs/>
                <w:color w:val="000000"/>
                <w:sz w:val="20"/>
                <w:szCs w:val="20"/>
              </w:rPr>
            </w:pPr>
            <w:r>
              <w:rPr>
                <w:rFonts w:ascii="Lucida Sans" w:hAnsi="Lucida Sans"/>
                <w:bCs/>
                <w:color w:val="000000"/>
                <w:sz w:val="20"/>
                <w:szCs w:val="20"/>
              </w:rPr>
              <w:t>13,586</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190E3E" w:rsidP="00E43914">
            <w:pPr>
              <w:pStyle w:val="Footer"/>
              <w:spacing w:before="60" w:line="360" w:lineRule="auto"/>
              <w:ind w:left="180"/>
              <w:jc w:val="right"/>
              <w:rPr>
                <w:rFonts w:ascii="Lucida Sans" w:hAnsi="Lucida Sans"/>
                <w:bCs/>
                <w:color w:val="000000"/>
                <w:sz w:val="20"/>
                <w:szCs w:val="20"/>
              </w:rPr>
            </w:pPr>
            <w:r>
              <w:rPr>
                <w:rFonts w:ascii="Lucida Sans" w:hAnsi="Lucida Sans"/>
                <w:bCs/>
                <w:color w:val="000000"/>
                <w:sz w:val="20"/>
                <w:szCs w:val="20"/>
              </w:rPr>
              <w:t>20,587</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190E3E" w:rsidP="00E43914">
            <w:pPr>
              <w:pStyle w:val="Footer"/>
              <w:spacing w:before="60" w:line="360" w:lineRule="auto"/>
              <w:ind w:left="180"/>
              <w:jc w:val="right"/>
              <w:rPr>
                <w:rFonts w:ascii="Lucida Sans" w:hAnsi="Lucida Sans"/>
                <w:bCs/>
                <w:color w:val="000000"/>
                <w:sz w:val="20"/>
                <w:szCs w:val="20"/>
              </w:rPr>
            </w:pPr>
            <w:r>
              <w:rPr>
                <w:rFonts w:ascii="Lucida Sans" w:hAnsi="Lucida Sans"/>
                <w:bCs/>
                <w:color w:val="000000"/>
                <w:sz w:val="20"/>
                <w:szCs w:val="20"/>
              </w:rPr>
              <w:t>12,858</w:t>
            </w:r>
          </w:p>
        </w:tc>
      </w:tr>
      <w:tr w:rsidR="004757B9" w:rsidRPr="00E959BF" w:rsidTr="00E43914">
        <w:trPr>
          <w:jc w:val="center"/>
        </w:trPr>
        <w:tc>
          <w:tcPr>
            <w:tcW w:w="3105" w:type="dxa"/>
            <w:tcBorders>
              <w:top w:val="single" w:sz="4" w:space="0" w:color="000000"/>
              <w:left w:val="single" w:sz="4" w:space="0" w:color="000000"/>
              <w:bottom w:val="single" w:sz="4" w:space="0" w:color="000000"/>
              <w:right w:val="single" w:sz="4" w:space="0" w:color="000000"/>
            </w:tcBorders>
            <w:vAlign w:val="center"/>
          </w:tcPr>
          <w:p w:rsidR="004757B9" w:rsidRPr="00206330" w:rsidRDefault="004757B9" w:rsidP="00E43914">
            <w:pPr>
              <w:spacing w:after="0" w:line="360" w:lineRule="auto"/>
              <w:rPr>
                <w:rFonts w:ascii="Lucida Sans" w:hAnsi="Lucida Sans"/>
                <w:sz w:val="20"/>
                <w:szCs w:val="20"/>
              </w:rPr>
            </w:pPr>
            <w:r w:rsidRPr="00206330">
              <w:rPr>
                <w:rFonts w:ascii="Lucida Sans" w:hAnsi="Lucida Sans"/>
                <w:sz w:val="20"/>
                <w:szCs w:val="20"/>
              </w:rPr>
              <w:t>Lapsed Licenses Revived</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206330" w:rsidRDefault="00850D23" w:rsidP="00E43914">
            <w:pPr>
              <w:pStyle w:val="Footer"/>
              <w:spacing w:before="60" w:line="360" w:lineRule="auto"/>
              <w:ind w:left="180"/>
              <w:jc w:val="right"/>
              <w:rPr>
                <w:rFonts w:ascii="Lucida Sans" w:hAnsi="Lucida Sans"/>
                <w:bCs/>
                <w:color w:val="000000"/>
                <w:sz w:val="20"/>
                <w:szCs w:val="20"/>
              </w:rPr>
            </w:pPr>
            <w:r w:rsidRPr="00206330">
              <w:rPr>
                <w:rFonts w:ascii="Lucida Sans" w:hAnsi="Lucida Sans"/>
                <w:bCs/>
                <w:color w:val="000000"/>
                <w:sz w:val="20"/>
                <w:szCs w:val="20"/>
              </w:rPr>
              <w:t>1</w:t>
            </w:r>
            <w:r w:rsidR="00190E3E">
              <w:rPr>
                <w:rFonts w:ascii="Lucida Sans" w:hAnsi="Lucida Sans"/>
                <w:bCs/>
                <w:color w:val="000000"/>
                <w:sz w:val="20"/>
                <w:szCs w:val="20"/>
              </w:rPr>
              <w:t>88</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057AA0" w:rsidRDefault="00850D23" w:rsidP="00E43914">
            <w:pPr>
              <w:pStyle w:val="Footer"/>
              <w:spacing w:before="60" w:line="360" w:lineRule="auto"/>
              <w:ind w:left="180"/>
              <w:jc w:val="right"/>
              <w:rPr>
                <w:rFonts w:ascii="Lucida Sans" w:hAnsi="Lucida Sans"/>
                <w:bCs/>
                <w:color w:val="000000"/>
                <w:sz w:val="20"/>
                <w:szCs w:val="20"/>
              </w:rPr>
            </w:pPr>
            <w:r>
              <w:rPr>
                <w:rFonts w:ascii="Lucida Sans" w:hAnsi="Lucida Sans"/>
                <w:bCs/>
                <w:color w:val="000000"/>
                <w:sz w:val="20"/>
                <w:szCs w:val="20"/>
              </w:rPr>
              <w:t>1</w:t>
            </w:r>
            <w:r w:rsidR="00190E3E">
              <w:rPr>
                <w:rFonts w:ascii="Lucida Sans" w:hAnsi="Lucida Sans"/>
                <w:bCs/>
                <w:color w:val="000000"/>
                <w:sz w:val="20"/>
                <w:szCs w:val="20"/>
              </w:rPr>
              <w:t>94</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190E3E" w:rsidP="00E43914">
            <w:pPr>
              <w:pStyle w:val="Footer"/>
              <w:spacing w:before="60" w:line="360" w:lineRule="auto"/>
              <w:ind w:left="180"/>
              <w:jc w:val="right"/>
              <w:rPr>
                <w:rFonts w:ascii="Lucida Sans" w:hAnsi="Lucida Sans"/>
                <w:bCs/>
                <w:color w:val="000000"/>
                <w:sz w:val="20"/>
                <w:szCs w:val="20"/>
              </w:rPr>
            </w:pPr>
            <w:r>
              <w:rPr>
                <w:rFonts w:ascii="Lucida Sans" w:hAnsi="Lucida Sans"/>
                <w:bCs/>
                <w:color w:val="000000"/>
                <w:sz w:val="20"/>
                <w:szCs w:val="20"/>
              </w:rPr>
              <w:t>169</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850D23" w:rsidP="00E43914">
            <w:pPr>
              <w:pStyle w:val="Footer"/>
              <w:spacing w:before="60" w:line="360" w:lineRule="auto"/>
              <w:ind w:left="180"/>
              <w:jc w:val="right"/>
              <w:rPr>
                <w:rFonts w:ascii="Lucida Sans" w:hAnsi="Lucida Sans"/>
                <w:bCs/>
                <w:color w:val="000000"/>
                <w:sz w:val="20"/>
                <w:szCs w:val="20"/>
              </w:rPr>
            </w:pPr>
            <w:r>
              <w:rPr>
                <w:rFonts w:ascii="Lucida Sans" w:hAnsi="Lucida Sans"/>
                <w:bCs/>
                <w:color w:val="000000"/>
                <w:sz w:val="20"/>
                <w:szCs w:val="20"/>
              </w:rPr>
              <w:t>2</w:t>
            </w:r>
            <w:r w:rsidR="00190E3E">
              <w:rPr>
                <w:rFonts w:ascii="Lucida Sans" w:hAnsi="Lucida Sans"/>
                <w:bCs/>
                <w:color w:val="000000"/>
                <w:sz w:val="20"/>
                <w:szCs w:val="20"/>
              </w:rPr>
              <w:t>31</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pStyle w:val="Footer"/>
              <w:spacing w:before="60" w:line="360" w:lineRule="auto"/>
              <w:ind w:left="180"/>
              <w:jc w:val="right"/>
              <w:rPr>
                <w:rFonts w:ascii="Lucida Sans" w:hAnsi="Lucida Sans"/>
                <w:bCs/>
                <w:color w:val="000000"/>
                <w:sz w:val="20"/>
                <w:szCs w:val="20"/>
              </w:rPr>
            </w:pPr>
            <w:r w:rsidRPr="009A0304">
              <w:rPr>
                <w:rFonts w:ascii="Lucida Sans" w:hAnsi="Lucida Sans"/>
                <w:bCs/>
                <w:color w:val="000000"/>
                <w:sz w:val="20"/>
                <w:szCs w:val="20"/>
              </w:rPr>
              <w:t>2</w:t>
            </w:r>
            <w:r w:rsidR="00190E3E">
              <w:rPr>
                <w:rFonts w:ascii="Lucida Sans" w:hAnsi="Lucida Sans"/>
                <w:bCs/>
                <w:color w:val="000000"/>
                <w:sz w:val="20"/>
                <w:szCs w:val="20"/>
              </w:rPr>
              <w:t>02</w:t>
            </w:r>
          </w:p>
        </w:tc>
      </w:tr>
      <w:tr w:rsidR="004757B9" w:rsidRPr="00E959BF" w:rsidTr="00E43914">
        <w:trPr>
          <w:jc w:val="center"/>
        </w:trPr>
        <w:tc>
          <w:tcPr>
            <w:tcW w:w="3105"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spacing w:after="0" w:line="360" w:lineRule="auto"/>
              <w:rPr>
                <w:rFonts w:ascii="Lucida Sans" w:hAnsi="Lucida Sans"/>
                <w:sz w:val="20"/>
                <w:szCs w:val="20"/>
              </w:rPr>
            </w:pPr>
            <w:r w:rsidRPr="009A0304">
              <w:rPr>
                <w:rFonts w:ascii="Lucida Sans" w:hAnsi="Lucida Sans"/>
                <w:sz w:val="20"/>
                <w:szCs w:val="20"/>
              </w:rPr>
              <w:t>Initial Limited Licenses</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057AA0" w:rsidRDefault="004757B9" w:rsidP="00E43914">
            <w:pPr>
              <w:pStyle w:val="Footer"/>
              <w:spacing w:before="60" w:line="360" w:lineRule="auto"/>
              <w:ind w:left="180"/>
              <w:jc w:val="right"/>
              <w:rPr>
                <w:rFonts w:ascii="Lucida Sans" w:hAnsi="Lucida Sans"/>
                <w:bCs/>
                <w:color w:val="000000"/>
                <w:sz w:val="20"/>
                <w:szCs w:val="20"/>
              </w:rPr>
            </w:pPr>
            <w:r>
              <w:rPr>
                <w:rFonts w:ascii="Lucida Sans" w:hAnsi="Lucida Sans"/>
                <w:bCs/>
                <w:color w:val="000000"/>
                <w:sz w:val="20"/>
                <w:szCs w:val="20"/>
              </w:rPr>
              <w:t>1,7</w:t>
            </w:r>
            <w:r w:rsidR="00190E3E">
              <w:rPr>
                <w:rFonts w:ascii="Lucida Sans" w:hAnsi="Lucida Sans"/>
                <w:bCs/>
                <w:color w:val="000000"/>
                <w:sz w:val="20"/>
                <w:szCs w:val="20"/>
              </w:rPr>
              <w:t>68</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057AA0" w:rsidRDefault="00850D23" w:rsidP="00E43914">
            <w:pPr>
              <w:pStyle w:val="Footer"/>
              <w:spacing w:before="60" w:line="360" w:lineRule="auto"/>
              <w:ind w:left="180"/>
              <w:jc w:val="right"/>
              <w:rPr>
                <w:rFonts w:ascii="Lucida Sans" w:hAnsi="Lucida Sans"/>
                <w:bCs/>
                <w:color w:val="000000"/>
                <w:sz w:val="20"/>
                <w:szCs w:val="20"/>
              </w:rPr>
            </w:pPr>
            <w:r>
              <w:rPr>
                <w:rFonts w:ascii="Lucida Sans" w:hAnsi="Lucida Sans"/>
                <w:bCs/>
                <w:color w:val="000000"/>
                <w:sz w:val="20"/>
                <w:szCs w:val="20"/>
              </w:rPr>
              <w:t>1,7</w:t>
            </w:r>
            <w:r w:rsidR="00190E3E">
              <w:rPr>
                <w:rFonts w:ascii="Lucida Sans" w:hAnsi="Lucida Sans"/>
                <w:bCs/>
                <w:color w:val="000000"/>
                <w:sz w:val="20"/>
                <w:szCs w:val="20"/>
              </w:rPr>
              <w:t>40</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850D23" w:rsidP="00E43914">
            <w:pPr>
              <w:pStyle w:val="Footer"/>
              <w:spacing w:before="60" w:line="360" w:lineRule="auto"/>
              <w:ind w:left="180"/>
              <w:jc w:val="right"/>
              <w:rPr>
                <w:rFonts w:ascii="Lucida Sans" w:hAnsi="Lucida Sans"/>
                <w:bCs/>
                <w:color w:val="000000"/>
                <w:sz w:val="20"/>
                <w:szCs w:val="20"/>
              </w:rPr>
            </w:pPr>
            <w:r>
              <w:rPr>
                <w:rFonts w:ascii="Lucida Sans" w:hAnsi="Lucida Sans"/>
                <w:bCs/>
                <w:color w:val="000000"/>
                <w:sz w:val="20"/>
                <w:szCs w:val="20"/>
              </w:rPr>
              <w:t>1,7</w:t>
            </w:r>
            <w:r w:rsidR="00190E3E">
              <w:rPr>
                <w:rFonts w:ascii="Lucida Sans" w:hAnsi="Lucida Sans"/>
                <w:bCs/>
                <w:color w:val="000000"/>
                <w:sz w:val="20"/>
                <w:szCs w:val="20"/>
              </w:rPr>
              <w:t>19</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850D23" w:rsidP="00E43914">
            <w:pPr>
              <w:pStyle w:val="Footer"/>
              <w:spacing w:before="60" w:line="360" w:lineRule="auto"/>
              <w:ind w:left="180"/>
              <w:jc w:val="right"/>
              <w:rPr>
                <w:rFonts w:ascii="Lucida Sans" w:hAnsi="Lucida Sans"/>
                <w:bCs/>
                <w:color w:val="000000"/>
                <w:sz w:val="20"/>
                <w:szCs w:val="20"/>
              </w:rPr>
            </w:pPr>
            <w:r>
              <w:rPr>
                <w:rFonts w:ascii="Lucida Sans" w:hAnsi="Lucida Sans"/>
                <w:bCs/>
                <w:color w:val="000000"/>
                <w:sz w:val="20"/>
                <w:szCs w:val="20"/>
              </w:rPr>
              <w:t>1,7</w:t>
            </w:r>
            <w:r w:rsidR="00190E3E">
              <w:rPr>
                <w:rFonts w:ascii="Lucida Sans" w:hAnsi="Lucida Sans"/>
                <w:bCs/>
                <w:color w:val="000000"/>
                <w:sz w:val="20"/>
                <w:szCs w:val="20"/>
              </w:rPr>
              <w:t>07</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pStyle w:val="Footer"/>
              <w:spacing w:before="60" w:line="360" w:lineRule="auto"/>
              <w:ind w:left="180"/>
              <w:jc w:val="right"/>
              <w:rPr>
                <w:rFonts w:ascii="Lucida Sans" w:hAnsi="Lucida Sans"/>
                <w:bCs/>
                <w:color w:val="000000"/>
                <w:sz w:val="20"/>
                <w:szCs w:val="20"/>
              </w:rPr>
            </w:pPr>
            <w:r w:rsidRPr="009A0304">
              <w:rPr>
                <w:rFonts w:ascii="Lucida Sans" w:hAnsi="Lucida Sans"/>
                <w:bCs/>
                <w:color w:val="000000"/>
                <w:sz w:val="20"/>
                <w:szCs w:val="20"/>
              </w:rPr>
              <w:t>1,</w:t>
            </w:r>
            <w:r w:rsidR="00850D23">
              <w:rPr>
                <w:rFonts w:ascii="Lucida Sans" w:hAnsi="Lucida Sans"/>
                <w:bCs/>
                <w:color w:val="000000"/>
                <w:sz w:val="20"/>
                <w:szCs w:val="20"/>
              </w:rPr>
              <w:t>7</w:t>
            </w:r>
            <w:r w:rsidR="00190E3E">
              <w:rPr>
                <w:rFonts w:ascii="Lucida Sans" w:hAnsi="Lucida Sans"/>
                <w:bCs/>
                <w:color w:val="000000"/>
                <w:sz w:val="20"/>
                <w:szCs w:val="20"/>
              </w:rPr>
              <w:t>32</w:t>
            </w:r>
          </w:p>
        </w:tc>
      </w:tr>
      <w:tr w:rsidR="004757B9" w:rsidRPr="00E959BF" w:rsidTr="00E43914">
        <w:trPr>
          <w:jc w:val="center"/>
        </w:trPr>
        <w:tc>
          <w:tcPr>
            <w:tcW w:w="3105"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spacing w:after="0" w:line="360" w:lineRule="auto"/>
              <w:rPr>
                <w:rFonts w:ascii="Lucida Sans" w:hAnsi="Lucida Sans"/>
                <w:sz w:val="20"/>
                <w:szCs w:val="20"/>
              </w:rPr>
            </w:pPr>
            <w:r w:rsidRPr="009A0304">
              <w:rPr>
                <w:rFonts w:ascii="Lucida Sans" w:hAnsi="Lucida Sans"/>
                <w:sz w:val="20"/>
                <w:szCs w:val="20"/>
              </w:rPr>
              <w:t>Limited Renewals</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057AA0" w:rsidRDefault="00206330" w:rsidP="00E43914">
            <w:pPr>
              <w:pStyle w:val="Footer"/>
              <w:spacing w:before="60" w:line="360" w:lineRule="auto"/>
              <w:ind w:left="180"/>
              <w:jc w:val="right"/>
              <w:rPr>
                <w:rFonts w:ascii="Lucida Sans" w:hAnsi="Lucida Sans"/>
                <w:bCs/>
                <w:color w:val="000000"/>
                <w:sz w:val="20"/>
                <w:szCs w:val="20"/>
              </w:rPr>
            </w:pPr>
            <w:r>
              <w:rPr>
                <w:rFonts w:ascii="Lucida Sans" w:hAnsi="Lucida Sans"/>
                <w:bCs/>
                <w:color w:val="000000"/>
                <w:sz w:val="20"/>
                <w:szCs w:val="20"/>
              </w:rPr>
              <w:t>3,</w:t>
            </w:r>
            <w:r w:rsidR="00190E3E">
              <w:rPr>
                <w:rFonts w:ascii="Lucida Sans" w:hAnsi="Lucida Sans"/>
                <w:bCs/>
                <w:color w:val="000000"/>
                <w:sz w:val="20"/>
                <w:szCs w:val="20"/>
              </w:rPr>
              <w:t>364</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057AA0" w:rsidRDefault="004757B9" w:rsidP="00E43914">
            <w:pPr>
              <w:pStyle w:val="Footer"/>
              <w:spacing w:before="60" w:line="360" w:lineRule="auto"/>
              <w:ind w:left="180"/>
              <w:jc w:val="right"/>
              <w:rPr>
                <w:rFonts w:ascii="Lucida Sans" w:hAnsi="Lucida Sans"/>
                <w:bCs/>
                <w:color w:val="000000"/>
                <w:sz w:val="20"/>
                <w:szCs w:val="20"/>
              </w:rPr>
            </w:pPr>
            <w:r w:rsidRPr="00057AA0">
              <w:rPr>
                <w:rFonts w:ascii="Lucida Sans" w:hAnsi="Lucida Sans"/>
                <w:bCs/>
                <w:color w:val="000000"/>
                <w:sz w:val="20"/>
                <w:szCs w:val="20"/>
              </w:rPr>
              <w:t>3,</w:t>
            </w:r>
            <w:r w:rsidR="00850D23">
              <w:rPr>
                <w:rFonts w:ascii="Lucida Sans" w:hAnsi="Lucida Sans"/>
                <w:bCs/>
                <w:color w:val="000000"/>
                <w:sz w:val="20"/>
                <w:szCs w:val="20"/>
              </w:rPr>
              <w:t>2</w:t>
            </w:r>
            <w:r w:rsidR="00190E3E">
              <w:rPr>
                <w:rFonts w:ascii="Lucida Sans" w:hAnsi="Lucida Sans"/>
                <w:bCs/>
                <w:color w:val="000000"/>
                <w:sz w:val="20"/>
                <w:szCs w:val="20"/>
              </w:rPr>
              <w:t>71</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pStyle w:val="Footer"/>
              <w:spacing w:before="60" w:line="360" w:lineRule="auto"/>
              <w:ind w:left="180"/>
              <w:jc w:val="right"/>
              <w:rPr>
                <w:rFonts w:ascii="Lucida Sans" w:hAnsi="Lucida Sans"/>
                <w:bCs/>
                <w:color w:val="000000"/>
                <w:sz w:val="20"/>
                <w:szCs w:val="20"/>
              </w:rPr>
            </w:pPr>
            <w:r w:rsidRPr="009A0304">
              <w:rPr>
                <w:rFonts w:ascii="Lucida Sans" w:hAnsi="Lucida Sans"/>
                <w:bCs/>
                <w:color w:val="000000"/>
                <w:sz w:val="20"/>
                <w:szCs w:val="20"/>
              </w:rPr>
              <w:t>3,</w:t>
            </w:r>
            <w:r w:rsidR="00850D23">
              <w:rPr>
                <w:rFonts w:ascii="Lucida Sans" w:hAnsi="Lucida Sans"/>
                <w:bCs/>
                <w:color w:val="000000"/>
                <w:sz w:val="20"/>
                <w:szCs w:val="20"/>
              </w:rPr>
              <w:t>2</w:t>
            </w:r>
            <w:r w:rsidR="00190E3E">
              <w:rPr>
                <w:rFonts w:ascii="Lucida Sans" w:hAnsi="Lucida Sans"/>
                <w:bCs/>
                <w:color w:val="000000"/>
                <w:sz w:val="20"/>
                <w:szCs w:val="20"/>
              </w:rPr>
              <w:t>46</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pStyle w:val="Footer"/>
              <w:spacing w:before="60" w:line="360" w:lineRule="auto"/>
              <w:ind w:left="180"/>
              <w:jc w:val="right"/>
              <w:rPr>
                <w:rFonts w:ascii="Lucida Sans" w:hAnsi="Lucida Sans"/>
                <w:bCs/>
                <w:color w:val="000000"/>
                <w:sz w:val="20"/>
                <w:szCs w:val="20"/>
              </w:rPr>
            </w:pPr>
            <w:r w:rsidRPr="009A0304">
              <w:rPr>
                <w:rFonts w:ascii="Lucida Sans" w:hAnsi="Lucida Sans"/>
                <w:bCs/>
                <w:color w:val="000000"/>
                <w:sz w:val="20"/>
                <w:szCs w:val="20"/>
              </w:rPr>
              <w:t>3,</w:t>
            </w:r>
            <w:r w:rsidR="00190E3E">
              <w:rPr>
                <w:rFonts w:ascii="Lucida Sans" w:hAnsi="Lucida Sans"/>
                <w:bCs/>
                <w:color w:val="000000"/>
                <w:sz w:val="20"/>
                <w:szCs w:val="20"/>
              </w:rPr>
              <w:t>253</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pStyle w:val="Footer"/>
              <w:spacing w:before="60" w:line="360" w:lineRule="auto"/>
              <w:ind w:left="180"/>
              <w:jc w:val="right"/>
              <w:rPr>
                <w:rFonts w:ascii="Lucida Sans" w:hAnsi="Lucida Sans"/>
                <w:bCs/>
                <w:color w:val="000000"/>
                <w:sz w:val="20"/>
                <w:szCs w:val="20"/>
              </w:rPr>
            </w:pPr>
            <w:r w:rsidRPr="009A0304">
              <w:rPr>
                <w:rFonts w:ascii="Lucida Sans" w:hAnsi="Lucida Sans"/>
                <w:bCs/>
                <w:color w:val="000000"/>
                <w:sz w:val="20"/>
                <w:szCs w:val="20"/>
              </w:rPr>
              <w:t>3,</w:t>
            </w:r>
            <w:r w:rsidR="00850D23">
              <w:rPr>
                <w:rFonts w:ascii="Lucida Sans" w:hAnsi="Lucida Sans"/>
                <w:bCs/>
                <w:color w:val="000000"/>
                <w:sz w:val="20"/>
                <w:szCs w:val="20"/>
              </w:rPr>
              <w:t>1</w:t>
            </w:r>
            <w:r w:rsidR="00190E3E">
              <w:rPr>
                <w:rFonts w:ascii="Lucida Sans" w:hAnsi="Lucida Sans"/>
                <w:bCs/>
                <w:color w:val="000000"/>
                <w:sz w:val="20"/>
                <w:szCs w:val="20"/>
              </w:rPr>
              <w:t>88</w:t>
            </w:r>
          </w:p>
        </w:tc>
      </w:tr>
      <w:tr w:rsidR="004757B9" w:rsidRPr="00E959BF" w:rsidTr="00E43914">
        <w:trPr>
          <w:jc w:val="center"/>
        </w:trPr>
        <w:tc>
          <w:tcPr>
            <w:tcW w:w="3105"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spacing w:after="0" w:line="360" w:lineRule="auto"/>
              <w:rPr>
                <w:rFonts w:ascii="Lucida Sans" w:hAnsi="Lucida Sans"/>
                <w:sz w:val="20"/>
                <w:szCs w:val="20"/>
              </w:rPr>
            </w:pPr>
            <w:r w:rsidRPr="009A0304">
              <w:rPr>
                <w:rFonts w:ascii="Lucida Sans" w:hAnsi="Lucida Sans"/>
                <w:sz w:val="20"/>
                <w:szCs w:val="20"/>
              </w:rPr>
              <w:t>Temporary (Initial) Licenses</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057AA0" w:rsidRDefault="00190E3E" w:rsidP="00E43914">
            <w:pPr>
              <w:pStyle w:val="Footer"/>
              <w:spacing w:before="60" w:line="360" w:lineRule="auto"/>
              <w:ind w:left="180"/>
              <w:jc w:val="right"/>
              <w:rPr>
                <w:rFonts w:ascii="Lucida Sans" w:hAnsi="Lucida Sans"/>
                <w:bCs/>
                <w:color w:val="000000"/>
                <w:sz w:val="20"/>
                <w:szCs w:val="20"/>
              </w:rPr>
            </w:pPr>
            <w:r>
              <w:rPr>
                <w:rFonts w:ascii="Lucida Sans" w:hAnsi="Lucida Sans"/>
                <w:bCs/>
                <w:color w:val="000000"/>
                <w:sz w:val="20"/>
                <w:szCs w:val="20"/>
              </w:rPr>
              <w:t>3</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057AA0" w:rsidRDefault="00190E3E" w:rsidP="00E43914">
            <w:pPr>
              <w:pStyle w:val="Footer"/>
              <w:spacing w:before="60" w:line="360" w:lineRule="auto"/>
              <w:ind w:left="180"/>
              <w:jc w:val="right"/>
              <w:rPr>
                <w:rFonts w:ascii="Lucida Sans" w:hAnsi="Lucida Sans"/>
                <w:bCs/>
                <w:color w:val="000000"/>
                <w:sz w:val="20"/>
                <w:szCs w:val="20"/>
              </w:rPr>
            </w:pPr>
            <w:r>
              <w:rPr>
                <w:rFonts w:ascii="Lucida Sans" w:hAnsi="Lucida Sans"/>
                <w:bCs/>
                <w:color w:val="000000"/>
                <w:sz w:val="20"/>
                <w:szCs w:val="20"/>
              </w:rPr>
              <w:t>9</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190E3E" w:rsidP="00E43914">
            <w:pPr>
              <w:pStyle w:val="Footer"/>
              <w:spacing w:before="60" w:line="360" w:lineRule="auto"/>
              <w:ind w:left="180"/>
              <w:jc w:val="right"/>
              <w:rPr>
                <w:rFonts w:ascii="Lucida Sans" w:hAnsi="Lucida Sans"/>
                <w:bCs/>
                <w:color w:val="000000"/>
                <w:sz w:val="20"/>
                <w:szCs w:val="20"/>
              </w:rPr>
            </w:pPr>
            <w:r>
              <w:rPr>
                <w:rFonts w:ascii="Lucida Sans" w:hAnsi="Lucida Sans"/>
                <w:bCs/>
                <w:color w:val="000000"/>
                <w:sz w:val="20"/>
                <w:szCs w:val="20"/>
              </w:rPr>
              <w:t>4</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190E3E" w:rsidP="00E43914">
            <w:pPr>
              <w:pStyle w:val="Footer"/>
              <w:spacing w:before="60" w:line="360" w:lineRule="auto"/>
              <w:ind w:left="180"/>
              <w:jc w:val="right"/>
              <w:rPr>
                <w:rFonts w:ascii="Lucida Sans" w:hAnsi="Lucida Sans"/>
                <w:bCs/>
                <w:color w:val="000000"/>
                <w:sz w:val="20"/>
                <w:szCs w:val="20"/>
              </w:rPr>
            </w:pPr>
            <w:r>
              <w:rPr>
                <w:rFonts w:ascii="Lucida Sans" w:hAnsi="Lucida Sans"/>
                <w:bCs/>
                <w:color w:val="000000"/>
                <w:sz w:val="20"/>
                <w:szCs w:val="20"/>
              </w:rPr>
              <w:t>7</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190E3E" w:rsidP="00E43914">
            <w:pPr>
              <w:pStyle w:val="Footer"/>
              <w:spacing w:before="60" w:line="360" w:lineRule="auto"/>
              <w:ind w:left="180"/>
              <w:jc w:val="right"/>
              <w:rPr>
                <w:rFonts w:ascii="Lucida Sans" w:hAnsi="Lucida Sans"/>
                <w:bCs/>
                <w:color w:val="000000"/>
                <w:sz w:val="20"/>
                <w:szCs w:val="20"/>
              </w:rPr>
            </w:pPr>
            <w:r>
              <w:rPr>
                <w:rFonts w:ascii="Lucida Sans" w:hAnsi="Lucida Sans"/>
                <w:bCs/>
                <w:color w:val="000000"/>
                <w:sz w:val="20"/>
                <w:szCs w:val="20"/>
              </w:rPr>
              <w:t>5</w:t>
            </w:r>
          </w:p>
        </w:tc>
      </w:tr>
      <w:tr w:rsidR="004757B9" w:rsidRPr="00E959BF" w:rsidTr="00E43914">
        <w:trPr>
          <w:jc w:val="center"/>
        </w:trPr>
        <w:tc>
          <w:tcPr>
            <w:tcW w:w="3105" w:type="dxa"/>
            <w:tcBorders>
              <w:top w:val="single" w:sz="4" w:space="0" w:color="000000"/>
              <w:left w:val="single" w:sz="4" w:space="0" w:color="000000"/>
              <w:bottom w:val="single" w:sz="4" w:space="0" w:color="000000"/>
              <w:right w:val="single" w:sz="4" w:space="0" w:color="000000"/>
            </w:tcBorders>
            <w:vAlign w:val="center"/>
          </w:tcPr>
          <w:p w:rsidR="004757B9" w:rsidRPr="00F852D5" w:rsidRDefault="004757B9" w:rsidP="00E43914">
            <w:pPr>
              <w:spacing w:after="0" w:line="360" w:lineRule="auto"/>
              <w:rPr>
                <w:rFonts w:ascii="Lucida Sans" w:hAnsi="Lucida Sans"/>
                <w:sz w:val="20"/>
                <w:szCs w:val="20"/>
              </w:rPr>
            </w:pPr>
            <w:r w:rsidRPr="00F852D5">
              <w:rPr>
                <w:rFonts w:ascii="Lucida Sans" w:hAnsi="Lucida Sans"/>
                <w:sz w:val="20"/>
                <w:szCs w:val="20"/>
              </w:rPr>
              <w:t>Temporary Renewals</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F852D5" w:rsidRDefault="00F852D5" w:rsidP="00E43914">
            <w:pPr>
              <w:pStyle w:val="Footer"/>
              <w:spacing w:before="60" w:line="360" w:lineRule="auto"/>
              <w:ind w:left="180"/>
              <w:jc w:val="right"/>
              <w:rPr>
                <w:rFonts w:ascii="Lucida Sans" w:hAnsi="Lucida Sans"/>
                <w:bCs/>
                <w:color w:val="000000"/>
                <w:sz w:val="20"/>
                <w:szCs w:val="20"/>
              </w:rPr>
            </w:pPr>
            <w:r w:rsidRPr="00F852D5">
              <w:rPr>
                <w:rFonts w:ascii="Lucida Sans" w:hAnsi="Lucida Sans"/>
                <w:bCs/>
                <w:color w:val="000000"/>
                <w:sz w:val="20"/>
                <w:szCs w:val="20"/>
              </w:rPr>
              <w:t>11</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057AA0" w:rsidRDefault="00850D23" w:rsidP="00E43914">
            <w:pPr>
              <w:pStyle w:val="Footer"/>
              <w:spacing w:before="60" w:line="360" w:lineRule="auto"/>
              <w:ind w:left="180"/>
              <w:jc w:val="right"/>
              <w:rPr>
                <w:rFonts w:ascii="Lucida Sans" w:hAnsi="Lucida Sans"/>
                <w:bCs/>
                <w:color w:val="000000"/>
                <w:sz w:val="20"/>
                <w:szCs w:val="20"/>
              </w:rPr>
            </w:pPr>
            <w:r>
              <w:rPr>
                <w:rFonts w:ascii="Lucida Sans" w:hAnsi="Lucida Sans"/>
                <w:bCs/>
                <w:color w:val="000000"/>
                <w:sz w:val="20"/>
                <w:szCs w:val="20"/>
              </w:rPr>
              <w:t>15</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190E3E" w:rsidP="00E43914">
            <w:pPr>
              <w:pStyle w:val="Footer"/>
              <w:spacing w:before="60" w:line="360" w:lineRule="auto"/>
              <w:ind w:left="180"/>
              <w:jc w:val="right"/>
              <w:rPr>
                <w:rFonts w:ascii="Lucida Sans" w:hAnsi="Lucida Sans"/>
                <w:bCs/>
                <w:color w:val="000000"/>
                <w:sz w:val="20"/>
                <w:szCs w:val="20"/>
              </w:rPr>
            </w:pPr>
            <w:r>
              <w:rPr>
                <w:rFonts w:ascii="Lucida Sans" w:hAnsi="Lucida Sans"/>
                <w:bCs/>
                <w:color w:val="000000"/>
                <w:sz w:val="20"/>
                <w:szCs w:val="20"/>
              </w:rPr>
              <w:t>15</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850D23" w:rsidP="00E43914">
            <w:pPr>
              <w:pStyle w:val="Footer"/>
              <w:spacing w:before="60" w:line="360" w:lineRule="auto"/>
              <w:ind w:left="180"/>
              <w:jc w:val="right"/>
              <w:rPr>
                <w:rFonts w:ascii="Lucida Sans" w:hAnsi="Lucida Sans"/>
                <w:bCs/>
                <w:color w:val="000000"/>
                <w:sz w:val="20"/>
                <w:szCs w:val="20"/>
              </w:rPr>
            </w:pPr>
            <w:r>
              <w:rPr>
                <w:rFonts w:ascii="Lucida Sans" w:hAnsi="Lucida Sans"/>
                <w:bCs/>
                <w:color w:val="000000"/>
                <w:sz w:val="20"/>
                <w:szCs w:val="20"/>
              </w:rPr>
              <w:t>2</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190E3E" w:rsidP="00E43914">
            <w:pPr>
              <w:pStyle w:val="Footer"/>
              <w:spacing w:before="60" w:line="360" w:lineRule="auto"/>
              <w:ind w:left="180"/>
              <w:jc w:val="right"/>
              <w:rPr>
                <w:rFonts w:ascii="Lucida Sans" w:hAnsi="Lucida Sans"/>
                <w:bCs/>
                <w:color w:val="000000"/>
                <w:sz w:val="20"/>
                <w:szCs w:val="20"/>
              </w:rPr>
            </w:pPr>
            <w:r>
              <w:rPr>
                <w:rFonts w:ascii="Lucida Sans" w:hAnsi="Lucida Sans"/>
                <w:bCs/>
                <w:color w:val="000000"/>
                <w:sz w:val="20"/>
                <w:szCs w:val="20"/>
              </w:rPr>
              <w:t>2</w:t>
            </w:r>
          </w:p>
        </w:tc>
      </w:tr>
      <w:tr w:rsidR="004757B9" w:rsidRPr="00E959BF" w:rsidTr="00E43914">
        <w:trPr>
          <w:jc w:val="center"/>
        </w:trPr>
        <w:tc>
          <w:tcPr>
            <w:tcW w:w="3105" w:type="dxa"/>
            <w:tcBorders>
              <w:top w:val="single" w:sz="4" w:space="0" w:color="000000"/>
              <w:left w:val="single" w:sz="4" w:space="0" w:color="000000"/>
              <w:bottom w:val="single" w:sz="4" w:space="0" w:color="000000"/>
              <w:right w:val="single" w:sz="4" w:space="0" w:color="000000"/>
            </w:tcBorders>
            <w:vAlign w:val="center"/>
          </w:tcPr>
          <w:p w:rsidR="004757B9" w:rsidRPr="00F852D5" w:rsidRDefault="004757B9" w:rsidP="00E43914">
            <w:pPr>
              <w:spacing w:after="0" w:line="360" w:lineRule="auto"/>
              <w:rPr>
                <w:rFonts w:ascii="Lucida Sans" w:hAnsi="Lucida Sans"/>
                <w:sz w:val="20"/>
                <w:szCs w:val="20"/>
              </w:rPr>
            </w:pPr>
            <w:r w:rsidRPr="00F852D5">
              <w:rPr>
                <w:rFonts w:ascii="Lucida Sans" w:hAnsi="Lucida Sans"/>
                <w:sz w:val="20"/>
                <w:szCs w:val="20"/>
              </w:rPr>
              <w:t xml:space="preserve">Lapsed </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F852D5" w:rsidRDefault="00F852D5" w:rsidP="00E43914">
            <w:pPr>
              <w:pStyle w:val="Footer"/>
              <w:spacing w:before="60" w:line="360" w:lineRule="auto"/>
              <w:ind w:left="180"/>
              <w:jc w:val="right"/>
              <w:rPr>
                <w:rFonts w:ascii="Lucida Sans" w:hAnsi="Lucida Sans"/>
                <w:bCs/>
                <w:color w:val="000000"/>
                <w:sz w:val="20"/>
                <w:szCs w:val="20"/>
              </w:rPr>
            </w:pPr>
            <w:r w:rsidRPr="00F852D5">
              <w:rPr>
                <w:rFonts w:ascii="Lucida Sans" w:hAnsi="Lucida Sans"/>
                <w:bCs/>
                <w:color w:val="000000"/>
                <w:sz w:val="20"/>
                <w:szCs w:val="20"/>
              </w:rPr>
              <w:t>188</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057AA0" w:rsidRDefault="004757B9" w:rsidP="00E43914">
            <w:pPr>
              <w:pStyle w:val="Footer"/>
              <w:spacing w:before="60" w:line="360" w:lineRule="auto"/>
              <w:ind w:left="180"/>
              <w:jc w:val="right"/>
              <w:rPr>
                <w:rFonts w:ascii="Lucida Sans" w:hAnsi="Lucida Sans"/>
                <w:bCs/>
                <w:color w:val="000000"/>
                <w:sz w:val="20"/>
                <w:szCs w:val="20"/>
              </w:rPr>
            </w:pPr>
            <w:r w:rsidRPr="00057AA0">
              <w:rPr>
                <w:rFonts w:ascii="Lucida Sans" w:hAnsi="Lucida Sans"/>
                <w:bCs/>
                <w:color w:val="000000"/>
                <w:sz w:val="20"/>
                <w:szCs w:val="20"/>
              </w:rPr>
              <w:t>1,</w:t>
            </w:r>
            <w:r w:rsidR="00850D23">
              <w:rPr>
                <w:rFonts w:ascii="Lucida Sans" w:hAnsi="Lucida Sans"/>
                <w:bCs/>
                <w:color w:val="000000"/>
                <w:sz w:val="20"/>
                <w:szCs w:val="20"/>
              </w:rPr>
              <w:t>07</w:t>
            </w:r>
            <w:r w:rsidR="00190E3E">
              <w:rPr>
                <w:rFonts w:ascii="Lucida Sans" w:hAnsi="Lucida Sans"/>
                <w:bCs/>
                <w:color w:val="000000"/>
                <w:sz w:val="20"/>
                <w:szCs w:val="20"/>
              </w:rPr>
              <w:t>0</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pStyle w:val="Footer"/>
              <w:spacing w:before="60" w:line="360" w:lineRule="auto"/>
              <w:ind w:left="180"/>
              <w:jc w:val="right"/>
              <w:rPr>
                <w:rFonts w:ascii="Lucida Sans" w:hAnsi="Lucida Sans"/>
                <w:bCs/>
                <w:color w:val="000000"/>
                <w:sz w:val="20"/>
                <w:szCs w:val="20"/>
              </w:rPr>
            </w:pPr>
            <w:r w:rsidRPr="009A0304">
              <w:rPr>
                <w:rFonts w:ascii="Lucida Sans" w:hAnsi="Lucida Sans"/>
                <w:bCs/>
                <w:color w:val="000000"/>
                <w:sz w:val="20"/>
                <w:szCs w:val="20"/>
              </w:rPr>
              <w:t>1,</w:t>
            </w:r>
            <w:r w:rsidR="00190E3E">
              <w:rPr>
                <w:rFonts w:ascii="Lucida Sans" w:hAnsi="Lucida Sans"/>
                <w:bCs/>
                <w:color w:val="000000"/>
                <w:sz w:val="20"/>
                <w:szCs w:val="20"/>
              </w:rPr>
              <w:t>079</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850D23" w:rsidP="00E43914">
            <w:pPr>
              <w:pStyle w:val="Footer"/>
              <w:spacing w:before="60" w:line="360" w:lineRule="auto"/>
              <w:ind w:left="180"/>
              <w:jc w:val="right"/>
              <w:rPr>
                <w:rFonts w:ascii="Lucida Sans" w:hAnsi="Lucida Sans"/>
                <w:bCs/>
                <w:color w:val="000000"/>
                <w:sz w:val="20"/>
                <w:szCs w:val="20"/>
              </w:rPr>
            </w:pPr>
            <w:r>
              <w:rPr>
                <w:rFonts w:ascii="Lucida Sans" w:hAnsi="Lucida Sans"/>
                <w:bCs/>
                <w:color w:val="000000"/>
                <w:sz w:val="20"/>
                <w:szCs w:val="20"/>
              </w:rPr>
              <w:t>1,</w:t>
            </w:r>
            <w:r w:rsidR="00190E3E">
              <w:rPr>
                <w:rFonts w:ascii="Lucida Sans" w:hAnsi="Lucida Sans"/>
                <w:bCs/>
                <w:color w:val="000000"/>
                <w:sz w:val="20"/>
                <w:szCs w:val="20"/>
              </w:rPr>
              <w:t>570</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190E3E" w:rsidP="00E43914">
            <w:pPr>
              <w:pStyle w:val="Footer"/>
              <w:spacing w:before="60" w:line="360" w:lineRule="auto"/>
              <w:ind w:left="180"/>
              <w:jc w:val="right"/>
              <w:rPr>
                <w:rFonts w:ascii="Lucida Sans" w:hAnsi="Lucida Sans"/>
                <w:bCs/>
                <w:color w:val="000000"/>
                <w:sz w:val="20"/>
                <w:szCs w:val="20"/>
              </w:rPr>
            </w:pPr>
            <w:r>
              <w:rPr>
                <w:rFonts w:ascii="Lucida Sans" w:hAnsi="Lucida Sans"/>
                <w:bCs/>
                <w:color w:val="000000"/>
                <w:sz w:val="20"/>
                <w:szCs w:val="20"/>
              </w:rPr>
              <w:t>1,165</w:t>
            </w:r>
          </w:p>
        </w:tc>
      </w:tr>
    </w:tbl>
    <w:p w:rsidR="004757B9" w:rsidRDefault="004757B9" w:rsidP="004757B9">
      <w:pPr>
        <w:spacing w:after="0" w:line="240" w:lineRule="auto"/>
      </w:pPr>
    </w:p>
    <w:p w:rsidR="004757B9" w:rsidRDefault="004757B9" w:rsidP="004757B9">
      <w:pPr>
        <w:spacing w:after="0" w:line="240" w:lineRule="auto"/>
      </w:pPr>
    </w:p>
    <w:tbl>
      <w:tblPr>
        <w:tblW w:w="9000" w:type="dxa"/>
        <w:jc w:val="center"/>
        <w:tblLook w:val="0000" w:firstRow="0" w:lastRow="0" w:firstColumn="0" w:lastColumn="0" w:noHBand="0" w:noVBand="0"/>
        <w:tblCaption w:val="Acupuncture License Type"/>
        <w:tblDescription w:val="Acupuncture License Type"/>
      </w:tblPr>
      <w:tblGrid>
        <w:gridCol w:w="3195"/>
        <w:gridCol w:w="1215"/>
        <w:gridCol w:w="1215"/>
        <w:gridCol w:w="1035"/>
        <w:gridCol w:w="1170"/>
        <w:gridCol w:w="1170"/>
      </w:tblGrid>
      <w:tr w:rsidR="004757B9" w:rsidRPr="002B136D" w:rsidTr="00E43914">
        <w:trPr>
          <w:jc w:val="center"/>
        </w:trPr>
        <w:tc>
          <w:tcPr>
            <w:tcW w:w="9000" w:type="dxa"/>
            <w:gridSpan w:val="6"/>
            <w:tcBorders>
              <w:top w:val="single" w:sz="4" w:space="0" w:color="000000"/>
              <w:left w:val="single" w:sz="4" w:space="0" w:color="000000"/>
              <w:bottom w:val="single" w:sz="4" w:space="0" w:color="000000"/>
              <w:right w:val="single" w:sz="4" w:space="0" w:color="000000"/>
            </w:tcBorders>
            <w:shd w:val="clear" w:color="auto" w:fill="323299"/>
            <w:vAlign w:val="center"/>
          </w:tcPr>
          <w:p w:rsidR="004757B9" w:rsidRPr="009A0304" w:rsidRDefault="004757B9" w:rsidP="00E43914">
            <w:pPr>
              <w:tabs>
                <w:tab w:val="center" w:pos="4347"/>
                <w:tab w:val="left" w:pos="6480"/>
              </w:tabs>
              <w:jc w:val="center"/>
              <w:rPr>
                <w:rFonts w:ascii="Lucida Bright" w:hAnsi="Lucida Bright"/>
                <w:b/>
                <w:bCs/>
                <w:color w:val="FFFFFF" w:themeColor="background1"/>
                <w:sz w:val="24"/>
                <w:szCs w:val="24"/>
              </w:rPr>
            </w:pPr>
            <w:r w:rsidRPr="009A0304">
              <w:rPr>
                <w:rFonts w:ascii="Lucida Bright" w:hAnsi="Lucida Bright"/>
                <w:b/>
                <w:bCs/>
                <w:color w:val="FFFFFF" w:themeColor="background1"/>
                <w:sz w:val="24"/>
                <w:szCs w:val="24"/>
              </w:rPr>
              <w:t>Acupuncture License</w:t>
            </w:r>
            <w:r>
              <w:rPr>
                <w:rFonts w:ascii="Lucida Bright" w:hAnsi="Lucida Bright"/>
                <w:b/>
                <w:bCs/>
                <w:color w:val="FFFFFF" w:themeColor="background1"/>
                <w:sz w:val="24"/>
                <w:szCs w:val="24"/>
              </w:rPr>
              <w:t>s</w:t>
            </w:r>
          </w:p>
        </w:tc>
      </w:tr>
      <w:tr w:rsidR="004757B9" w:rsidRPr="0061313F" w:rsidTr="00E43914">
        <w:trPr>
          <w:jc w:val="center"/>
        </w:trPr>
        <w:tc>
          <w:tcPr>
            <w:tcW w:w="3195" w:type="dxa"/>
            <w:tcBorders>
              <w:top w:val="single" w:sz="4" w:space="0" w:color="000000"/>
              <w:left w:val="single" w:sz="4" w:space="0" w:color="000000"/>
              <w:bottom w:val="single" w:sz="4" w:space="0" w:color="000000"/>
              <w:right w:val="single" w:sz="4" w:space="0" w:color="000000"/>
            </w:tcBorders>
            <w:shd w:val="clear" w:color="auto" w:fill="323299"/>
            <w:vAlign w:val="bottom"/>
          </w:tcPr>
          <w:p w:rsidR="004757B9" w:rsidRPr="00FA225D" w:rsidRDefault="004757B9" w:rsidP="00E43914">
            <w:pPr>
              <w:rPr>
                <w:rFonts w:ascii="Lucida Bright" w:hAnsi="Lucida Bright"/>
                <w:color w:val="FFFFFF" w:themeColor="background1"/>
              </w:rPr>
            </w:pPr>
          </w:p>
        </w:tc>
        <w:tc>
          <w:tcPr>
            <w:tcW w:w="1215" w:type="dxa"/>
            <w:tcBorders>
              <w:top w:val="single" w:sz="4" w:space="0" w:color="000000"/>
              <w:left w:val="single" w:sz="4" w:space="0" w:color="000000"/>
              <w:bottom w:val="single" w:sz="4" w:space="0" w:color="000000"/>
              <w:right w:val="single" w:sz="4" w:space="0" w:color="000000"/>
            </w:tcBorders>
            <w:shd w:val="clear" w:color="auto" w:fill="323299"/>
            <w:vAlign w:val="center"/>
          </w:tcPr>
          <w:p w:rsidR="004757B9" w:rsidRPr="00FA225D" w:rsidRDefault="00850D23" w:rsidP="00E43914">
            <w:pPr>
              <w:jc w:val="right"/>
              <w:rPr>
                <w:rFonts w:ascii="Lucida Bright" w:hAnsi="Lucida Bright"/>
                <w:b/>
                <w:color w:val="FFFFFF" w:themeColor="background1"/>
              </w:rPr>
            </w:pPr>
            <w:r>
              <w:rPr>
                <w:rFonts w:ascii="Lucida Bright" w:hAnsi="Lucida Bright"/>
                <w:b/>
                <w:color w:val="FFFFFF" w:themeColor="background1"/>
              </w:rPr>
              <w:t>201</w:t>
            </w:r>
            <w:r w:rsidR="00F70055">
              <w:rPr>
                <w:rFonts w:ascii="Lucida Bright" w:hAnsi="Lucida Bright"/>
                <w:b/>
                <w:color w:val="FFFFFF" w:themeColor="background1"/>
              </w:rPr>
              <w:t>6</w:t>
            </w:r>
          </w:p>
        </w:tc>
        <w:tc>
          <w:tcPr>
            <w:tcW w:w="1215" w:type="dxa"/>
            <w:tcBorders>
              <w:top w:val="single" w:sz="4" w:space="0" w:color="000000"/>
              <w:left w:val="single" w:sz="4" w:space="0" w:color="000000"/>
              <w:bottom w:val="single" w:sz="4" w:space="0" w:color="000000"/>
              <w:right w:val="single" w:sz="4" w:space="0" w:color="000000"/>
            </w:tcBorders>
            <w:shd w:val="clear" w:color="auto" w:fill="323299"/>
            <w:vAlign w:val="center"/>
          </w:tcPr>
          <w:p w:rsidR="004757B9" w:rsidRPr="00FA225D" w:rsidRDefault="004757B9" w:rsidP="00E43914">
            <w:pPr>
              <w:jc w:val="right"/>
              <w:rPr>
                <w:rFonts w:ascii="Lucida Bright" w:hAnsi="Lucida Bright"/>
                <w:b/>
                <w:color w:val="FFFFFF" w:themeColor="background1"/>
              </w:rPr>
            </w:pPr>
            <w:r w:rsidRPr="00FA225D">
              <w:rPr>
                <w:rFonts w:ascii="Lucida Bright" w:hAnsi="Lucida Bright"/>
                <w:b/>
                <w:color w:val="FFFFFF" w:themeColor="background1"/>
              </w:rPr>
              <w:t>201</w:t>
            </w:r>
            <w:r w:rsidR="004B76CA">
              <w:rPr>
                <w:rFonts w:ascii="Lucida Bright" w:hAnsi="Lucida Bright"/>
                <w:b/>
                <w:color w:val="FFFFFF" w:themeColor="background1"/>
              </w:rPr>
              <w:t>5</w:t>
            </w:r>
          </w:p>
        </w:tc>
        <w:tc>
          <w:tcPr>
            <w:tcW w:w="1035" w:type="dxa"/>
            <w:tcBorders>
              <w:top w:val="single" w:sz="4" w:space="0" w:color="000000"/>
              <w:left w:val="single" w:sz="4" w:space="0" w:color="000000"/>
              <w:bottom w:val="single" w:sz="4" w:space="0" w:color="000000"/>
              <w:right w:val="single" w:sz="4" w:space="0" w:color="000000"/>
            </w:tcBorders>
            <w:shd w:val="clear" w:color="auto" w:fill="323299"/>
            <w:vAlign w:val="center"/>
          </w:tcPr>
          <w:p w:rsidR="004757B9" w:rsidRPr="00FA225D" w:rsidRDefault="004757B9" w:rsidP="00E43914">
            <w:pPr>
              <w:jc w:val="right"/>
              <w:rPr>
                <w:rFonts w:ascii="Lucida Bright" w:hAnsi="Lucida Bright"/>
                <w:b/>
                <w:color w:val="FFFFFF" w:themeColor="background1"/>
              </w:rPr>
            </w:pPr>
            <w:r w:rsidRPr="00FA225D">
              <w:rPr>
                <w:rFonts w:ascii="Lucida Bright" w:hAnsi="Lucida Bright"/>
                <w:b/>
                <w:color w:val="FFFFFF" w:themeColor="background1"/>
              </w:rPr>
              <w:t>201</w:t>
            </w:r>
            <w:r w:rsidR="004B76CA">
              <w:rPr>
                <w:rFonts w:ascii="Lucida Bright" w:hAnsi="Lucida Bright"/>
                <w:b/>
                <w:color w:val="FFFFFF" w:themeColor="background1"/>
              </w:rPr>
              <w:t>4</w:t>
            </w:r>
          </w:p>
        </w:tc>
        <w:tc>
          <w:tcPr>
            <w:tcW w:w="1170" w:type="dxa"/>
            <w:tcBorders>
              <w:top w:val="single" w:sz="4" w:space="0" w:color="000000"/>
              <w:left w:val="single" w:sz="4" w:space="0" w:color="000000"/>
              <w:bottom w:val="single" w:sz="4" w:space="0" w:color="000000"/>
              <w:right w:val="single" w:sz="4" w:space="0" w:color="000000"/>
            </w:tcBorders>
            <w:shd w:val="clear" w:color="auto" w:fill="323299"/>
            <w:vAlign w:val="center"/>
          </w:tcPr>
          <w:p w:rsidR="004757B9" w:rsidRPr="00FA225D" w:rsidRDefault="004757B9" w:rsidP="00E43914">
            <w:pPr>
              <w:jc w:val="right"/>
              <w:rPr>
                <w:rFonts w:ascii="Lucida Bright" w:hAnsi="Lucida Bright"/>
                <w:b/>
                <w:color w:val="FFFFFF" w:themeColor="background1"/>
              </w:rPr>
            </w:pPr>
            <w:r w:rsidRPr="00FA225D">
              <w:rPr>
                <w:rFonts w:ascii="Lucida Bright" w:hAnsi="Lucida Bright"/>
                <w:b/>
                <w:color w:val="FFFFFF" w:themeColor="background1"/>
              </w:rPr>
              <w:t>201</w:t>
            </w:r>
            <w:r w:rsidR="004B76CA">
              <w:rPr>
                <w:rFonts w:ascii="Lucida Bright" w:hAnsi="Lucida Bright"/>
                <w:b/>
                <w:color w:val="FFFFFF" w:themeColor="background1"/>
              </w:rPr>
              <w:t>3</w:t>
            </w:r>
          </w:p>
        </w:tc>
        <w:tc>
          <w:tcPr>
            <w:tcW w:w="1170" w:type="dxa"/>
            <w:tcBorders>
              <w:top w:val="single" w:sz="4" w:space="0" w:color="000000"/>
              <w:left w:val="single" w:sz="4" w:space="0" w:color="000000"/>
              <w:bottom w:val="single" w:sz="4" w:space="0" w:color="000000"/>
              <w:right w:val="single" w:sz="4" w:space="0" w:color="000000"/>
            </w:tcBorders>
            <w:shd w:val="clear" w:color="auto" w:fill="323299"/>
            <w:vAlign w:val="center"/>
          </w:tcPr>
          <w:p w:rsidR="004757B9" w:rsidRPr="00FA225D" w:rsidRDefault="004757B9" w:rsidP="00E43914">
            <w:pPr>
              <w:jc w:val="right"/>
              <w:rPr>
                <w:rFonts w:ascii="Lucida Bright" w:hAnsi="Lucida Bright"/>
                <w:b/>
                <w:color w:val="FFFFFF" w:themeColor="background1"/>
              </w:rPr>
            </w:pPr>
            <w:r w:rsidRPr="00FA225D">
              <w:rPr>
                <w:rFonts w:ascii="Lucida Bright" w:hAnsi="Lucida Bright"/>
                <w:b/>
                <w:color w:val="FFFFFF" w:themeColor="background1"/>
              </w:rPr>
              <w:t>201</w:t>
            </w:r>
            <w:r w:rsidR="004B76CA">
              <w:rPr>
                <w:rFonts w:ascii="Lucida Bright" w:hAnsi="Lucida Bright"/>
                <w:b/>
                <w:color w:val="FFFFFF" w:themeColor="background1"/>
              </w:rPr>
              <w:t>2</w:t>
            </w:r>
          </w:p>
        </w:tc>
      </w:tr>
      <w:tr w:rsidR="004757B9" w:rsidRPr="0061313F" w:rsidTr="00E43914">
        <w:trPr>
          <w:jc w:val="center"/>
        </w:trPr>
        <w:tc>
          <w:tcPr>
            <w:tcW w:w="3195" w:type="dxa"/>
            <w:tcBorders>
              <w:top w:val="single" w:sz="4" w:space="0" w:color="000000"/>
              <w:left w:val="single" w:sz="4" w:space="0" w:color="000000"/>
              <w:bottom w:val="single" w:sz="4" w:space="0" w:color="000000"/>
              <w:right w:val="single" w:sz="4" w:space="0" w:color="000000"/>
            </w:tcBorders>
            <w:vAlign w:val="center"/>
          </w:tcPr>
          <w:p w:rsidR="004757B9" w:rsidRPr="00206330" w:rsidRDefault="004757B9" w:rsidP="00E43914">
            <w:pPr>
              <w:rPr>
                <w:rFonts w:ascii="Lucida Sans" w:hAnsi="Lucida Sans"/>
                <w:sz w:val="20"/>
                <w:szCs w:val="20"/>
              </w:rPr>
            </w:pPr>
            <w:r w:rsidRPr="00206330">
              <w:rPr>
                <w:rFonts w:ascii="Lucida Sans" w:hAnsi="Lucida Sans"/>
                <w:sz w:val="20"/>
                <w:szCs w:val="20"/>
              </w:rPr>
              <w:t>Active Acupuncturists</w:t>
            </w:r>
          </w:p>
        </w:tc>
        <w:tc>
          <w:tcPr>
            <w:tcW w:w="1215" w:type="dxa"/>
            <w:tcBorders>
              <w:top w:val="single" w:sz="4" w:space="0" w:color="000000"/>
              <w:left w:val="single" w:sz="4" w:space="0" w:color="000000"/>
              <w:bottom w:val="single" w:sz="4" w:space="0" w:color="000000"/>
              <w:right w:val="single" w:sz="4" w:space="0" w:color="000000"/>
            </w:tcBorders>
            <w:vAlign w:val="center"/>
          </w:tcPr>
          <w:p w:rsidR="004757B9" w:rsidRPr="00206330" w:rsidRDefault="00206330" w:rsidP="00E43914">
            <w:pPr>
              <w:jc w:val="right"/>
              <w:rPr>
                <w:rFonts w:ascii="Lucida Sans" w:hAnsi="Lucida Sans"/>
                <w:bCs/>
                <w:sz w:val="20"/>
                <w:szCs w:val="20"/>
              </w:rPr>
            </w:pPr>
            <w:r w:rsidRPr="00206330">
              <w:rPr>
                <w:rFonts w:ascii="Lucida Sans" w:hAnsi="Lucida Sans"/>
                <w:bCs/>
                <w:sz w:val="20"/>
                <w:szCs w:val="20"/>
              </w:rPr>
              <w:t>1,08</w:t>
            </w:r>
            <w:r w:rsidR="0066776C">
              <w:rPr>
                <w:rFonts w:ascii="Lucida Sans" w:hAnsi="Lucida Sans"/>
                <w:bCs/>
                <w:sz w:val="20"/>
                <w:szCs w:val="20"/>
              </w:rPr>
              <w:t>3</w:t>
            </w:r>
          </w:p>
        </w:tc>
        <w:tc>
          <w:tcPr>
            <w:tcW w:w="1215"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jc w:val="right"/>
              <w:rPr>
                <w:rFonts w:ascii="Lucida Sans" w:hAnsi="Lucida Sans"/>
                <w:bCs/>
                <w:sz w:val="20"/>
                <w:szCs w:val="20"/>
              </w:rPr>
            </w:pPr>
            <w:r w:rsidRPr="009A0304">
              <w:rPr>
                <w:rFonts w:ascii="Lucida Sans" w:hAnsi="Lucida Sans"/>
                <w:bCs/>
                <w:sz w:val="20"/>
                <w:szCs w:val="20"/>
              </w:rPr>
              <w:t>1,0</w:t>
            </w:r>
            <w:r w:rsidR="004B76CA">
              <w:rPr>
                <w:rFonts w:ascii="Lucida Sans" w:hAnsi="Lucida Sans"/>
                <w:bCs/>
                <w:sz w:val="20"/>
                <w:szCs w:val="20"/>
              </w:rPr>
              <w:t>83</w:t>
            </w:r>
          </w:p>
        </w:tc>
        <w:tc>
          <w:tcPr>
            <w:tcW w:w="1035"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jc w:val="right"/>
              <w:rPr>
                <w:rFonts w:ascii="Lucida Sans" w:hAnsi="Lucida Sans"/>
                <w:bCs/>
                <w:sz w:val="20"/>
                <w:szCs w:val="20"/>
              </w:rPr>
            </w:pPr>
            <w:r w:rsidRPr="009A0304">
              <w:rPr>
                <w:rFonts w:ascii="Lucida Sans" w:hAnsi="Lucida Sans"/>
                <w:bCs/>
                <w:sz w:val="20"/>
                <w:szCs w:val="20"/>
              </w:rPr>
              <w:t>1,</w:t>
            </w:r>
            <w:r w:rsidR="00850D23">
              <w:rPr>
                <w:rFonts w:ascii="Lucida Sans" w:hAnsi="Lucida Sans"/>
                <w:bCs/>
                <w:sz w:val="20"/>
                <w:szCs w:val="20"/>
              </w:rPr>
              <w:t>0</w:t>
            </w:r>
            <w:r w:rsidR="004B76CA">
              <w:rPr>
                <w:rFonts w:ascii="Lucida Sans" w:hAnsi="Lucida Sans"/>
                <w:bCs/>
                <w:sz w:val="20"/>
                <w:szCs w:val="20"/>
              </w:rPr>
              <w:t>56</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850D23" w:rsidP="00E43914">
            <w:pPr>
              <w:jc w:val="right"/>
              <w:rPr>
                <w:rFonts w:ascii="Lucida Sans" w:hAnsi="Lucida Sans"/>
                <w:bCs/>
                <w:sz w:val="20"/>
                <w:szCs w:val="20"/>
              </w:rPr>
            </w:pPr>
            <w:r>
              <w:rPr>
                <w:rFonts w:ascii="Lucida Sans" w:hAnsi="Lucida Sans"/>
                <w:bCs/>
                <w:sz w:val="20"/>
                <w:szCs w:val="20"/>
              </w:rPr>
              <w:t>1,0</w:t>
            </w:r>
            <w:r w:rsidR="004B76CA">
              <w:rPr>
                <w:rFonts w:ascii="Lucida Sans" w:hAnsi="Lucida Sans"/>
                <w:bCs/>
                <w:sz w:val="20"/>
                <w:szCs w:val="20"/>
              </w:rPr>
              <w:t>51</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B76CA" w:rsidP="00E43914">
            <w:pPr>
              <w:jc w:val="right"/>
              <w:rPr>
                <w:rFonts w:ascii="Lucida Sans" w:hAnsi="Lucida Sans"/>
                <w:bCs/>
                <w:sz w:val="20"/>
                <w:szCs w:val="20"/>
              </w:rPr>
            </w:pPr>
            <w:r>
              <w:rPr>
                <w:rFonts w:ascii="Lucida Sans" w:hAnsi="Lucida Sans"/>
                <w:bCs/>
                <w:sz w:val="20"/>
                <w:szCs w:val="20"/>
              </w:rPr>
              <w:t>1,027</w:t>
            </w:r>
          </w:p>
        </w:tc>
      </w:tr>
      <w:tr w:rsidR="004757B9" w:rsidRPr="0061313F" w:rsidTr="00E43914">
        <w:trPr>
          <w:jc w:val="center"/>
        </w:trPr>
        <w:tc>
          <w:tcPr>
            <w:tcW w:w="3195"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rPr>
                <w:rFonts w:ascii="Lucida Sans" w:hAnsi="Lucida Sans"/>
                <w:sz w:val="20"/>
                <w:szCs w:val="20"/>
              </w:rPr>
            </w:pPr>
            <w:r w:rsidRPr="009A0304">
              <w:rPr>
                <w:rFonts w:ascii="Lucida Sans" w:hAnsi="Lucida Sans"/>
                <w:sz w:val="20"/>
                <w:szCs w:val="20"/>
              </w:rPr>
              <w:t>Initial Licenses Issued</w:t>
            </w:r>
          </w:p>
        </w:tc>
        <w:tc>
          <w:tcPr>
            <w:tcW w:w="1215"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B76CA" w:rsidP="00E43914">
            <w:pPr>
              <w:jc w:val="right"/>
              <w:rPr>
                <w:rFonts w:ascii="Lucida Sans" w:hAnsi="Lucida Sans"/>
                <w:bCs/>
                <w:sz w:val="20"/>
                <w:szCs w:val="20"/>
              </w:rPr>
            </w:pPr>
            <w:r>
              <w:rPr>
                <w:rFonts w:ascii="Lucida Sans" w:hAnsi="Lucida Sans"/>
                <w:bCs/>
                <w:sz w:val="20"/>
                <w:szCs w:val="20"/>
              </w:rPr>
              <w:t>45</w:t>
            </w:r>
          </w:p>
        </w:tc>
        <w:tc>
          <w:tcPr>
            <w:tcW w:w="1215"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B76CA" w:rsidP="00E43914">
            <w:pPr>
              <w:jc w:val="right"/>
              <w:rPr>
                <w:rFonts w:ascii="Lucida Sans" w:hAnsi="Lucida Sans"/>
                <w:bCs/>
                <w:sz w:val="20"/>
                <w:szCs w:val="20"/>
              </w:rPr>
            </w:pPr>
            <w:r>
              <w:rPr>
                <w:rFonts w:ascii="Lucida Sans" w:hAnsi="Lucida Sans"/>
                <w:bCs/>
                <w:sz w:val="20"/>
                <w:szCs w:val="20"/>
              </w:rPr>
              <w:t>52</w:t>
            </w:r>
          </w:p>
        </w:tc>
        <w:tc>
          <w:tcPr>
            <w:tcW w:w="1035"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B76CA" w:rsidP="00E43914">
            <w:pPr>
              <w:jc w:val="right"/>
              <w:rPr>
                <w:rFonts w:ascii="Lucida Sans" w:hAnsi="Lucida Sans"/>
                <w:bCs/>
                <w:sz w:val="20"/>
                <w:szCs w:val="20"/>
              </w:rPr>
            </w:pPr>
            <w:r>
              <w:rPr>
                <w:rFonts w:ascii="Lucida Sans" w:hAnsi="Lucida Sans"/>
                <w:bCs/>
                <w:sz w:val="20"/>
                <w:szCs w:val="20"/>
              </w:rPr>
              <w:t>48</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B76CA" w:rsidP="00E43914">
            <w:pPr>
              <w:jc w:val="right"/>
              <w:rPr>
                <w:rFonts w:ascii="Lucida Sans" w:hAnsi="Lucida Sans"/>
                <w:bCs/>
                <w:sz w:val="20"/>
                <w:szCs w:val="20"/>
              </w:rPr>
            </w:pPr>
            <w:r>
              <w:rPr>
                <w:rFonts w:ascii="Lucida Sans" w:hAnsi="Lucida Sans"/>
                <w:bCs/>
                <w:sz w:val="20"/>
                <w:szCs w:val="20"/>
              </w:rPr>
              <w:t>50</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B76CA" w:rsidP="00E43914">
            <w:pPr>
              <w:jc w:val="right"/>
              <w:rPr>
                <w:rFonts w:ascii="Lucida Sans" w:hAnsi="Lucida Sans"/>
                <w:bCs/>
                <w:sz w:val="20"/>
                <w:szCs w:val="20"/>
              </w:rPr>
            </w:pPr>
            <w:r>
              <w:rPr>
                <w:rFonts w:ascii="Lucida Sans" w:hAnsi="Lucida Sans"/>
                <w:bCs/>
                <w:sz w:val="20"/>
                <w:szCs w:val="20"/>
              </w:rPr>
              <w:t>75</w:t>
            </w:r>
          </w:p>
        </w:tc>
      </w:tr>
      <w:tr w:rsidR="004757B9" w:rsidRPr="0061313F" w:rsidTr="00E43914">
        <w:trPr>
          <w:jc w:val="center"/>
        </w:trPr>
        <w:tc>
          <w:tcPr>
            <w:tcW w:w="3195" w:type="dxa"/>
            <w:tcBorders>
              <w:top w:val="single" w:sz="4" w:space="0" w:color="000000"/>
              <w:left w:val="single" w:sz="4" w:space="0" w:color="000000"/>
              <w:bottom w:val="single" w:sz="4" w:space="0" w:color="000000"/>
              <w:right w:val="single" w:sz="4" w:space="0" w:color="000000"/>
            </w:tcBorders>
            <w:vAlign w:val="center"/>
          </w:tcPr>
          <w:p w:rsidR="004757B9" w:rsidRPr="00F852D5" w:rsidRDefault="004757B9" w:rsidP="00E43914">
            <w:pPr>
              <w:rPr>
                <w:rFonts w:ascii="Lucida Sans" w:hAnsi="Lucida Sans"/>
                <w:sz w:val="20"/>
                <w:szCs w:val="20"/>
              </w:rPr>
            </w:pPr>
            <w:r w:rsidRPr="00F852D5">
              <w:rPr>
                <w:rFonts w:ascii="Lucida Sans" w:hAnsi="Lucida Sans"/>
                <w:sz w:val="20"/>
                <w:szCs w:val="20"/>
              </w:rPr>
              <w:t xml:space="preserve">Renewals  </w:t>
            </w:r>
          </w:p>
        </w:tc>
        <w:tc>
          <w:tcPr>
            <w:tcW w:w="1215" w:type="dxa"/>
            <w:tcBorders>
              <w:top w:val="single" w:sz="4" w:space="0" w:color="000000"/>
              <w:left w:val="single" w:sz="4" w:space="0" w:color="000000"/>
              <w:bottom w:val="single" w:sz="4" w:space="0" w:color="000000"/>
              <w:right w:val="single" w:sz="4" w:space="0" w:color="000000"/>
            </w:tcBorders>
            <w:vAlign w:val="center"/>
          </w:tcPr>
          <w:p w:rsidR="004757B9" w:rsidRPr="00F852D5" w:rsidRDefault="00F852D5" w:rsidP="00E43914">
            <w:pPr>
              <w:jc w:val="right"/>
              <w:rPr>
                <w:rFonts w:ascii="Lucida Sans" w:hAnsi="Lucida Sans"/>
                <w:bCs/>
                <w:sz w:val="20"/>
                <w:szCs w:val="20"/>
              </w:rPr>
            </w:pPr>
            <w:r w:rsidRPr="00F852D5">
              <w:rPr>
                <w:rFonts w:ascii="Lucida Sans" w:hAnsi="Lucida Sans"/>
                <w:bCs/>
                <w:sz w:val="20"/>
                <w:szCs w:val="20"/>
              </w:rPr>
              <w:t>563</w:t>
            </w:r>
          </w:p>
        </w:tc>
        <w:tc>
          <w:tcPr>
            <w:tcW w:w="1215"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B76CA" w:rsidP="00E43914">
            <w:pPr>
              <w:jc w:val="right"/>
              <w:rPr>
                <w:rFonts w:ascii="Lucida Sans" w:hAnsi="Lucida Sans"/>
                <w:bCs/>
                <w:sz w:val="20"/>
                <w:szCs w:val="20"/>
              </w:rPr>
            </w:pPr>
            <w:r>
              <w:rPr>
                <w:rFonts w:ascii="Lucida Sans" w:hAnsi="Lucida Sans"/>
                <w:bCs/>
                <w:sz w:val="20"/>
                <w:szCs w:val="20"/>
              </w:rPr>
              <w:t>452</w:t>
            </w:r>
          </w:p>
        </w:tc>
        <w:tc>
          <w:tcPr>
            <w:tcW w:w="1035"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B76CA" w:rsidP="00E43914">
            <w:pPr>
              <w:jc w:val="right"/>
              <w:rPr>
                <w:rFonts w:ascii="Lucida Sans" w:hAnsi="Lucida Sans"/>
                <w:bCs/>
                <w:sz w:val="20"/>
                <w:szCs w:val="20"/>
              </w:rPr>
            </w:pPr>
            <w:r>
              <w:rPr>
                <w:rFonts w:ascii="Lucida Sans" w:hAnsi="Lucida Sans"/>
                <w:bCs/>
                <w:sz w:val="20"/>
                <w:szCs w:val="20"/>
              </w:rPr>
              <w:t>547</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B76CA" w:rsidP="00E43914">
            <w:pPr>
              <w:jc w:val="right"/>
              <w:rPr>
                <w:rFonts w:ascii="Lucida Sans" w:hAnsi="Lucida Sans"/>
                <w:bCs/>
                <w:sz w:val="20"/>
                <w:szCs w:val="20"/>
              </w:rPr>
            </w:pPr>
            <w:r>
              <w:rPr>
                <w:rFonts w:ascii="Lucida Sans" w:hAnsi="Lucida Sans"/>
                <w:bCs/>
                <w:sz w:val="20"/>
                <w:szCs w:val="20"/>
              </w:rPr>
              <w:t>437</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B76CA" w:rsidP="00E43914">
            <w:pPr>
              <w:jc w:val="right"/>
              <w:rPr>
                <w:rFonts w:ascii="Lucida Sans" w:hAnsi="Lucida Sans"/>
                <w:bCs/>
                <w:sz w:val="20"/>
                <w:szCs w:val="20"/>
              </w:rPr>
            </w:pPr>
            <w:r>
              <w:rPr>
                <w:rFonts w:ascii="Lucida Sans" w:hAnsi="Lucida Sans"/>
                <w:bCs/>
                <w:sz w:val="20"/>
                <w:szCs w:val="20"/>
              </w:rPr>
              <w:t>544</w:t>
            </w:r>
          </w:p>
        </w:tc>
      </w:tr>
      <w:tr w:rsidR="004757B9" w:rsidRPr="0061313F" w:rsidTr="00E43914">
        <w:trPr>
          <w:jc w:val="center"/>
        </w:trPr>
        <w:tc>
          <w:tcPr>
            <w:tcW w:w="3195" w:type="dxa"/>
            <w:tcBorders>
              <w:top w:val="single" w:sz="4" w:space="0" w:color="000000"/>
              <w:left w:val="single" w:sz="4" w:space="0" w:color="000000"/>
              <w:bottom w:val="single" w:sz="4" w:space="0" w:color="000000"/>
              <w:right w:val="single" w:sz="4" w:space="0" w:color="000000"/>
            </w:tcBorders>
            <w:vAlign w:val="center"/>
          </w:tcPr>
          <w:p w:rsidR="004757B9" w:rsidRPr="00206330" w:rsidRDefault="004757B9" w:rsidP="00E43914">
            <w:pPr>
              <w:rPr>
                <w:rFonts w:ascii="Lucida Sans" w:hAnsi="Lucida Sans"/>
                <w:sz w:val="20"/>
                <w:szCs w:val="20"/>
              </w:rPr>
            </w:pPr>
            <w:r w:rsidRPr="00206330">
              <w:rPr>
                <w:rFonts w:ascii="Lucida Sans" w:hAnsi="Lucida Sans"/>
                <w:sz w:val="20"/>
                <w:szCs w:val="20"/>
              </w:rPr>
              <w:t>Full Inactive Licenses</w:t>
            </w:r>
          </w:p>
        </w:tc>
        <w:tc>
          <w:tcPr>
            <w:tcW w:w="1215" w:type="dxa"/>
            <w:tcBorders>
              <w:top w:val="single" w:sz="4" w:space="0" w:color="000000"/>
              <w:left w:val="single" w:sz="4" w:space="0" w:color="000000"/>
              <w:bottom w:val="single" w:sz="4" w:space="0" w:color="000000"/>
              <w:right w:val="single" w:sz="4" w:space="0" w:color="000000"/>
            </w:tcBorders>
            <w:vAlign w:val="center"/>
          </w:tcPr>
          <w:p w:rsidR="004757B9" w:rsidRPr="00206330" w:rsidRDefault="00206330" w:rsidP="00E43914">
            <w:pPr>
              <w:jc w:val="right"/>
              <w:rPr>
                <w:rFonts w:ascii="Lucida Sans" w:hAnsi="Lucida Sans"/>
                <w:bCs/>
                <w:sz w:val="20"/>
                <w:szCs w:val="20"/>
              </w:rPr>
            </w:pPr>
            <w:r w:rsidRPr="00206330">
              <w:rPr>
                <w:rFonts w:ascii="Lucida Sans" w:hAnsi="Lucida Sans"/>
                <w:bCs/>
                <w:sz w:val="20"/>
                <w:szCs w:val="20"/>
              </w:rPr>
              <w:t>2</w:t>
            </w:r>
            <w:r w:rsidR="004B76CA">
              <w:rPr>
                <w:rFonts w:ascii="Lucida Sans" w:hAnsi="Lucida Sans"/>
                <w:bCs/>
                <w:sz w:val="20"/>
                <w:szCs w:val="20"/>
              </w:rPr>
              <w:t>5</w:t>
            </w:r>
          </w:p>
        </w:tc>
        <w:tc>
          <w:tcPr>
            <w:tcW w:w="1215"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850D23" w:rsidP="00E43914">
            <w:pPr>
              <w:jc w:val="right"/>
              <w:rPr>
                <w:rFonts w:ascii="Lucida Sans" w:hAnsi="Lucida Sans"/>
                <w:bCs/>
                <w:sz w:val="20"/>
                <w:szCs w:val="20"/>
              </w:rPr>
            </w:pPr>
            <w:r>
              <w:rPr>
                <w:rFonts w:ascii="Lucida Sans" w:hAnsi="Lucida Sans"/>
                <w:bCs/>
                <w:sz w:val="20"/>
                <w:szCs w:val="20"/>
              </w:rPr>
              <w:t>2</w:t>
            </w:r>
            <w:r w:rsidR="004B76CA">
              <w:rPr>
                <w:rFonts w:ascii="Lucida Sans" w:hAnsi="Lucida Sans"/>
                <w:bCs/>
                <w:sz w:val="20"/>
                <w:szCs w:val="20"/>
              </w:rPr>
              <w:t>6</w:t>
            </w:r>
          </w:p>
        </w:tc>
        <w:tc>
          <w:tcPr>
            <w:tcW w:w="1035"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B76CA" w:rsidP="00E43914">
            <w:pPr>
              <w:jc w:val="right"/>
              <w:rPr>
                <w:rFonts w:ascii="Lucida Sans" w:hAnsi="Lucida Sans"/>
                <w:bCs/>
                <w:sz w:val="20"/>
                <w:szCs w:val="20"/>
              </w:rPr>
            </w:pPr>
            <w:r>
              <w:rPr>
                <w:rFonts w:ascii="Lucida Sans" w:hAnsi="Lucida Sans"/>
                <w:bCs/>
                <w:sz w:val="20"/>
                <w:szCs w:val="20"/>
              </w:rPr>
              <w:t>28</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850D23" w:rsidP="00E43914">
            <w:pPr>
              <w:jc w:val="right"/>
              <w:rPr>
                <w:rFonts w:ascii="Lucida Sans" w:hAnsi="Lucida Sans"/>
                <w:bCs/>
                <w:sz w:val="20"/>
                <w:szCs w:val="20"/>
              </w:rPr>
            </w:pPr>
            <w:r>
              <w:rPr>
                <w:rFonts w:ascii="Lucida Sans" w:hAnsi="Lucida Sans"/>
                <w:bCs/>
                <w:sz w:val="20"/>
                <w:szCs w:val="20"/>
              </w:rPr>
              <w:t>1</w:t>
            </w:r>
            <w:r w:rsidR="004B76CA">
              <w:rPr>
                <w:rFonts w:ascii="Lucida Sans" w:hAnsi="Lucida Sans"/>
                <w:bCs/>
                <w:sz w:val="20"/>
                <w:szCs w:val="20"/>
              </w:rPr>
              <w:t>13</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B76CA" w:rsidP="00E43914">
            <w:pPr>
              <w:jc w:val="right"/>
              <w:rPr>
                <w:rFonts w:ascii="Lucida Sans" w:hAnsi="Lucida Sans"/>
                <w:bCs/>
                <w:sz w:val="20"/>
                <w:szCs w:val="20"/>
              </w:rPr>
            </w:pPr>
            <w:r>
              <w:rPr>
                <w:rFonts w:ascii="Lucida Sans" w:hAnsi="Lucida Sans"/>
                <w:bCs/>
                <w:sz w:val="20"/>
                <w:szCs w:val="20"/>
              </w:rPr>
              <w:t>108</w:t>
            </w:r>
          </w:p>
        </w:tc>
      </w:tr>
      <w:tr w:rsidR="004757B9" w:rsidRPr="0061313F" w:rsidTr="00E43914">
        <w:trPr>
          <w:jc w:val="center"/>
        </w:trPr>
        <w:tc>
          <w:tcPr>
            <w:tcW w:w="3195"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rPr>
                <w:rFonts w:ascii="Lucida Sans" w:hAnsi="Lucida Sans"/>
                <w:sz w:val="20"/>
                <w:szCs w:val="20"/>
              </w:rPr>
            </w:pPr>
            <w:r w:rsidRPr="009A0304">
              <w:rPr>
                <w:rFonts w:ascii="Lucida Sans" w:hAnsi="Lucida Sans"/>
                <w:sz w:val="20"/>
                <w:szCs w:val="20"/>
              </w:rPr>
              <w:t xml:space="preserve">Lapsed Licenses </w:t>
            </w:r>
          </w:p>
        </w:tc>
        <w:tc>
          <w:tcPr>
            <w:tcW w:w="1215"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B76CA" w:rsidP="00E43914">
            <w:pPr>
              <w:jc w:val="right"/>
              <w:rPr>
                <w:rFonts w:ascii="Lucida Sans" w:hAnsi="Lucida Sans"/>
                <w:bCs/>
                <w:sz w:val="20"/>
                <w:szCs w:val="20"/>
              </w:rPr>
            </w:pPr>
            <w:r>
              <w:rPr>
                <w:rFonts w:ascii="Lucida Sans" w:hAnsi="Lucida Sans"/>
                <w:bCs/>
                <w:sz w:val="20"/>
                <w:szCs w:val="20"/>
              </w:rPr>
              <w:t>1</w:t>
            </w:r>
          </w:p>
        </w:tc>
        <w:tc>
          <w:tcPr>
            <w:tcW w:w="1215"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B76CA" w:rsidP="00E43914">
            <w:pPr>
              <w:jc w:val="right"/>
              <w:rPr>
                <w:rFonts w:ascii="Lucida Sans" w:hAnsi="Lucida Sans"/>
                <w:bCs/>
                <w:sz w:val="20"/>
                <w:szCs w:val="20"/>
              </w:rPr>
            </w:pPr>
            <w:r>
              <w:rPr>
                <w:rFonts w:ascii="Lucida Sans" w:hAnsi="Lucida Sans"/>
                <w:bCs/>
                <w:sz w:val="20"/>
                <w:szCs w:val="20"/>
              </w:rPr>
              <w:t>8</w:t>
            </w:r>
          </w:p>
        </w:tc>
        <w:tc>
          <w:tcPr>
            <w:tcW w:w="1035"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B76CA" w:rsidP="00E43914">
            <w:pPr>
              <w:jc w:val="right"/>
              <w:rPr>
                <w:rFonts w:ascii="Lucida Sans" w:hAnsi="Lucida Sans"/>
                <w:bCs/>
                <w:sz w:val="20"/>
                <w:szCs w:val="20"/>
              </w:rPr>
            </w:pPr>
            <w:r>
              <w:rPr>
                <w:rFonts w:ascii="Lucida Sans" w:hAnsi="Lucida Sans"/>
                <w:bCs/>
                <w:sz w:val="20"/>
                <w:szCs w:val="20"/>
              </w:rPr>
              <w:t>15</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B76CA" w:rsidP="00E43914">
            <w:pPr>
              <w:jc w:val="right"/>
              <w:rPr>
                <w:rFonts w:ascii="Lucida Sans" w:hAnsi="Lucida Sans"/>
                <w:bCs/>
                <w:sz w:val="20"/>
                <w:szCs w:val="20"/>
              </w:rPr>
            </w:pPr>
            <w:r>
              <w:rPr>
                <w:rFonts w:ascii="Lucida Sans" w:hAnsi="Lucida Sans"/>
                <w:bCs/>
                <w:sz w:val="20"/>
                <w:szCs w:val="20"/>
              </w:rPr>
              <w:t>9</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B76CA" w:rsidP="00E43914">
            <w:pPr>
              <w:jc w:val="right"/>
              <w:rPr>
                <w:rFonts w:ascii="Lucida Sans" w:hAnsi="Lucida Sans"/>
                <w:bCs/>
                <w:sz w:val="20"/>
                <w:szCs w:val="20"/>
              </w:rPr>
            </w:pPr>
            <w:r>
              <w:rPr>
                <w:rFonts w:ascii="Lucida Sans" w:hAnsi="Lucida Sans"/>
                <w:bCs/>
                <w:sz w:val="20"/>
                <w:szCs w:val="20"/>
              </w:rPr>
              <w:t>7</w:t>
            </w:r>
          </w:p>
        </w:tc>
      </w:tr>
      <w:tr w:rsidR="004757B9" w:rsidRPr="0061313F" w:rsidTr="00E43914">
        <w:trPr>
          <w:jc w:val="center"/>
        </w:trPr>
        <w:tc>
          <w:tcPr>
            <w:tcW w:w="3195"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rPr>
                <w:rFonts w:ascii="Lucida Sans" w:hAnsi="Lucida Sans"/>
                <w:sz w:val="20"/>
                <w:szCs w:val="20"/>
              </w:rPr>
            </w:pPr>
            <w:r w:rsidRPr="009A0304">
              <w:rPr>
                <w:rFonts w:ascii="Lucida Sans" w:hAnsi="Lucida Sans"/>
                <w:sz w:val="20"/>
                <w:szCs w:val="20"/>
              </w:rPr>
              <w:t xml:space="preserve">Temporary (initial) Licenses </w:t>
            </w:r>
          </w:p>
        </w:tc>
        <w:tc>
          <w:tcPr>
            <w:tcW w:w="1215"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B76CA" w:rsidP="00E43914">
            <w:pPr>
              <w:jc w:val="right"/>
              <w:rPr>
                <w:rFonts w:ascii="Lucida Sans" w:hAnsi="Lucida Sans"/>
                <w:bCs/>
                <w:sz w:val="20"/>
                <w:szCs w:val="20"/>
              </w:rPr>
            </w:pPr>
            <w:r>
              <w:rPr>
                <w:rFonts w:ascii="Lucida Sans" w:hAnsi="Lucida Sans"/>
                <w:bCs/>
                <w:sz w:val="20"/>
                <w:szCs w:val="20"/>
              </w:rPr>
              <w:t>2</w:t>
            </w:r>
          </w:p>
        </w:tc>
        <w:tc>
          <w:tcPr>
            <w:tcW w:w="1215"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850D23" w:rsidP="00E43914">
            <w:pPr>
              <w:jc w:val="right"/>
              <w:rPr>
                <w:rFonts w:ascii="Lucida Sans" w:hAnsi="Lucida Sans"/>
                <w:bCs/>
                <w:sz w:val="20"/>
                <w:szCs w:val="20"/>
              </w:rPr>
            </w:pPr>
            <w:r>
              <w:rPr>
                <w:rFonts w:ascii="Lucida Sans" w:hAnsi="Lucida Sans"/>
                <w:bCs/>
                <w:sz w:val="20"/>
                <w:szCs w:val="20"/>
              </w:rPr>
              <w:t>0</w:t>
            </w:r>
          </w:p>
        </w:tc>
        <w:tc>
          <w:tcPr>
            <w:tcW w:w="1035"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B76CA" w:rsidP="00E43914">
            <w:pPr>
              <w:jc w:val="right"/>
              <w:rPr>
                <w:rFonts w:ascii="Lucida Sans" w:hAnsi="Lucida Sans"/>
                <w:bCs/>
                <w:sz w:val="20"/>
                <w:szCs w:val="20"/>
              </w:rPr>
            </w:pPr>
            <w:r>
              <w:rPr>
                <w:rFonts w:ascii="Lucida Sans" w:hAnsi="Lucida Sans"/>
                <w:bCs/>
                <w:sz w:val="20"/>
                <w:szCs w:val="20"/>
              </w:rPr>
              <w:t>0</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B76CA" w:rsidP="00E43914">
            <w:pPr>
              <w:jc w:val="right"/>
              <w:rPr>
                <w:rFonts w:ascii="Lucida Sans" w:hAnsi="Lucida Sans"/>
                <w:bCs/>
                <w:sz w:val="20"/>
                <w:szCs w:val="20"/>
              </w:rPr>
            </w:pPr>
            <w:r>
              <w:rPr>
                <w:rFonts w:ascii="Lucida Sans" w:hAnsi="Lucida Sans"/>
                <w:bCs/>
                <w:sz w:val="20"/>
                <w:szCs w:val="20"/>
              </w:rPr>
              <w:t>2</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B76CA" w:rsidP="00E43914">
            <w:pPr>
              <w:jc w:val="right"/>
              <w:rPr>
                <w:rFonts w:ascii="Lucida Sans" w:hAnsi="Lucida Sans"/>
                <w:bCs/>
                <w:sz w:val="20"/>
                <w:szCs w:val="20"/>
              </w:rPr>
            </w:pPr>
            <w:r>
              <w:rPr>
                <w:rFonts w:ascii="Lucida Sans" w:hAnsi="Lucida Sans"/>
                <w:bCs/>
                <w:sz w:val="20"/>
                <w:szCs w:val="20"/>
              </w:rPr>
              <w:t>1</w:t>
            </w:r>
          </w:p>
        </w:tc>
      </w:tr>
    </w:tbl>
    <w:p w:rsidR="004757B9" w:rsidRDefault="004757B9" w:rsidP="004757B9">
      <w:pPr>
        <w:spacing w:after="0"/>
      </w:pPr>
    </w:p>
    <w:p w:rsidR="004757B9" w:rsidRDefault="004757B9" w:rsidP="004757B9">
      <w:pPr>
        <w:spacing w:after="0" w:line="240" w:lineRule="auto"/>
        <w:jc w:val="center"/>
      </w:pPr>
      <w:r>
        <w:t xml:space="preserve"> </w:t>
      </w:r>
    </w:p>
    <w:p w:rsidR="004757B9" w:rsidRDefault="004757B9" w:rsidP="004757B9"/>
    <w:p w:rsidR="00C338C6" w:rsidRDefault="00C338C6"/>
    <w:p w:rsidR="00C56B3E" w:rsidRDefault="00C56B3E" w:rsidP="00C56B3E">
      <w:pPr>
        <w:spacing w:after="0" w:line="240" w:lineRule="auto"/>
      </w:pPr>
    </w:p>
    <w:p w:rsidR="00057AA0" w:rsidRDefault="00057AA0" w:rsidP="00C56B3E">
      <w:pPr>
        <w:spacing w:after="0" w:line="240" w:lineRule="auto"/>
      </w:pPr>
    </w:p>
    <w:p w:rsidR="00E959BF" w:rsidRPr="009A0304" w:rsidRDefault="008370EE" w:rsidP="002C6F0D">
      <w:pPr>
        <w:spacing w:after="0" w:line="240" w:lineRule="auto"/>
        <w:jc w:val="center"/>
        <w:rPr>
          <w:rFonts w:ascii="Lucida Bright" w:eastAsiaTheme="majorEastAsia" w:hAnsi="Lucida Bright" w:cstheme="majorBidi"/>
          <w:b/>
          <w:bCs/>
          <w:color w:val="323299"/>
          <w:sz w:val="28"/>
          <w:szCs w:val="28"/>
          <w:u w:val="single"/>
        </w:rPr>
      </w:pPr>
      <w:r>
        <w:br w:type="page"/>
      </w:r>
      <w:r w:rsidR="00E959BF" w:rsidRPr="00BE78E4">
        <w:rPr>
          <w:rFonts w:ascii="Lucida Bright" w:eastAsiaTheme="majorEastAsia" w:hAnsi="Lucida Bright" w:cstheme="majorBidi"/>
          <w:b/>
          <w:bCs/>
          <w:color w:val="323299"/>
          <w:sz w:val="28"/>
          <w:szCs w:val="28"/>
          <w:u w:val="single"/>
        </w:rPr>
        <w:t>Investigations and Discipline</w:t>
      </w:r>
    </w:p>
    <w:p w:rsidR="00516438" w:rsidRDefault="00516438" w:rsidP="002C6F0D">
      <w:pPr>
        <w:spacing w:after="0" w:line="240" w:lineRule="auto"/>
        <w:jc w:val="center"/>
        <w:rPr>
          <w:rFonts w:ascii="Lucida Bright" w:hAnsi="Lucida Bright"/>
          <w:b/>
          <w:sz w:val="28"/>
          <w:szCs w:val="28"/>
          <w:u w:val="single"/>
        </w:rPr>
      </w:pPr>
    </w:p>
    <w:p w:rsidR="00E43914" w:rsidRPr="00E959BF" w:rsidRDefault="00E43914" w:rsidP="00E43914">
      <w:pPr>
        <w:spacing w:after="0" w:line="240" w:lineRule="auto"/>
        <w:jc w:val="center"/>
        <w:rPr>
          <w:rFonts w:ascii="Lucida Bright" w:hAnsi="Lucida Bright"/>
          <w:b/>
          <w:sz w:val="28"/>
          <w:szCs w:val="28"/>
          <w:u w:val="single"/>
        </w:rPr>
      </w:pPr>
    </w:p>
    <w:tbl>
      <w:tblPr>
        <w:tblStyle w:val="TableGrid1"/>
        <w:tblW w:w="9540" w:type="dxa"/>
        <w:jc w:val="center"/>
        <w:tblLayout w:type="fixed"/>
        <w:tblLook w:val="04A0" w:firstRow="1" w:lastRow="0" w:firstColumn="1" w:lastColumn="0" w:noHBand="0" w:noVBand="1"/>
        <w:tblCaption w:val="Investigations"/>
        <w:tblDescription w:val="Investigations"/>
      </w:tblPr>
      <w:tblGrid>
        <w:gridCol w:w="360"/>
        <w:gridCol w:w="3870"/>
        <w:gridCol w:w="1080"/>
        <w:gridCol w:w="1080"/>
        <w:gridCol w:w="1080"/>
        <w:gridCol w:w="1050"/>
        <w:gridCol w:w="30"/>
        <w:gridCol w:w="990"/>
      </w:tblGrid>
      <w:tr w:rsidR="00E43914" w:rsidRPr="00630E81" w:rsidTr="00E43914">
        <w:trPr>
          <w:trHeight w:val="20"/>
          <w:jc w:val="center"/>
        </w:trPr>
        <w:tc>
          <w:tcPr>
            <w:tcW w:w="9540" w:type="dxa"/>
            <w:gridSpan w:val="8"/>
            <w:shd w:val="clear" w:color="auto" w:fill="323299"/>
            <w:vAlign w:val="center"/>
          </w:tcPr>
          <w:p w:rsidR="00E43914" w:rsidRPr="0015053C" w:rsidRDefault="00E43914" w:rsidP="00E43914">
            <w:pPr>
              <w:spacing w:after="120"/>
              <w:jc w:val="center"/>
              <w:rPr>
                <w:rFonts w:ascii="Lucida Bright" w:eastAsia="Times New Roman" w:hAnsi="Lucida Bright" w:cs="Times New Roman"/>
                <w:b/>
                <w:color w:val="FFFFFF"/>
                <w:sz w:val="24"/>
                <w:szCs w:val="24"/>
              </w:rPr>
            </w:pPr>
            <w:r w:rsidRPr="0015053C">
              <w:rPr>
                <w:rFonts w:ascii="Lucida Bright" w:eastAsia="Times New Roman" w:hAnsi="Lucida Bright" w:cs="Times New Roman"/>
                <w:sz w:val="24"/>
                <w:szCs w:val="24"/>
              </w:rPr>
              <w:br w:type="page"/>
            </w:r>
            <w:r w:rsidRPr="0015053C">
              <w:rPr>
                <w:rFonts w:ascii="Lucida Bright" w:eastAsia="Times New Roman" w:hAnsi="Lucida Bright" w:cs="Times New Roman"/>
                <w:b/>
                <w:color w:val="FFFFFF"/>
                <w:sz w:val="24"/>
                <w:szCs w:val="24"/>
              </w:rPr>
              <w:t>I</w:t>
            </w:r>
            <w:r>
              <w:rPr>
                <w:rFonts w:ascii="Lucida Bright" w:eastAsia="Times New Roman" w:hAnsi="Lucida Bright" w:cs="Times New Roman"/>
                <w:b/>
                <w:color w:val="FFFFFF"/>
                <w:sz w:val="24"/>
                <w:szCs w:val="24"/>
              </w:rPr>
              <w:t>nvestigations</w:t>
            </w:r>
          </w:p>
        </w:tc>
      </w:tr>
      <w:tr w:rsidR="00E43914" w:rsidRPr="00630E81" w:rsidTr="00E43914">
        <w:trPr>
          <w:trHeight w:val="20"/>
          <w:jc w:val="center"/>
        </w:trPr>
        <w:tc>
          <w:tcPr>
            <w:tcW w:w="4230" w:type="dxa"/>
            <w:gridSpan w:val="2"/>
            <w:shd w:val="clear" w:color="auto" w:fill="323299"/>
            <w:vAlign w:val="center"/>
          </w:tcPr>
          <w:p w:rsidR="00E43914" w:rsidRPr="009A0304" w:rsidRDefault="00E43914" w:rsidP="00E43914">
            <w:pPr>
              <w:spacing w:after="120"/>
              <w:jc w:val="center"/>
              <w:rPr>
                <w:rFonts w:ascii="Lucida Bright" w:eastAsia="Times New Roman" w:hAnsi="Lucida Bright" w:cs="Times New Roman"/>
                <w:b/>
                <w:color w:val="FFFFFF"/>
              </w:rPr>
            </w:pPr>
            <w:r>
              <w:br w:type="page"/>
            </w:r>
          </w:p>
        </w:tc>
        <w:tc>
          <w:tcPr>
            <w:tcW w:w="1080" w:type="dxa"/>
            <w:shd w:val="clear" w:color="auto" w:fill="323299"/>
          </w:tcPr>
          <w:p w:rsidR="00E43914" w:rsidRPr="009A0304" w:rsidRDefault="00E43914" w:rsidP="00E43914">
            <w:pPr>
              <w:spacing w:after="120"/>
              <w:jc w:val="right"/>
              <w:rPr>
                <w:rFonts w:ascii="Lucida Bright" w:eastAsia="Times New Roman" w:hAnsi="Lucida Bright" w:cs="Times New Roman"/>
                <w:b/>
                <w:color w:val="FFFFFF"/>
              </w:rPr>
            </w:pPr>
            <w:r>
              <w:rPr>
                <w:rFonts w:ascii="Lucida Bright" w:eastAsia="Times New Roman" w:hAnsi="Lucida Bright" w:cs="Times New Roman"/>
                <w:b/>
                <w:color w:val="FFFFFF"/>
              </w:rPr>
              <w:t>201</w:t>
            </w:r>
            <w:r w:rsidR="00B32F26">
              <w:rPr>
                <w:rFonts w:ascii="Lucida Bright" w:eastAsia="Times New Roman" w:hAnsi="Lucida Bright" w:cs="Times New Roman"/>
                <w:b/>
                <w:color w:val="FFFFFF"/>
              </w:rPr>
              <w:t>6</w:t>
            </w:r>
          </w:p>
        </w:tc>
        <w:tc>
          <w:tcPr>
            <w:tcW w:w="1080" w:type="dxa"/>
            <w:shd w:val="clear" w:color="auto" w:fill="323299"/>
            <w:vAlign w:val="center"/>
          </w:tcPr>
          <w:p w:rsidR="00E43914" w:rsidRPr="009A0304" w:rsidRDefault="005A1479" w:rsidP="00E43914">
            <w:pPr>
              <w:spacing w:after="120"/>
              <w:jc w:val="right"/>
              <w:rPr>
                <w:rFonts w:ascii="Lucida Bright" w:eastAsia="Times New Roman" w:hAnsi="Lucida Bright" w:cs="Times New Roman"/>
                <w:b/>
                <w:color w:val="FFFFFF"/>
              </w:rPr>
            </w:pPr>
            <w:r>
              <w:rPr>
                <w:rFonts w:ascii="Lucida Bright" w:eastAsia="Times New Roman" w:hAnsi="Lucida Bright" w:cs="Times New Roman"/>
                <w:b/>
                <w:color w:val="FFFFFF"/>
              </w:rPr>
              <w:t>201</w:t>
            </w:r>
            <w:r w:rsidR="001472AE">
              <w:rPr>
                <w:rFonts w:ascii="Lucida Bright" w:eastAsia="Times New Roman" w:hAnsi="Lucida Bright" w:cs="Times New Roman"/>
                <w:b/>
                <w:color w:val="FFFFFF"/>
              </w:rPr>
              <w:t>5</w:t>
            </w:r>
          </w:p>
        </w:tc>
        <w:tc>
          <w:tcPr>
            <w:tcW w:w="1080" w:type="dxa"/>
            <w:shd w:val="clear" w:color="auto" w:fill="323299"/>
            <w:vAlign w:val="center"/>
          </w:tcPr>
          <w:p w:rsidR="00E43914" w:rsidRPr="009A0304" w:rsidRDefault="00E43914" w:rsidP="00E43914">
            <w:pPr>
              <w:spacing w:after="120"/>
              <w:jc w:val="right"/>
              <w:rPr>
                <w:rFonts w:ascii="Lucida Bright" w:eastAsia="Times New Roman" w:hAnsi="Lucida Bright" w:cs="Times New Roman"/>
                <w:b/>
                <w:color w:val="FFFFFF"/>
              </w:rPr>
            </w:pPr>
            <w:r w:rsidRPr="009A0304">
              <w:rPr>
                <w:rFonts w:ascii="Lucida Bright" w:eastAsia="Times New Roman" w:hAnsi="Lucida Bright" w:cs="Times New Roman"/>
                <w:b/>
                <w:color w:val="FFFFFF"/>
              </w:rPr>
              <w:t>201</w:t>
            </w:r>
            <w:r w:rsidR="001472AE">
              <w:rPr>
                <w:rFonts w:ascii="Lucida Bright" w:eastAsia="Times New Roman" w:hAnsi="Lucida Bright" w:cs="Times New Roman"/>
                <w:b/>
                <w:color w:val="FFFFFF"/>
              </w:rPr>
              <w:t>4</w:t>
            </w:r>
          </w:p>
        </w:tc>
        <w:tc>
          <w:tcPr>
            <w:tcW w:w="1080" w:type="dxa"/>
            <w:gridSpan w:val="2"/>
            <w:shd w:val="clear" w:color="auto" w:fill="323299"/>
            <w:vAlign w:val="center"/>
          </w:tcPr>
          <w:p w:rsidR="00E43914" w:rsidRPr="009A0304" w:rsidRDefault="00E43914" w:rsidP="00E43914">
            <w:pPr>
              <w:spacing w:after="120"/>
              <w:jc w:val="right"/>
              <w:rPr>
                <w:rFonts w:ascii="Lucida Bright" w:eastAsia="Times New Roman" w:hAnsi="Lucida Bright" w:cs="Times New Roman"/>
                <w:b/>
                <w:color w:val="FFFFFF"/>
              </w:rPr>
            </w:pPr>
            <w:r w:rsidRPr="009A0304">
              <w:rPr>
                <w:rFonts w:ascii="Lucida Bright" w:eastAsia="Times New Roman" w:hAnsi="Lucida Bright" w:cs="Times New Roman"/>
                <w:b/>
                <w:color w:val="FFFFFF"/>
              </w:rPr>
              <w:t>201</w:t>
            </w:r>
            <w:r w:rsidR="007D6EAB">
              <w:rPr>
                <w:rFonts w:ascii="Lucida Bright" w:eastAsia="Times New Roman" w:hAnsi="Lucida Bright" w:cs="Times New Roman"/>
                <w:b/>
                <w:color w:val="FFFFFF"/>
              </w:rPr>
              <w:t>3</w:t>
            </w:r>
          </w:p>
        </w:tc>
        <w:tc>
          <w:tcPr>
            <w:tcW w:w="990" w:type="dxa"/>
            <w:shd w:val="clear" w:color="auto" w:fill="323299"/>
            <w:vAlign w:val="center"/>
          </w:tcPr>
          <w:p w:rsidR="00E43914" w:rsidRPr="009A0304" w:rsidRDefault="00E43914" w:rsidP="00E43914">
            <w:pPr>
              <w:spacing w:after="120"/>
              <w:jc w:val="right"/>
              <w:rPr>
                <w:rFonts w:ascii="Lucida Bright" w:eastAsia="Times New Roman" w:hAnsi="Lucida Bright" w:cs="Times New Roman"/>
                <w:b/>
                <w:color w:val="FFFFFF"/>
              </w:rPr>
            </w:pPr>
            <w:r w:rsidRPr="009A0304">
              <w:rPr>
                <w:rFonts w:ascii="Lucida Bright" w:eastAsia="Times New Roman" w:hAnsi="Lucida Bright" w:cs="Times New Roman"/>
                <w:b/>
                <w:color w:val="FFFFFF"/>
              </w:rPr>
              <w:t>201</w:t>
            </w:r>
            <w:r w:rsidR="007D6EAB">
              <w:rPr>
                <w:rFonts w:ascii="Lucida Bright" w:eastAsia="Times New Roman" w:hAnsi="Lucida Bright" w:cs="Times New Roman"/>
                <w:b/>
                <w:color w:val="FFFFFF"/>
              </w:rPr>
              <w:t>2</w:t>
            </w:r>
          </w:p>
        </w:tc>
      </w:tr>
      <w:tr w:rsidR="00E43914" w:rsidRPr="00630E81" w:rsidTr="00E43914">
        <w:trPr>
          <w:trHeight w:val="20"/>
          <w:jc w:val="center"/>
        </w:trPr>
        <w:tc>
          <w:tcPr>
            <w:tcW w:w="9540" w:type="dxa"/>
            <w:gridSpan w:val="8"/>
            <w:shd w:val="clear" w:color="auto" w:fill="BED3E4" w:themeFill="accent1" w:themeFillTint="99"/>
          </w:tcPr>
          <w:p w:rsidR="00E43914" w:rsidRPr="0015053C" w:rsidRDefault="00E43914" w:rsidP="00E43914">
            <w:pPr>
              <w:spacing w:after="120"/>
              <w:rPr>
                <w:rFonts w:ascii="Lucida Sans" w:eastAsia="Times New Roman" w:hAnsi="Lucida Sans" w:cs="Times New Roman"/>
                <w:sz w:val="24"/>
                <w:szCs w:val="24"/>
              </w:rPr>
            </w:pPr>
            <w:r>
              <w:rPr>
                <w:rFonts w:ascii="Lucida Sans" w:eastAsia="Times New Roman" w:hAnsi="Lucida Sans" w:cs="Times New Roman"/>
                <w:sz w:val="24"/>
                <w:szCs w:val="24"/>
              </w:rPr>
              <w:t>Physicians</w:t>
            </w:r>
          </w:p>
        </w:tc>
      </w:tr>
      <w:tr w:rsidR="00E43914" w:rsidRPr="00630E81" w:rsidTr="00E43914">
        <w:trPr>
          <w:trHeight w:val="20"/>
          <w:jc w:val="center"/>
        </w:trPr>
        <w:tc>
          <w:tcPr>
            <w:tcW w:w="4230" w:type="dxa"/>
            <w:gridSpan w:val="2"/>
          </w:tcPr>
          <w:p w:rsidR="00E43914" w:rsidRPr="009A0304" w:rsidRDefault="00E43914" w:rsidP="00E43914">
            <w:pPr>
              <w:spacing w:after="120"/>
              <w:rPr>
                <w:rFonts w:ascii="Lucida Sans" w:eastAsia="Times New Roman" w:hAnsi="Lucida Sans" w:cs="Times New Roman"/>
                <w:bCs/>
                <w:sz w:val="20"/>
                <w:szCs w:val="20"/>
              </w:rPr>
            </w:pPr>
            <w:r w:rsidRPr="009A0304">
              <w:rPr>
                <w:rFonts w:ascii="Lucida Sans" w:eastAsia="Times New Roman" w:hAnsi="Lucida Sans" w:cs="Times New Roman"/>
                <w:sz w:val="20"/>
                <w:szCs w:val="20"/>
              </w:rPr>
              <w:t>New complaint investigations opened during the year</w:t>
            </w:r>
          </w:p>
        </w:tc>
        <w:tc>
          <w:tcPr>
            <w:tcW w:w="1080" w:type="dxa"/>
            <w:vAlign w:val="center"/>
          </w:tcPr>
          <w:p w:rsidR="00E43914" w:rsidRPr="009A0304" w:rsidRDefault="00B32F26" w:rsidP="00E43914">
            <w:pPr>
              <w:spacing w:after="120"/>
              <w:jc w:val="right"/>
              <w:rPr>
                <w:rFonts w:ascii="Lucida Sans" w:eastAsia="Times New Roman" w:hAnsi="Lucida Sans" w:cs="Times New Roman"/>
                <w:bCs/>
                <w:sz w:val="20"/>
                <w:szCs w:val="20"/>
              </w:rPr>
            </w:pPr>
            <w:r>
              <w:rPr>
                <w:rFonts w:ascii="Lucida Sans" w:eastAsia="Times New Roman" w:hAnsi="Lucida Sans" w:cs="Times New Roman"/>
                <w:bCs/>
                <w:sz w:val="20"/>
                <w:szCs w:val="20"/>
              </w:rPr>
              <w:t>444</w:t>
            </w:r>
          </w:p>
        </w:tc>
        <w:tc>
          <w:tcPr>
            <w:tcW w:w="1080" w:type="dxa"/>
            <w:vAlign w:val="center"/>
          </w:tcPr>
          <w:p w:rsidR="00E43914" w:rsidRPr="009A0304" w:rsidRDefault="001472AE" w:rsidP="00E43914">
            <w:pPr>
              <w:spacing w:after="120"/>
              <w:jc w:val="right"/>
              <w:rPr>
                <w:rFonts w:ascii="Lucida Sans" w:eastAsia="Times New Roman" w:hAnsi="Lucida Sans" w:cs="Times New Roman"/>
                <w:bCs/>
                <w:sz w:val="20"/>
                <w:szCs w:val="20"/>
              </w:rPr>
            </w:pPr>
            <w:r>
              <w:rPr>
                <w:rFonts w:ascii="Lucida Sans" w:eastAsia="Times New Roman" w:hAnsi="Lucida Sans" w:cs="Times New Roman"/>
                <w:bCs/>
                <w:sz w:val="20"/>
                <w:szCs w:val="20"/>
              </w:rPr>
              <w:t>381</w:t>
            </w:r>
          </w:p>
        </w:tc>
        <w:tc>
          <w:tcPr>
            <w:tcW w:w="1080" w:type="dxa"/>
            <w:vAlign w:val="center"/>
          </w:tcPr>
          <w:p w:rsidR="00E43914" w:rsidRPr="009A0304" w:rsidRDefault="005A1479" w:rsidP="00E43914">
            <w:pPr>
              <w:spacing w:after="120"/>
              <w:jc w:val="right"/>
              <w:rPr>
                <w:rFonts w:ascii="Lucida Sans" w:eastAsia="Times New Roman" w:hAnsi="Lucida Sans" w:cs="Times New Roman"/>
                <w:bCs/>
                <w:sz w:val="20"/>
                <w:szCs w:val="20"/>
              </w:rPr>
            </w:pPr>
            <w:r>
              <w:rPr>
                <w:rFonts w:ascii="Lucida Sans" w:eastAsia="Times New Roman" w:hAnsi="Lucida Sans" w:cs="Times New Roman"/>
                <w:bCs/>
                <w:sz w:val="20"/>
                <w:szCs w:val="20"/>
              </w:rPr>
              <w:t>4</w:t>
            </w:r>
            <w:r w:rsidR="001472AE">
              <w:rPr>
                <w:rFonts w:ascii="Lucida Sans" w:eastAsia="Times New Roman" w:hAnsi="Lucida Sans" w:cs="Times New Roman"/>
                <w:bCs/>
                <w:sz w:val="20"/>
                <w:szCs w:val="20"/>
              </w:rPr>
              <w:t>54</w:t>
            </w:r>
          </w:p>
        </w:tc>
        <w:tc>
          <w:tcPr>
            <w:tcW w:w="1050" w:type="dxa"/>
            <w:vAlign w:val="center"/>
          </w:tcPr>
          <w:p w:rsidR="00E43914" w:rsidRPr="009A0304" w:rsidRDefault="007D6EAB" w:rsidP="00E43914">
            <w:pPr>
              <w:spacing w:after="120"/>
              <w:jc w:val="right"/>
              <w:rPr>
                <w:rFonts w:ascii="Lucida Sans" w:eastAsia="Times New Roman" w:hAnsi="Lucida Sans" w:cs="Times New Roman"/>
                <w:bCs/>
                <w:sz w:val="20"/>
                <w:szCs w:val="20"/>
              </w:rPr>
            </w:pPr>
            <w:r>
              <w:rPr>
                <w:rFonts w:ascii="Lucida Sans" w:eastAsia="Times New Roman" w:hAnsi="Lucida Sans" w:cs="Times New Roman"/>
                <w:bCs/>
                <w:sz w:val="20"/>
                <w:szCs w:val="20"/>
              </w:rPr>
              <w:t>481</w:t>
            </w:r>
          </w:p>
        </w:tc>
        <w:tc>
          <w:tcPr>
            <w:tcW w:w="1020" w:type="dxa"/>
            <w:gridSpan w:val="2"/>
            <w:vAlign w:val="center"/>
          </w:tcPr>
          <w:p w:rsidR="00E43914" w:rsidRPr="009A0304" w:rsidRDefault="007D6EAB" w:rsidP="00E43914">
            <w:pPr>
              <w:spacing w:after="120"/>
              <w:jc w:val="right"/>
              <w:rPr>
                <w:rFonts w:ascii="Lucida Sans" w:eastAsia="Times New Roman" w:hAnsi="Lucida Sans" w:cs="Times New Roman"/>
                <w:bCs/>
                <w:sz w:val="20"/>
                <w:szCs w:val="20"/>
              </w:rPr>
            </w:pPr>
            <w:r>
              <w:rPr>
                <w:rFonts w:ascii="Lucida Sans" w:eastAsia="Times New Roman" w:hAnsi="Lucida Sans" w:cs="Times New Roman"/>
                <w:bCs/>
                <w:sz w:val="20"/>
                <w:szCs w:val="20"/>
              </w:rPr>
              <w:t>541</w:t>
            </w:r>
          </w:p>
        </w:tc>
      </w:tr>
      <w:tr w:rsidR="00E43914" w:rsidRPr="00630E81" w:rsidTr="00E43914">
        <w:trPr>
          <w:trHeight w:val="20"/>
          <w:jc w:val="center"/>
        </w:trPr>
        <w:tc>
          <w:tcPr>
            <w:tcW w:w="9540" w:type="dxa"/>
            <w:gridSpan w:val="8"/>
          </w:tcPr>
          <w:p w:rsidR="00E43914" w:rsidRPr="007D202D" w:rsidRDefault="00E43914" w:rsidP="00E43914">
            <w:pPr>
              <w:spacing w:after="120"/>
              <w:rPr>
                <w:rFonts w:ascii="Lucida Sans" w:eastAsia="Times New Roman" w:hAnsi="Lucida Sans" w:cs="Times New Roman"/>
                <w:sz w:val="20"/>
                <w:szCs w:val="20"/>
              </w:rPr>
            </w:pPr>
            <w:r>
              <w:rPr>
                <w:rFonts w:ascii="Lucida Sans" w:eastAsia="Times New Roman" w:hAnsi="Lucida Sans" w:cs="Times New Roman"/>
                <w:i/>
                <w:sz w:val="20"/>
                <w:szCs w:val="20"/>
              </w:rPr>
              <w:t>Source of Complaints</w:t>
            </w:r>
            <w:r>
              <w:rPr>
                <w:rFonts w:ascii="Lucida Sans" w:eastAsia="Times New Roman" w:hAnsi="Lucida Sans" w:cs="Times New Roman"/>
                <w:sz w:val="20"/>
                <w:szCs w:val="20"/>
              </w:rPr>
              <w:t>:</w:t>
            </w:r>
          </w:p>
        </w:tc>
      </w:tr>
      <w:tr w:rsidR="00E43914" w:rsidRPr="00630E81" w:rsidTr="00E43914">
        <w:trPr>
          <w:trHeight w:val="20"/>
          <w:jc w:val="center"/>
        </w:trPr>
        <w:tc>
          <w:tcPr>
            <w:tcW w:w="360" w:type="dxa"/>
            <w:tcBorders>
              <w:right w:val="nil"/>
            </w:tcBorders>
          </w:tcPr>
          <w:p w:rsidR="00E43914" w:rsidRPr="009A0304" w:rsidRDefault="00E43914" w:rsidP="00E43914">
            <w:pPr>
              <w:spacing w:after="120"/>
              <w:rPr>
                <w:rFonts w:ascii="Lucida Sans" w:eastAsia="Times New Roman" w:hAnsi="Lucida Sans" w:cs="Times New Roman"/>
                <w:sz w:val="20"/>
                <w:szCs w:val="20"/>
              </w:rPr>
            </w:pPr>
          </w:p>
        </w:tc>
        <w:tc>
          <w:tcPr>
            <w:tcW w:w="3870" w:type="dxa"/>
            <w:tcBorders>
              <w:left w:val="nil"/>
            </w:tcBorders>
          </w:tcPr>
          <w:p w:rsidR="00E43914" w:rsidRPr="009A0304" w:rsidRDefault="00E43914" w:rsidP="00E43914">
            <w:pPr>
              <w:spacing w:after="120"/>
              <w:rPr>
                <w:rFonts w:ascii="Lucida Sans" w:eastAsia="Times New Roman" w:hAnsi="Lucida Sans" w:cs="Times New Roman"/>
                <w:sz w:val="20"/>
                <w:szCs w:val="20"/>
              </w:rPr>
            </w:pPr>
            <w:r w:rsidRPr="009A0304">
              <w:rPr>
                <w:rFonts w:ascii="Lucida Sans" w:eastAsia="Times New Roman" w:hAnsi="Lucida Sans" w:cs="Times New Roman"/>
                <w:sz w:val="20"/>
                <w:szCs w:val="20"/>
              </w:rPr>
              <w:t>Patients</w:t>
            </w:r>
          </w:p>
        </w:tc>
        <w:tc>
          <w:tcPr>
            <w:tcW w:w="1080" w:type="dxa"/>
            <w:vAlign w:val="center"/>
          </w:tcPr>
          <w:p w:rsidR="00E43914" w:rsidRPr="009A0304" w:rsidRDefault="00C8649E" w:rsidP="00E43914">
            <w:pPr>
              <w:spacing w:after="120"/>
              <w:jc w:val="right"/>
              <w:rPr>
                <w:rFonts w:ascii="Lucida Sans" w:eastAsia="Times New Roman" w:hAnsi="Lucida Sans" w:cs="Times New Roman"/>
                <w:bCs/>
                <w:sz w:val="20"/>
                <w:szCs w:val="20"/>
              </w:rPr>
            </w:pPr>
            <w:r>
              <w:rPr>
                <w:rFonts w:ascii="Lucida Sans" w:eastAsia="Times New Roman" w:hAnsi="Lucida Sans" w:cs="Times New Roman"/>
                <w:bCs/>
                <w:sz w:val="20"/>
                <w:szCs w:val="20"/>
              </w:rPr>
              <w:t>1</w:t>
            </w:r>
            <w:r w:rsidR="00B32F26">
              <w:rPr>
                <w:rFonts w:ascii="Lucida Sans" w:eastAsia="Times New Roman" w:hAnsi="Lucida Sans" w:cs="Times New Roman"/>
                <w:bCs/>
                <w:sz w:val="20"/>
                <w:szCs w:val="20"/>
              </w:rPr>
              <w:t>82</w:t>
            </w:r>
          </w:p>
        </w:tc>
        <w:tc>
          <w:tcPr>
            <w:tcW w:w="1080" w:type="dxa"/>
            <w:vAlign w:val="center"/>
          </w:tcPr>
          <w:p w:rsidR="00E43914" w:rsidRPr="009A0304" w:rsidRDefault="001472AE" w:rsidP="00E43914">
            <w:pPr>
              <w:spacing w:after="120"/>
              <w:jc w:val="right"/>
              <w:rPr>
                <w:rFonts w:ascii="Lucida Sans" w:eastAsia="Times New Roman" w:hAnsi="Lucida Sans" w:cs="Times New Roman"/>
                <w:bCs/>
                <w:sz w:val="20"/>
                <w:szCs w:val="20"/>
              </w:rPr>
            </w:pPr>
            <w:r>
              <w:rPr>
                <w:rFonts w:ascii="Lucida Sans" w:eastAsia="Times New Roman" w:hAnsi="Lucida Sans" w:cs="Times New Roman"/>
                <w:bCs/>
                <w:sz w:val="20"/>
                <w:szCs w:val="20"/>
              </w:rPr>
              <w:t>142</w:t>
            </w:r>
          </w:p>
        </w:tc>
        <w:tc>
          <w:tcPr>
            <w:tcW w:w="1080" w:type="dxa"/>
            <w:vAlign w:val="center"/>
          </w:tcPr>
          <w:p w:rsidR="00E43914" w:rsidRPr="009A0304" w:rsidRDefault="005A1479" w:rsidP="00E43914">
            <w:pPr>
              <w:spacing w:after="120"/>
              <w:jc w:val="right"/>
              <w:rPr>
                <w:rFonts w:ascii="Lucida Sans" w:eastAsia="Times New Roman" w:hAnsi="Lucida Sans" w:cs="Times New Roman"/>
                <w:sz w:val="20"/>
                <w:szCs w:val="20"/>
              </w:rPr>
            </w:pPr>
            <w:r>
              <w:rPr>
                <w:rFonts w:ascii="Lucida Sans" w:eastAsia="Times New Roman" w:hAnsi="Lucida Sans" w:cs="Times New Roman"/>
                <w:sz w:val="20"/>
                <w:szCs w:val="20"/>
              </w:rPr>
              <w:t>2</w:t>
            </w:r>
            <w:r w:rsidR="001472AE">
              <w:rPr>
                <w:rFonts w:ascii="Lucida Sans" w:eastAsia="Times New Roman" w:hAnsi="Lucida Sans" w:cs="Times New Roman"/>
                <w:sz w:val="20"/>
                <w:szCs w:val="20"/>
              </w:rPr>
              <w:t>08</w:t>
            </w:r>
          </w:p>
        </w:tc>
        <w:tc>
          <w:tcPr>
            <w:tcW w:w="1050" w:type="dxa"/>
            <w:vAlign w:val="center"/>
          </w:tcPr>
          <w:p w:rsidR="00E43914" w:rsidRPr="009A0304" w:rsidRDefault="007D6EAB" w:rsidP="00E43914">
            <w:pPr>
              <w:spacing w:after="120"/>
              <w:jc w:val="right"/>
              <w:rPr>
                <w:rFonts w:ascii="Lucida Sans" w:eastAsia="Times New Roman" w:hAnsi="Lucida Sans" w:cs="Times New Roman"/>
                <w:sz w:val="20"/>
                <w:szCs w:val="20"/>
              </w:rPr>
            </w:pPr>
            <w:r>
              <w:rPr>
                <w:rFonts w:ascii="Lucida Sans" w:eastAsia="Times New Roman" w:hAnsi="Lucida Sans" w:cs="Times New Roman"/>
                <w:sz w:val="20"/>
                <w:szCs w:val="20"/>
              </w:rPr>
              <w:t>247</w:t>
            </w:r>
          </w:p>
        </w:tc>
        <w:tc>
          <w:tcPr>
            <w:tcW w:w="1020" w:type="dxa"/>
            <w:gridSpan w:val="2"/>
            <w:vAlign w:val="center"/>
          </w:tcPr>
          <w:p w:rsidR="00E43914" w:rsidRPr="009A0304" w:rsidRDefault="007D6EAB" w:rsidP="00E43914">
            <w:pPr>
              <w:spacing w:after="120"/>
              <w:jc w:val="right"/>
              <w:rPr>
                <w:rFonts w:ascii="Lucida Sans" w:eastAsia="Times New Roman" w:hAnsi="Lucida Sans" w:cs="Times New Roman"/>
                <w:sz w:val="20"/>
                <w:szCs w:val="20"/>
              </w:rPr>
            </w:pPr>
            <w:r>
              <w:rPr>
                <w:rFonts w:ascii="Lucida Sans" w:eastAsia="Times New Roman" w:hAnsi="Lucida Sans" w:cs="Times New Roman"/>
                <w:sz w:val="20"/>
                <w:szCs w:val="20"/>
              </w:rPr>
              <w:t>342</w:t>
            </w:r>
          </w:p>
        </w:tc>
      </w:tr>
      <w:tr w:rsidR="00E43914" w:rsidRPr="00630E81" w:rsidTr="00E43914">
        <w:trPr>
          <w:trHeight w:val="20"/>
          <w:jc w:val="center"/>
        </w:trPr>
        <w:tc>
          <w:tcPr>
            <w:tcW w:w="360" w:type="dxa"/>
            <w:tcBorders>
              <w:right w:val="nil"/>
            </w:tcBorders>
          </w:tcPr>
          <w:p w:rsidR="00E43914" w:rsidRPr="009A0304" w:rsidRDefault="00E43914" w:rsidP="00E43914">
            <w:pPr>
              <w:spacing w:after="120"/>
              <w:rPr>
                <w:rFonts w:ascii="Lucida Sans" w:eastAsia="Times New Roman" w:hAnsi="Lucida Sans" w:cs="Times New Roman"/>
                <w:sz w:val="20"/>
                <w:szCs w:val="20"/>
              </w:rPr>
            </w:pPr>
          </w:p>
        </w:tc>
        <w:tc>
          <w:tcPr>
            <w:tcW w:w="3870" w:type="dxa"/>
            <w:tcBorders>
              <w:left w:val="nil"/>
            </w:tcBorders>
          </w:tcPr>
          <w:p w:rsidR="00E43914" w:rsidRPr="009A0304" w:rsidRDefault="00E43914" w:rsidP="00E43914">
            <w:pPr>
              <w:spacing w:after="120"/>
              <w:rPr>
                <w:rFonts w:ascii="Lucida Sans" w:eastAsia="Times New Roman" w:hAnsi="Lucida Sans" w:cs="Times New Roman"/>
                <w:sz w:val="20"/>
                <w:szCs w:val="20"/>
              </w:rPr>
            </w:pPr>
            <w:r w:rsidRPr="009A0304">
              <w:rPr>
                <w:rFonts w:ascii="Lucida Sans" w:eastAsia="Times New Roman" w:hAnsi="Lucida Sans" w:cs="Times New Roman"/>
                <w:sz w:val="20"/>
                <w:szCs w:val="20"/>
              </w:rPr>
              <w:t>Relatives of patients</w:t>
            </w:r>
          </w:p>
        </w:tc>
        <w:tc>
          <w:tcPr>
            <w:tcW w:w="1080" w:type="dxa"/>
            <w:vAlign w:val="center"/>
          </w:tcPr>
          <w:p w:rsidR="00E43914" w:rsidRPr="009A0304" w:rsidRDefault="00C8649E" w:rsidP="00E43914">
            <w:pPr>
              <w:spacing w:after="120"/>
              <w:jc w:val="right"/>
              <w:rPr>
                <w:rFonts w:ascii="Lucida Sans" w:eastAsia="Times New Roman" w:hAnsi="Lucida Sans" w:cs="Times New Roman"/>
                <w:bCs/>
                <w:sz w:val="20"/>
                <w:szCs w:val="20"/>
              </w:rPr>
            </w:pPr>
            <w:r>
              <w:rPr>
                <w:rFonts w:ascii="Lucida Sans" w:eastAsia="Times New Roman" w:hAnsi="Lucida Sans" w:cs="Times New Roman"/>
                <w:bCs/>
                <w:sz w:val="20"/>
                <w:szCs w:val="20"/>
              </w:rPr>
              <w:t>7</w:t>
            </w:r>
            <w:r w:rsidR="00B32F26">
              <w:rPr>
                <w:rFonts w:ascii="Lucida Sans" w:eastAsia="Times New Roman" w:hAnsi="Lucida Sans" w:cs="Times New Roman"/>
                <w:bCs/>
                <w:sz w:val="20"/>
                <w:szCs w:val="20"/>
              </w:rPr>
              <w:t>4</w:t>
            </w:r>
          </w:p>
        </w:tc>
        <w:tc>
          <w:tcPr>
            <w:tcW w:w="1080" w:type="dxa"/>
            <w:vAlign w:val="center"/>
          </w:tcPr>
          <w:p w:rsidR="00E43914" w:rsidRPr="009A0304" w:rsidRDefault="001472AE" w:rsidP="00E43914">
            <w:pPr>
              <w:spacing w:after="120"/>
              <w:jc w:val="right"/>
              <w:rPr>
                <w:rFonts w:ascii="Lucida Sans" w:eastAsia="Times New Roman" w:hAnsi="Lucida Sans" w:cs="Times New Roman"/>
                <w:bCs/>
                <w:sz w:val="20"/>
                <w:szCs w:val="20"/>
              </w:rPr>
            </w:pPr>
            <w:r>
              <w:rPr>
                <w:rFonts w:ascii="Lucida Sans" w:eastAsia="Times New Roman" w:hAnsi="Lucida Sans" w:cs="Times New Roman"/>
                <w:bCs/>
                <w:sz w:val="20"/>
                <w:szCs w:val="20"/>
              </w:rPr>
              <w:t>71</w:t>
            </w:r>
          </w:p>
        </w:tc>
        <w:tc>
          <w:tcPr>
            <w:tcW w:w="1080" w:type="dxa"/>
            <w:vAlign w:val="center"/>
          </w:tcPr>
          <w:p w:rsidR="00E43914" w:rsidRPr="009A0304" w:rsidRDefault="00E43914" w:rsidP="00E43914">
            <w:pPr>
              <w:spacing w:after="120"/>
              <w:jc w:val="right"/>
              <w:rPr>
                <w:rFonts w:ascii="Lucida Sans" w:eastAsia="Times New Roman" w:hAnsi="Lucida Sans" w:cs="Times New Roman"/>
                <w:sz w:val="20"/>
                <w:szCs w:val="20"/>
              </w:rPr>
            </w:pPr>
            <w:r w:rsidRPr="009A0304">
              <w:rPr>
                <w:rFonts w:ascii="Lucida Sans" w:eastAsia="Times New Roman" w:hAnsi="Lucida Sans" w:cs="Times New Roman"/>
                <w:sz w:val="20"/>
                <w:szCs w:val="20"/>
              </w:rPr>
              <w:t>1</w:t>
            </w:r>
            <w:r w:rsidR="001472AE">
              <w:rPr>
                <w:rFonts w:ascii="Lucida Sans" w:eastAsia="Times New Roman" w:hAnsi="Lucida Sans" w:cs="Times New Roman"/>
                <w:sz w:val="20"/>
                <w:szCs w:val="20"/>
              </w:rPr>
              <w:t>94</w:t>
            </w:r>
          </w:p>
        </w:tc>
        <w:tc>
          <w:tcPr>
            <w:tcW w:w="1050" w:type="dxa"/>
            <w:vAlign w:val="center"/>
          </w:tcPr>
          <w:p w:rsidR="00E43914" w:rsidRPr="009A0304" w:rsidRDefault="00E43914" w:rsidP="00E43914">
            <w:pPr>
              <w:spacing w:after="120"/>
              <w:jc w:val="right"/>
              <w:rPr>
                <w:rFonts w:ascii="Lucida Sans" w:eastAsia="Times New Roman" w:hAnsi="Lucida Sans" w:cs="Times New Roman"/>
                <w:sz w:val="20"/>
                <w:szCs w:val="20"/>
              </w:rPr>
            </w:pPr>
            <w:r w:rsidRPr="009A0304">
              <w:rPr>
                <w:rFonts w:ascii="Lucida Sans" w:eastAsia="Times New Roman" w:hAnsi="Lucida Sans" w:cs="Times New Roman"/>
                <w:sz w:val="20"/>
                <w:szCs w:val="20"/>
              </w:rPr>
              <w:t>1</w:t>
            </w:r>
            <w:r w:rsidR="007D6EAB">
              <w:rPr>
                <w:rFonts w:ascii="Lucida Sans" w:eastAsia="Times New Roman" w:hAnsi="Lucida Sans" w:cs="Times New Roman"/>
                <w:sz w:val="20"/>
                <w:szCs w:val="20"/>
              </w:rPr>
              <w:t>20</w:t>
            </w:r>
          </w:p>
        </w:tc>
        <w:tc>
          <w:tcPr>
            <w:tcW w:w="1020" w:type="dxa"/>
            <w:gridSpan w:val="2"/>
            <w:vAlign w:val="center"/>
          </w:tcPr>
          <w:p w:rsidR="00E43914" w:rsidRPr="009A0304" w:rsidRDefault="005A1479" w:rsidP="00E43914">
            <w:pPr>
              <w:spacing w:after="120"/>
              <w:jc w:val="right"/>
              <w:rPr>
                <w:rFonts w:ascii="Lucida Sans" w:eastAsia="Times New Roman" w:hAnsi="Lucida Sans" w:cs="Times New Roman"/>
                <w:sz w:val="20"/>
                <w:szCs w:val="20"/>
              </w:rPr>
            </w:pPr>
            <w:r>
              <w:rPr>
                <w:rFonts w:ascii="Lucida Sans" w:eastAsia="Times New Roman" w:hAnsi="Lucida Sans" w:cs="Times New Roman"/>
                <w:sz w:val="20"/>
                <w:szCs w:val="20"/>
              </w:rPr>
              <w:t>1</w:t>
            </w:r>
            <w:r w:rsidR="007D6EAB">
              <w:rPr>
                <w:rFonts w:ascii="Lucida Sans" w:eastAsia="Times New Roman" w:hAnsi="Lucida Sans" w:cs="Times New Roman"/>
                <w:sz w:val="20"/>
                <w:szCs w:val="20"/>
              </w:rPr>
              <w:t>01</w:t>
            </w:r>
          </w:p>
        </w:tc>
      </w:tr>
      <w:tr w:rsidR="00E43914" w:rsidRPr="00630E81" w:rsidTr="00E43914">
        <w:trPr>
          <w:trHeight w:val="20"/>
          <w:jc w:val="center"/>
        </w:trPr>
        <w:tc>
          <w:tcPr>
            <w:tcW w:w="360" w:type="dxa"/>
            <w:tcBorders>
              <w:right w:val="nil"/>
            </w:tcBorders>
          </w:tcPr>
          <w:p w:rsidR="00E43914" w:rsidRPr="009A0304" w:rsidRDefault="00E43914" w:rsidP="00E43914">
            <w:pPr>
              <w:spacing w:after="120"/>
              <w:rPr>
                <w:rFonts w:ascii="Lucida Sans" w:eastAsia="Times New Roman" w:hAnsi="Lucida Sans" w:cs="Times New Roman"/>
                <w:sz w:val="20"/>
                <w:szCs w:val="20"/>
              </w:rPr>
            </w:pPr>
          </w:p>
        </w:tc>
        <w:tc>
          <w:tcPr>
            <w:tcW w:w="3870" w:type="dxa"/>
            <w:tcBorders>
              <w:left w:val="nil"/>
            </w:tcBorders>
          </w:tcPr>
          <w:p w:rsidR="00E43914" w:rsidRPr="009A0304" w:rsidRDefault="00E43914" w:rsidP="00E43914">
            <w:pPr>
              <w:spacing w:after="120"/>
              <w:rPr>
                <w:rFonts w:ascii="Lucida Sans" w:eastAsia="Times New Roman" w:hAnsi="Lucida Sans" w:cs="Times New Roman"/>
                <w:sz w:val="20"/>
                <w:szCs w:val="20"/>
              </w:rPr>
            </w:pPr>
            <w:r w:rsidRPr="009A0304">
              <w:rPr>
                <w:rFonts w:ascii="Lucida Sans" w:eastAsia="Times New Roman" w:hAnsi="Lucida Sans" w:cs="Times New Roman"/>
                <w:sz w:val="20"/>
                <w:szCs w:val="20"/>
              </w:rPr>
              <w:t>Statutory report</w:t>
            </w:r>
          </w:p>
        </w:tc>
        <w:tc>
          <w:tcPr>
            <w:tcW w:w="1080" w:type="dxa"/>
            <w:vAlign w:val="center"/>
          </w:tcPr>
          <w:p w:rsidR="00E43914" w:rsidRPr="009A0304" w:rsidRDefault="00B32F26" w:rsidP="00E43914">
            <w:pPr>
              <w:spacing w:after="120"/>
              <w:jc w:val="right"/>
              <w:rPr>
                <w:rFonts w:ascii="Lucida Sans" w:eastAsia="Times New Roman" w:hAnsi="Lucida Sans" w:cs="Times New Roman"/>
                <w:bCs/>
                <w:sz w:val="20"/>
                <w:szCs w:val="20"/>
              </w:rPr>
            </w:pPr>
            <w:r>
              <w:rPr>
                <w:rFonts w:ascii="Lucida Sans" w:eastAsia="Times New Roman" w:hAnsi="Lucida Sans" w:cs="Times New Roman"/>
                <w:bCs/>
                <w:sz w:val="20"/>
                <w:szCs w:val="20"/>
              </w:rPr>
              <w:t>147</w:t>
            </w:r>
          </w:p>
        </w:tc>
        <w:tc>
          <w:tcPr>
            <w:tcW w:w="1080" w:type="dxa"/>
            <w:vAlign w:val="center"/>
          </w:tcPr>
          <w:p w:rsidR="00E43914" w:rsidRPr="009A0304" w:rsidRDefault="001472AE" w:rsidP="00E43914">
            <w:pPr>
              <w:spacing w:after="120"/>
              <w:jc w:val="right"/>
              <w:rPr>
                <w:rFonts w:ascii="Lucida Sans" w:eastAsia="Times New Roman" w:hAnsi="Lucida Sans" w:cs="Times New Roman"/>
                <w:bCs/>
                <w:sz w:val="20"/>
                <w:szCs w:val="20"/>
              </w:rPr>
            </w:pPr>
            <w:r>
              <w:rPr>
                <w:rFonts w:ascii="Lucida Sans" w:eastAsia="Times New Roman" w:hAnsi="Lucida Sans" w:cs="Times New Roman"/>
                <w:bCs/>
                <w:sz w:val="20"/>
                <w:szCs w:val="20"/>
              </w:rPr>
              <w:t>95</w:t>
            </w:r>
          </w:p>
        </w:tc>
        <w:tc>
          <w:tcPr>
            <w:tcW w:w="1080" w:type="dxa"/>
            <w:vAlign w:val="center"/>
          </w:tcPr>
          <w:p w:rsidR="00E43914" w:rsidRPr="009A0304" w:rsidRDefault="001472AE" w:rsidP="00E43914">
            <w:pPr>
              <w:spacing w:after="120"/>
              <w:jc w:val="right"/>
              <w:rPr>
                <w:rFonts w:ascii="Lucida Sans" w:eastAsia="Times New Roman" w:hAnsi="Lucida Sans" w:cs="Times New Roman"/>
                <w:sz w:val="20"/>
                <w:szCs w:val="20"/>
              </w:rPr>
            </w:pPr>
            <w:r>
              <w:rPr>
                <w:rFonts w:ascii="Lucida Sans" w:eastAsia="Times New Roman" w:hAnsi="Lucida Sans" w:cs="Times New Roman"/>
                <w:sz w:val="20"/>
                <w:szCs w:val="20"/>
              </w:rPr>
              <w:t>56</w:t>
            </w:r>
          </w:p>
        </w:tc>
        <w:tc>
          <w:tcPr>
            <w:tcW w:w="1050" w:type="dxa"/>
            <w:vAlign w:val="center"/>
          </w:tcPr>
          <w:p w:rsidR="00E43914" w:rsidRPr="009A0304" w:rsidRDefault="007D6EAB" w:rsidP="00E43914">
            <w:pPr>
              <w:spacing w:after="120"/>
              <w:jc w:val="right"/>
              <w:rPr>
                <w:rFonts w:ascii="Lucida Sans" w:eastAsia="Times New Roman" w:hAnsi="Lucida Sans" w:cs="Times New Roman"/>
                <w:sz w:val="20"/>
                <w:szCs w:val="20"/>
              </w:rPr>
            </w:pPr>
            <w:r>
              <w:rPr>
                <w:rFonts w:ascii="Lucida Sans" w:eastAsia="Times New Roman" w:hAnsi="Lucida Sans" w:cs="Times New Roman"/>
                <w:sz w:val="20"/>
                <w:szCs w:val="20"/>
              </w:rPr>
              <w:t>58</w:t>
            </w:r>
          </w:p>
        </w:tc>
        <w:tc>
          <w:tcPr>
            <w:tcW w:w="1020" w:type="dxa"/>
            <w:gridSpan w:val="2"/>
            <w:vAlign w:val="center"/>
          </w:tcPr>
          <w:p w:rsidR="00E43914" w:rsidRPr="009A0304" w:rsidRDefault="007D6EAB" w:rsidP="00E43914">
            <w:pPr>
              <w:spacing w:after="120"/>
              <w:jc w:val="right"/>
              <w:rPr>
                <w:rFonts w:ascii="Lucida Sans" w:eastAsia="Times New Roman" w:hAnsi="Lucida Sans" w:cs="Times New Roman"/>
                <w:sz w:val="20"/>
                <w:szCs w:val="20"/>
              </w:rPr>
            </w:pPr>
            <w:r>
              <w:rPr>
                <w:rFonts w:ascii="Lucida Sans" w:eastAsia="Times New Roman" w:hAnsi="Lucida Sans" w:cs="Times New Roman"/>
                <w:sz w:val="20"/>
                <w:szCs w:val="20"/>
              </w:rPr>
              <w:t>46</w:t>
            </w:r>
          </w:p>
        </w:tc>
      </w:tr>
      <w:tr w:rsidR="00E43914" w:rsidRPr="00630E81" w:rsidTr="00E43914">
        <w:trPr>
          <w:trHeight w:val="20"/>
          <w:jc w:val="center"/>
        </w:trPr>
        <w:tc>
          <w:tcPr>
            <w:tcW w:w="360" w:type="dxa"/>
            <w:tcBorders>
              <w:right w:val="nil"/>
            </w:tcBorders>
          </w:tcPr>
          <w:p w:rsidR="00E43914" w:rsidRPr="009A0304" w:rsidRDefault="00E43914" w:rsidP="00E43914">
            <w:pPr>
              <w:spacing w:after="120"/>
              <w:rPr>
                <w:rFonts w:ascii="Lucida Sans" w:eastAsia="Times New Roman" w:hAnsi="Lucida Sans" w:cs="Times New Roman"/>
                <w:sz w:val="20"/>
                <w:szCs w:val="20"/>
              </w:rPr>
            </w:pPr>
          </w:p>
        </w:tc>
        <w:tc>
          <w:tcPr>
            <w:tcW w:w="3870" w:type="dxa"/>
            <w:tcBorders>
              <w:left w:val="nil"/>
            </w:tcBorders>
          </w:tcPr>
          <w:p w:rsidR="00E43914" w:rsidRPr="009A0304" w:rsidRDefault="00E43914" w:rsidP="00E43914">
            <w:pPr>
              <w:spacing w:after="120"/>
              <w:rPr>
                <w:rFonts w:ascii="Lucida Sans" w:eastAsia="Times New Roman" w:hAnsi="Lucida Sans" w:cs="Times New Roman"/>
                <w:sz w:val="20"/>
                <w:szCs w:val="20"/>
              </w:rPr>
            </w:pPr>
            <w:r w:rsidRPr="009A0304">
              <w:rPr>
                <w:rFonts w:ascii="Lucida Sans" w:eastAsia="Times New Roman" w:hAnsi="Lucida Sans" w:cs="Times New Roman"/>
                <w:sz w:val="20"/>
                <w:szCs w:val="20"/>
              </w:rPr>
              <w:t>Other</w:t>
            </w:r>
            <w:r w:rsidRPr="009A0304">
              <w:rPr>
                <w:rFonts w:ascii="Lucida Sans" w:eastAsia="Times New Roman" w:hAnsi="Lucida Sans" w:cs="Times New Roman"/>
                <w:sz w:val="20"/>
                <w:szCs w:val="20"/>
                <w:vertAlign w:val="superscript"/>
              </w:rPr>
              <w:footnoteReference w:id="3"/>
            </w:r>
          </w:p>
        </w:tc>
        <w:tc>
          <w:tcPr>
            <w:tcW w:w="1080" w:type="dxa"/>
            <w:vAlign w:val="center"/>
          </w:tcPr>
          <w:p w:rsidR="00E43914" w:rsidRPr="009A0304" w:rsidRDefault="00B32F26" w:rsidP="00E43914">
            <w:pPr>
              <w:spacing w:after="120"/>
              <w:jc w:val="right"/>
              <w:rPr>
                <w:rFonts w:ascii="Lucida Sans" w:eastAsia="Times New Roman" w:hAnsi="Lucida Sans" w:cs="Times New Roman"/>
                <w:bCs/>
                <w:sz w:val="20"/>
                <w:szCs w:val="20"/>
              </w:rPr>
            </w:pPr>
            <w:r>
              <w:rPr>
                <w:rFonts w:ascii="Lucida Sans" w:eastAsia="Times New Roman" w:hAnsi="Lucida Sans" w:cs="Times New Roman"/>
                <w:bCs/>
                <w:sz w:val="20"/>
                <w:szCs w:val="20"/>
              </w:rPr>
              <w:t>41</w:t>
            </w:r>
          </w:p>
        </w:tc>
        <w:tc>
          <w:tcPr>
            <w:tcW w:w="1080" w:type="dxa"/>
            <w:vAlign w:val="center"/>
          </w:tcPr>
          <w:p w:rsidR="00E43914" w:rsidRPr="009A0304" w:rsidRDefault="001472AE" w:rsidP="001472AE">
            <w:pPr>
              <w:spacing w:after="120"/>
              <w:jc w:val="right"/>
              <w:rPr>
                <w:rFonts w:ascii="Lucida Sans" w:eastAsia="Times New Roman" w:hAnsi="Lucida Sans" w:cs="Times New Roman"/>
                <w:bCs/>
                <w:sz w:val="20"/>
                <w:szCs w:val="20"/>
              </w:rPr>
            </w:pPr>
            <w:r>
              <w:rPr>
                <w:rFonts w:ascii="Lucida Sans" w:eastAsia="Times New Roman" w:hAnsi="Lucida Sans" w:cs="Times New Roman"/>
                <w:bCs/>
                <w:sz w:val="20"/>
                <w:szCs w:val="20"/>
              </w:rPr>
              <w:t>168</w:t>
            </w:r>
          </w:p>
        </w:tc>
        <w:tc>
          <w:tcPr>
            <w:tcW w:w="1080" w:type="dxa"/>
            <w:vAlign w:val="center"/>
          </w:tcPr>
          <w:p w:rsidR="00E43914" w:rsidRPr="009A0304" w:rsidRDefault="001472AE" w:rsidP="00E43914">
            <w:pPr>
              <w:spacing w:after="120"/>
              <w:jc w:val="right"/>
              <w:rPr>
                <w:rFonts w:ascii="Lucida Sans" w:eastAsia="Times New Roman" w:hAnsi="Lucida Sans" w:cs="Times New Roman"/>
                <w:sz w:val="20"/>
                <w:szCs w:val="20"/>
              </w:rPr>
            </w:pPr>
            <w:r>
              <w:rPr>
                <w:rFonts w:ascii="Lucida Sans" w:eastAsia="Times New Roman" w:hAnsi="Lucida Sans" w:cs="Times New Roman"/>
                <w:sz w:val="20"/>
                <w:szCs w:val="20"/>
              </w:rPr>
              <w:t>96</w:t>
            </w:r>
          </w:p>
        </w:tc>
        <w:tc>
          <w:tcPr>
            <w:tcW w:w="1050" w:type="dxa"/>
            <w:vAlign w:val="center"/>
          </w:tcPr>
          <w:p w:rsidR="00E43914" w:rsidRPr="009A0304" w:rsidRDefault="005A1479" w:rsidP="00E43914">
            <w:pPr>
              <w:spacing w:after="120"/>
              <w:jc w:val="right"/>
              <w:rPr>
                <w:rFonts w:ascii="Lucida Sans" w:eastAsia="Times New Roman" w:hAnsi="Lucida Sans" w:cs="Times New Roman"/>
                <w:sz w:val="20"/>
                <w:szCs w:val="20"/>
              </w:rPr>
            </w:pPr>
            <w:r>
              <w:rPr>
                <w:rFonts w:ascii="Lucida Sans" w:eastAsia="Times New Roman" w:hAnsi="Lucida Sans" w:cs="Times New Roman"/>
                <w:sz w:val="20"/>
                <w:szCs w:val="20"/>
              </w:rPr>
              <w:t>5</w:t>
            </w:r>
            <w:r w:rsidR="007D6EAB">
              <w:rPr>
                <w:rFonts w:ascii="Lucida Sans" w:eastAsia="Times New Roman" w:hAnsi="Lucida Sans" w:cs="Times New Roman"/>
                <w:sz w:val="20"/>
                <w:szCs w:val="20"/>
              </w:rPr>
              <w:t>6</w:t>
            </w:r>
          </w:p>
        </w:tc>
        <w:tc>
          <w:tcPr>
            <w:tcW w:w="1020" w:type="dxa"/>
            <w:gridSpan w:val="2"/>
            <w:vAlign w:val="center"/>
          </w:tcPr>
          <w:p w:rsidR="00E43914" w:rsidRPr="009A0304" w:rsidRDefault="007D6EAB" w:rsidP="00E43914">
            <w:pPr>
              <w:spacing w:after="120"/>
              <w:jc w:val="right"/>
              <w:rPr>
                <w:rFonts w:ascii="Lucida Sans" w:eastAsia="Times New Roman" w:hAnsi="Lucida Sans" w:cs="Times New Roman"/>
                <w:sz w:val="20"/>
                <w:szCs w:val="20"/>
              </w:rPr>
            </w:pPr>
            <w:r>
              <w:rPr>
                <w:rFonts w:ascii="Lucida Sans" w:eastAsia="Times New Roman" w:hAnsi="Lucida Sans" w:cs="Times New Roman"/>
                <w:sz w:val="20"/>
                <w:szCs w:val="20"/>
              </w:rPr>
              <w:t>52</w:t>
            </w:r>
          </w:p>
        </w:tc>
      </w:tr>
      <w:tr w:rsidR="00E43914" w:rsidRPr="00630E81" w:rsidTr="00E43914">
        <w:trPr>
          <w:trHeight w:val="20"/>
          <w:jc w:val="center"/>
        </w:trPr>
        <w:tc>
          <w:tcPr>
            <w:tcW w:w="4230" w:type="dxa"/>
            <w:gridSpan w:val="2"/>
          </w:tcPr>
          <w:p w:rsidR="00E43914" w:rsidRPr="009A0304" w:rsidRDefault="00E43914" w:rsidP="00E43914">
            <w:pPr>
              <w:spacing w:after="120"/>
              <w:rPr>
                <w:rFonts w:ascii="Lucida Sans" w:eastAsia="Times New Roman" w:hAnsi="Lucida Sans" w:cs="Times New Roman"/>
                <w:sz w:val="20"/>
                <w:szCs w:val="20"/>
              </w:rPr>
            </w:pPr>
            <w:r w:rsidRPr="009A0304">
              <w:rPr>
                <w:rFonts w:ascii="Lucida Sans" w:eastAsia="Times New Roman" w:hAnsi="Lucida Sans" w:cs="Times New Roman"/>
                <w:sz w:val="20"/>
                <w:szCs w:val="20"/>
              </w:rPr>
              <w:t>No. of physicians who agreed not to practice medicine during investigation</w:t>
            </w:r>
          </w:p>
        </w:tc>
        <w:tc>
          <w:tcPr>
            <w:tcW w:w="1080" w:type="dxa"/>
            <w:vAlign w:val="center"/>
          </w:tcPr>
          <w:p w:rsidR="00E43914" w:rsidRPr="009A0304" w:rsidRDefault="00B32F26" w:rsidP="00E43914">
            <w:pPr>
              <w:spacing w:after="120"/>
              <w:jc w:val="right"/>
              <w:rPr>
                <w:rFonts w:ascii="Lucida Sans" w:eastAsia="Times New Roman" w:hAnsi="Lucida Sans" w:cs="Times New Roman"/>
                <w:bCs/>
                <w:sz w:val="20"/>
                <w:szCs w:val="20"/>
              </w:rPr>
            </w:pPr>
            <w:r>
              <w:rPr>
                <w:rFonts w:ascii="Lucida Sans" w:eastAsia="Times New Roman" w:hAnsi="Lucida Sans" w:cs="Times New Roman"/>
                <w:bCs/>
                <w:sz w:val="20"/>
                <w:szCs w:val="20"/>
              </w:rPr>
              <w:t>18</w:t>
            </w:r>
          </w:p>
        </w:tc>
        <w:tc>
          <w:tcPr>
            <w:tcW w:w="1080" w:type="dxa"/>
            <w:vAlign w:val="center"/>
          </w:tcPr>
          <w:p w:rsidR="00E43914" w:rsidRPr="009A0304" w:rsidRDefault="001472AE" w:rsidP="00E43914">
            <w:pPr>
              <w:spacing w:after="120"/>
              <w:jc w:val="right"/>
              <w:rPr>
                <w:rFonts w:ascii="Lucida Sans" w:eastAsia="Times New Roman" w:hAnsi="Lucida Sans" w:cs="Times New Roman"/>
                <w:bCs/>
                <w:sz w:val="20"/>
                <w:szCs w:val="20"/>
              </w:rPr>
            </w:pPr>
            <w:r>
              <w:rPr>
                <w:rFonts w:ascii="Lucida Sans" w:eastAsia="Times New Roman" w:hAnsi="Lucida Sans" w:cs="Times New Roman"/>
                <w:bCs/>
                <w:sz w:val="20"/>
                <w:szCs w:val="20"/>
              </w:rPr>
              <w:t>21</w:t>
            </w:r>
          </w:p>
        </w:tc>
        <w:tc>
          <w:tcPr>
            <w:tcW w:w="1080" w:type="dxa"/>
            <w:vAlign w:val="center"/>
          </w:tcPr>
          <w:p w:rsidR="00E43914" w:rsidRPr="009A0304" w:rsidRDefault="00E43914" w:rsidP="00E43914">
            <w:pPr>
              <w:spacing w:after="120"/>
              <w:jc w:val="right"/>
              <w:rPr>
                <w:rFonts w:ascii="Lucida Sans" w:eastAsia="Times New Roman" w:hAnsi="Lucida Sans" w:cs="Times New Roman"/>
                <w:sz w:val="20"/>
                <w:szCs w:val="20"/>
              </w:rPr>
            </w:pPr>
            <w:r w:rsidRPr="009A0304">
              <w:rPr>
                <w:rFonts w:ascii="Lucida Sans" w:eastAsia="Times New Roman" w:hAnsi="Lucida Sans" w:cs="Times New Roman"/>
                <w:sz w:val="20"/>
                <w:szCs w:val="20"/>
              </w:rPr>
              <w:t>1</w:t>
            </w:r>
            <w:r w:rsidR="001472AE">
              <w:rPr>
                <w:rFonts w:ascii="Lucida Sans" w:eastAsia="Times New Roman" w:hAnsi="Lucida Sans" w:cs="Times New Roman"/>
                <w:sz w:val="20"/>
                <w:szCs w:val="20"/>
              </w:rPr>
              <w:t>8</w:t>
            </w:r>
          </w:p>
        </w:tc>
        <w:tc>
          <w:tcPr>
            <w:tcW w:w="1050" w:type="dxa"/>
            <w:vAlign w:val="center"/>
          </w:tcPr>
          <w:p w:rsidR="00E43914" w:rsidRPr="009A0304" w:rsidRDefault="00E43914" w:rsidP="00E43914">
            <w:pPr>
              <w:spacing w:after="120"/>
              <w:jc w:val="right"/>
              <w:rPr>
                <w:rFonts w:ascii="Lucida Sans" w:eastAsia="Times New Roman" w:hAnsi="Lucida Sans" w:cs="Times New Roman"/>
                <w:sz w:val="20"/>
                <w:szCs w:val="20"/>
              </w:rPr>
            </w:pPr>
            <w:r w:rsidRPr="009A0304">
              <w:rPr>
                <w:rFonts w:ascii="Lucida Sans" w:eastAsia="Times New Roman" w:hAnsi="Lucida Sans" w:cs="Times New Roman"/>
                <w:sz w:val="20"/>
                <w:szCs w:val="20"/>
              </w:rPr>
              <w:t>1</w:t>
            </w:r>
            <w:r w:rsidR="007D6EAB">
              <w:rPr>
                <w:rFonts w:ascii="Lucida Sans" w:eastAsia="Times New Roman" w:hAnsi="Lucida Sans" w:cs="Times New Roman"/>
                <w:sz w:val="20"/>
                <w:szCs w:val="20"/>
              </w:rPr>
              <w:t>0</w:t>
            </w:r>
          </w:p>
        </w:tc>
        <w:tc>
          <w:tcPr>
            <w:tcW w:w="1020" w:type="dxa"/>
            <w:gridSpan w:val="2"/>
            <w:vAlign w:val="center"/>
          </w:tcPr>
          <w:p w:rsidR="00E43914" w:rsidRPr="009A0304" w:rsidRDefault="00E43914" w:rsidP="00E43914">
            <w:pPr>
              <w:spacing w:after="120"/>
              <w:jc w:val="right"/>
              <w:rPr>
                <w:rFonts w:ascii="Lucida Sans" w:eastAsia="Times New Roman" w:hAnsi="Lucida Sans" w:cs="Times New Roman"/>
                <w:sz w:val="20"/>
                <w:szCs w:val="20"/>
              </w:rPr>
            </w:pPr>
            <w:r w:rsidRPr="009A0304">
              <w:rPr>
                <w:rFonts w:ascii="Lucida Sans" w:eastAsia="Times New Roman" w:hAnsi="Lucida Sans" w:cs="Times New Roman"/>
                <w:sz w:val="20"/>
                <w:szCs w:val="20"/>
              </w:rPr>
              <w:t>1</w:t>
            </w:r>
            <w:r w:rsidR="007D6EAB">
              <w:rPr>
                <w:rFonts w:ascii="Lucida Sans" w:eastAsia="Times New Roman" w:hAnsi="Lucida Sans" w:cs="Times New Roman"/>
                <w:sz w:val="20"/>
                <w:szCs w:val="20"/>
              </w:rPr>
              <w:t>3</w:t>
            </w:r>
          </w:p>
        </w:tc>
      </w:tr>
      <w:tr w:rsidR="00E43914" w:rsidRPr="00630E81" w:rsidTr="00E43914">
        <w:trPr>
          <w:trHeight w:val="20"/>
          <w:jc w:val="center"/>
        </w:trPr>
        <w:tc>
          <w:tcPr>
            <w:tcW w:w="4230" w:type="dxa"/>
            <w:gridSpan w:val="2"/>
          </w:tcPr>
          <w:p w:rsidR="00E43914" w:rsidRPr="009A0304" w:rsidRDefault="00E43914" w:rsidP="00E43914">
            <w:pPr>
              <w:spacing w:after="120"/>
              <w:rPr>
                <w:rFonts w:ascii="Lucida Sans" w:eastAsia="Times New Roman" w:hAnsi="Lucida Sans" w:cs="Times New Roman"/>
                <w:sz w:val="20"/>
                <w:szCs w:val="20"/>
              </w:rPr>
            </w:pPr>
            <w:r w:rsidRPr="009A0304">
              <w:rPr>
                <w:rFonts w:ascii="Lucida Sans" w:eastAsia="Times New Roman" w:hAnsi="Lucida Sans" w:cs="Times New Roman"/>
                <w:sz w:val="20"/>
                <w:szCs w:val="20"/>
              </w:rPr>
              <w:t>Investigations closed during the year</w:t>
            </w:r>
          </w:p>
        </w:tc>
        <w:tc>
          <w:tcPr>
            <w:tcW w:w="1080" w:type="dxa"/>
            <w:vAlign w:val="center"/>
          </w:tcPr>
          <w:p w:rsidR="00E43914" w:rsidRPr="009A0304" w:rsidRDefault="00B32F26" w:rsidP="00E43914">
            <w:pPr>
              <w:spacing w:after="120"/>
              <w:jc w:val="right"/>
              <w:rPr>
                <w:rFonts w:ascii="Lucida Sans" w:eastAsia="Times New Roman" w:hAnsi="Lucida Sans" w:cs="Times New Roman"/>
                <w:bCs/>
                <w:sz w:val="20"/>
                <w:szCs w:val="20"/>
              </w:rPr>
            </w:pPr>
            <w:r>
              <w:rPr>
                <w:rFonts w:ascii="Lucida Sans" w:eastAsia="Times New Roman" w:hAnsi="Lucida Sans" w:cs="Times New Roman"/>
                <w:bCs/>
                <w:sz w:val="20"/>
                <w:szCs w:val="20"/>
              </w:rPr>
              <w:t>308</w:t>
            </w:r>
          </w:p>
        </w:tc>
        <w:tc>
          <w:tcPr>
            <w:tcW w:w="1080" w:type="dxa"/>
            <w:vAlign w:val="center"/>
          </w:tcPr>
          <w:p w:rsidR="00E43914" w:rsidRPr="009A0304" w:rsidRDefault="001472AE" w:rsidP="00E43914">
            <w:pPr>
              <w:spacing w:after="120"/>
              <w:jc w:val="right"/>
              <w:rPr>
                <w:rFonts w:ascii="Lucida Sans" w:eastAsia="Times New Roman" w:hAnsi="Lucida Sans" w:cs="Times New Roman"/>
                <w:bCs/>
                <w:sz w:val="20"/>
                <w:szCs w:val="20"/>
              </w:rPr>
            </w:pPr>
            <w:r>
              <w:rPr>
                <w:rFonts w:ascii="Lucida Sans" w:eastAsia="Times New Roman" w:hAnsi="Lucida Sans" w:cs="Times New Roman"/>
                <w:bCs/>
                <w:sz w:val="20"/>
                <w:szCs w:val="20"/>
              </w:rPr>
              <w:t>424</w:t>
            </w:r>
          </w:p>
        </w:tc>
        <w:tc>
          <w:tcPr>
            <w:tcW w:w="1080" w:type="dxa"/>
            <w:vAlign w:val="center"/>
          </w:tcPr>
          <w:p w:rsidR="00E43914" w:rsidRPr="009A0304" w:rsidRDefault="001472AE" w:rsidP="00E43914">
            <w:pPr>
              <w:spacing w:after="120"/>
              <w:jc w:val="right"/>
              <w:rPr>
                <w:rFonts w:ascii="Lucida Sans" w:eastAsia="Times New Roman" w:hAnsi="Lucida Sans" w:cs="Times New Roman"/>
                <w:bCs/>
                <w:sz w:val="20"/>
                <w:szCs w:val="20"/>
              </w:rPr>
            </w:pPr>
            <w:r>
              <w:rPr>
                <w:rFonts w:ascii="Lucida Sans" w:eastAsia="Times New Roman" w:hAnsi="Lucida Sans" w:cs="Times New Roman"/>
                <w:bCs/>
                <w:sz w:val="20"/>
                <w:szCs w:val="20"/>
              </w:rPr>
              <w:t>346</w:t>
            </w:r>
          </w:p>
        </w:tc>
        <w:tc>
          <w:tcPr>
            <w:tcW w:w="1050" w:type="dxa"/>
            <w:vAlign w:val="center"/>
          </w:tcPr>
          <w:p w:rsidR="00E43914" w:rsidRPr="009A0304" w:rsidRDefault="007D6EAB" w:rsidP="00E43914">
            <w:pPr>
              <w:spacing w:after="120"/>
              <w:jc w:val="right"/>
              <w:rPr>
                <w:rFonts w:ascii="Lucida Sans" w:eastAsia="Times New Roman" w:hAnsi="Lucida Sans" w:cs="Times New Roman"/>
                <w:bCs/>
                <w:sz w:val="20"/>
                <w:szCs w:val="20"/>
              </w:rPr>
            </w:pPr>
            <w:r>
              <w:rPr>
                <w:rFonts w:ascii="Lucida Sans" w:eastAsia="Times New Roman" w:hAnsi="Lucida Sans" w:cs="Times New Roman"/>
                <w:bCs/>
                <w:sz w:val="20"/>
                <w:szCs w:val="20"/>
              </w:rPr>
              <w:t>451</w:t>
            </w:r>
          </w:p>
        </w:tc>
        <w:tc>
          <w:tcPr>
            <w:tcW w:w="1020" w:type="dxa"/>
            <w:gridSpan w:val="2"/>
            <w:vAlign w:val="center"/>
          </w:tcPr>
          <w:p w:rsidR="00E43914" w:rsidRPr="009A0304" w:rsidRDefault="007D6EAB" w:rsidP="00E43914">
            <w:pPr>
              <w:spacing w:after="120"/>
              <w:jc w:val="right"/>
              <w:rPr>
                <w:rFonts w:ascii="Lucida Sans" w:eastAsia="Times New Roman" w:hAnsi="Lucida Sans" w:cs="Times New Roman"/>
                <w:bCs/>
                <w:sz w:val="20"/>
                <w:szCs w:val="20"/>
              </w:rPr>
            </w:pPr>
            <w:r>
              <w:rPr>
                <w:rFonts w:ascii="Lucida Sans" w:eastAsia="Times New Roman" w:hAnsi="Lucida Sans" w:cs="Times New Roman"/>
                <w:bCs/>
                <w:sz w:val="20"/>
                <w:szCs w:val="20"/>
              </w:rPr>
              <w:t>507</w:t>
            </w:r>
          </w:p>
        </w:tc>
      </w:tr>
      <w:tr w:rsidR="00E43914" w:rsidRPr="00630E81" w:rsidTr="00E43914">
        <w:trPr>
          <w:trHeight w:val="20"/>
          <w:jc w:val="center"/>
        </w:trPr>
        <w:tc>
          <w:tcPr>
            <w:tcW w:w="4230" w:type="dxa"/>
            <w:gridSpan w:val="2"/>
          </w:tcPr>
          <w:p w:rsidR="00E43914" w:rsidRPr="009A0304" w:rsidRDefault="00E43914" w:rsidP="00E43914">
            <w:pPr>
              <w:spacing w:after="120"/>
              <w:rPr>
                <w:rFonts w:ascii="Lucida Sans" w:eastAsia="Times New Roman" w:hAnsi="Lucida Sans" w:cs="Times New Roman"/>
                <w:bCs/>
                <w:sz w:val="20"/>
                <w:szCs w:val="20"/>
              </w:rPr>
            </w:pPr>
            <w:r w:rsidRPr="009A0304">
              <w:rPr>
                <w:rFonts w:ascii="Lucida Sans" w:eastAsia="Times New Roman" w:hAnsi="Lucida Sans" w:cs="Times New Roman"/>
                <w:sz w:val="20"/>
                <w:szCs w:val="20"/>
              </w:rPr>
              <w:t>Pending investigations as of 12/31</w:t>
            </w:r>
          </w:p>
        </w:tc>
        <w:tc>
          <w:tcPr>
            <w:tcW w:w="1080" w:type="dxa"/>
            <w:vAlign w:val="center"/>
          </w:tcPr>
          <w:p w:rsidR="00E43914" w:rsidRPr="009A0304" w:rsidRDefault="00B32F26" w:rsidP="00E43914">
            <w:pPr>
              <w:spacing w:after="120"/>
              <w:jc w:val="right"/>
              <w:rPr>
                <w:rFonts w:ascii="Lucida Sans" w:eastAsia="Times New Roman" w:hAnsi="Lucida Sans" w:cs="Times New Roman"/>
                <w:bCs/>
                <w:sz w:val="20"/>
                <w:szCs w:val="20"/>
              </w:rPr>
            </w:pPr>
            <w:r>
              <w:rPr>
                <w:rFonts w:ascii="Lucida Sans" w:eastAsia="Times New Roman" w:hAnsi="Lucida Sans" w:cs="Times New Roman"/>
                <w:bCs/>
                <w:sz w:val="20"/>
                <w:szCs w:val="20"/>
              </w:rPr>
              <w:t>523</w:t>
            </w:r>
          </w:p>
        </w:tc>
        <w:tc>
          <w:tcPr>
            <w:tcW w:w="1080" w:type="dxa"/>
            <w:vAlign w:val="center"/>
          </w:tcPr>
          <w:p w:rsidR="00E43914" w:rsidRPr="009A0304" w:rsidRDefault="001472AE" w:rsidP="00E43914">
            <w:pPr>
              <w:spacing w:after="120"/>
              <w:jc w:val="right"/>
              <w:rPr>
                <w:rFonts w:ascii="Lucida Sans" w:eastAsia="Times New Roman" w:hAnsi="Lucida Sans" w:cs="Times New Roman"/>
                <w:bCs/>
                <w:sz w:val="20"/>
                <w:szCs w:val="20"/>
              </w:rPr>
            </w:pPr>
            <w:r>
              <w:rPr>
                <w:rFonts w:ascii="Lucida Sans" w:eastAsia="Times New Roman" w:hAnsi="Lucida Sans" w:cs="Times New Roman"/>
                <w:bCs/>
                <w:sz w:val="20"/>
                <w:szCs w:val="20"/>
              </w:rPr>
              <w:t>389</w:t>
            </w:r>
          </w:p>
        </w:tc>
        <w:tc>
          <w:tcPr>
            <w:tcW w:w="1080" w:type="dxa"/>
            <w:vAlign w:val="center"/>
          </w:tcPr>
          <w:p w:rsidR="00E43914" w:rsidRPr="009A0304" w:rsidRDefault="001472AE" w:rsidP="00E43914">
            <w:pPr>
              <w:spacing w:after="120"/>
              <w:jc w:val="right"/>
              <w:rPr>
                <w:rFonts w:ascii="Lucida Sans" w:eastAsia="Times New Roman" w:hAnsi="Lucida Sans" w:cs="Times New Roman"/>
                <w:bCs/>
                <w:sz w:val="20"/>
                <w:szCs w:val="20"/>
                <w:vertAlign w:val="superscript"/>
              </w:rPr>
            </w:pPr>
            <w:r>
              <w:rPr>
                <w:rFonts w:ascii="Lucida Sans" w:eastAsia="Times New Roman" w:hAnsi="Lucida Sans" w:cs="Times New Roman"/>
                <w:bCs/>
                <w:sz w:val="20"/>
                <w:szCs w:val="20"/>
              </w:rPr>
              <w:t>490</w:t>
            </w:r>
          </w:p>
        </w:tc>
        <w:tc>
          <w:tcPr>
            <w:tcW w:w="1050" w:type="dxa"/>
            <w:vAlign w:val="center"/>
          </w:tcPr>
          <w:p w:rsidR="00E43914" w:rsidRPr="009A0304" w:rsidRDefault="007D6EAB" w:rsidP="00E43914">
            <w:pPr>
              <w:spacing w:after="120"/>
              <w:jc w:val="right"/>
              <w:rPr>
                <w:rFonts w:ascii="Lucida Sans" w:eastAsia="Times New Roman" w:hAnsi="Lucida Sans" w:cs="Times New Roman"/>
                <w:bCs/>
                <w:sz w:val="20"/>
                <w:szCs w:val="20"/>
              </w:rPr>
            </w:pPr>
            <w:r>
              <w:rPr>
                <w:rFonts w:ascii="Lucida Sans" w:eastAsia="Times New Roman" w:hAnsi="Lucida Sans" w:cs="Times New Roman"/>
                <w:bCs/>
                <w:sz w:val="20"/>
                <w:szCs w:val="20"/>
              </w:rPr>
              <w:t>329</w:t>
            </w:r>
          </w:p>
        </w:tc>
        <w:tc>
          <w:tcPr>
            <w:tcW w:w="1020" w:type="dxa"/>
            <w:gridSpan w:val="2"/>
            <w:vAlign w:val="center"/>
          </w:tcPr>
          <w:p w:rsidR="00E43914" w:rsidRPr="009A0304" w:rsidRDefault="005A1479" w:rsidP="00E43914">
            <w:pPr>
              <w:spacing w:after="120"/>
              <w:jc w:val="right"/>
              <w:rPr>
                <w:rFonts w:ascii="Lucida Sans" w:eastAsia="Times New Roman" w:hAnsi="Lucida Sans" w:cs="Times New Roman"/>
                <w:bCs/>
                <w:sz w:val="20"/>
                <w:szCs w:val="20"/>
              </w:rPr>
            </w:pPr>
            <w:r>
              <w:rPr>
                <w:rFonts w:ascii="Lucida Sans" w:eastAsia="Times New Roman" w:hAnsi="Lucida Sans" w:cs="Times New Roman"/>
                <w:bCs/>
                <w:sz w:val="20"/>
                <w:szCs w:val="20"/>
              </w:rPr>
              <w:t>3</w:t>
            </w:r>
            <w:r w:rsidR="007D6EAB">
              <w:rPr>
                <w:rFonts w:ascii="Lucida Sans" w:eastAsia="Times New Roman" w:hAnsi="Lucida Sans" w:cs="Times New Roman"/>
                <w:bCs/>
                <w:sz w:val="20"/>
                <w:szCs w:val="20"/>
              </w:rPr>
              <w:t>49</w:t>
            </w:r>
          </w:p>
        </w:tc>
      </w:tr>
      <w:tr w:rsidR="00E43914" w:rsidRPr="00630E81" w:rsidTr="00E43914">
        <w:trPr>
          <w:trHeight w:val="20"/>
          <w:jc w:val="center"/>
        </w:trPr>
        <w:tc>
          <w:tcPr>
            <w:tcW w:w="9540" w:type="dxa"/>
            <w:gridSpan w:val="8"/>
            <w:shd w:val="clear" w:color="auto" w:fill="BED3E4" w:themeFill="accent1" w:themeFillTint="99"/>
          </w:tcPr>
          <w:p w:rsidR="00E43914" w:rsidRPr="009A0304" w:rsidRDefault="00E43914" w:rsidP="00E43914">
            <w:pPr>
              <w:spacing w:after="120"/>
              <w:rPr>
                <w:rFonts w:ascii="Lucida Bright" w:eastAsia="Times New Roman" w:hAnsi="Lucida Bright" w:cs="Times New Roman"/>
                <w:b/>
                <w:sz w:val="24"/>
                <w:szCs w:val="24"/>
              </w:rPr>
            </w:pPr>
            <w:r>
              <w:rPr>
                <w:rFonts w:ascii="Lucida Bright" w:eastAsia="Times New Roman" w:hAnsi="Lucida Bright" w:cs="Times New Roman"/>
                <w:b/>
                <w:sz w:val="24"/>
                <w:szCs w:val="24"/>
              </w:rPr>
              <w:t>Acupuncturists</w:t>
            </w:r>
          </w:p>
        </w:tc>
      </w:tr>
    </w:tbl>
    <w:tbl>
      <w:tblPr>
        <w:tblW w:w="9513" w:type="dxa"/>
        <w:jc w:val="center"/>
        <w:tblInd w:w="-765" w:type="dxa"/>
        <w:tblLook w:val="0000" w:firstRow="0" w:lastRow="0" w:firstColumn="0" w:lastColumn="0" w:noHBand="0" w:noVBand="0"/>
        <w:tblCaption w:val="Investigations"/>
        <w:tblDescription w:val="Investigations"/>
      </w:tblPr>
      <w:tblGrid>
        <w:gridCol w:w="4217"/>
        <w:gridCol w:w="1080"/>
        <w:gridCol w:w="1080"/>
        <w:gridCol w:w="1080"/>
        <w:gridCol w:w="990"/>
        <w:gridCol w:w="1066"/>
      </w:tblGrid>
      <w:tr w:rsidR="00E43914" w:rsidRPr="003E2FA8" w:rsidTr="00E43914">
        <w:trPr>
          <w:trHeight w:val="602"/>
          <w:jc w:val="center"/>
        </w:trPr>
        <w:tc>
          <w:tcPr>
            <w:tcW w:w="4217" w:type="dxa"/>
            <w:tcBorders>
              <w:left w:val="single" w:sz="4" w:space="0" w:color="000000"/>
              <w:bottom w:val="single" w:sz="4" w:space="0" w:color="000000"/>
              <w:right w:val="single" w:sz="4" w:space="0" w:color="000000"/>
            </w:tcBorders>
            <w:vAlign w:val="bottom"/>
          </w:tcPr>
          <w:p w:rsidR="00E43914" w:rsidRPr="009A0304" w:rsidRDefault="00E43914" w:rsidP="00E43914">
            <w:pPr>
              <w:spacing w:line="240" w:lineRule="auto"/>
              <w:rPr>
                <w:rFonts w:ascii="Lucida Sans" w:hAnsi="Lucida Sans"/>
                <w:sz w:val="20"/>
                <w:szCs w:val="20"/>
              </w:rPr>
            </w:pPr>
            <w:r w:rsidRPr="009A0304">
              <w:rPr>
                <w:rFonts w:ascii="Lucida Sans" w:hAnsi="Lucida Sans"/>
                <w:sz w:val="20"/>
                <w:szCs w:val="20"/>
              </w:rPr>
              <w:t>New complaint investigations opened during the year</w:t>
            </w:r>
          </w:p>
        </w:tc>
        <w:tc>
          <w:tcPr>
            <w:tcW w:w="1080" w:type="dxa"/>
            <w:tcBorders>
              <w:left w:val="single" w:sz="4" w:space="0" w:color="000000"/>
              <w:bottom w:val="single" w:sz="4" w:space="0" w:color="000000"/>
              <w:right w:val="single" w:sz="4" w:space="0" w:color="000000"/>
            </w:tcBorders>
          </w:tcPr>
          <w:p w:rsidR="00E43914" w:rsidRPr="009A0304" w:rsidRDefault="00B32F26" w:rsidP="00E43914">
            <w:pPr>
              <w:spacing w:line="240" w:lineRule="auto"/>
              <w:jc w:val="right"/>
              <w:rPr>
                <w:rFonts w:ascii="Lucida Sans" w:hAnsi="Lucida Sans"/>
                <w:bCs/>
                <w:sz w:val="20"/>
                <w:szCs w:val="20"/>
              </w:rPr>
            </w:pPr>
            <w:r>
              <w:rPr>
                <w:rFonts w:ascii="Lucida Sans" w:hAnsi="Lucida Sans"/>
                <w:bCs/>
                <w:sz w:val="20"/>
                <w:szCs w:val="20"/>
              </w:rPr>
              <w:t>1</w:t>
            </w:r>
          </w:p>
        </w:tc>
        <w:tc>
          <w:tcPr>
            <w:tcW w:w="1080" w:type="dxa"/>
            <w:tcBorders>
              <w:left w:val="single" w:sz="4" w:space="0" w:color="000000"/>
              <w:bottom w:val="single" w:sz="4" w:space="0" w:color="000000"/>
              <w:right w:val="single" w:sz="4" w:space="0" w:color="000000"/>
            </w:tcBorders>
          </w:tcPr>
          <w:p w:rsidR="00E43914" w:rsidRPr="009A0304" w:rsidRDefault="00B32F26" w:rsidP="00E43914">
            <w:pPr>
              <w:spacing w:line="240" w:lineRule="auto"/>
              <w:jc w:val="right"/>
              <w:rPr>
                <w:rFonts w:ascii="Lucida Sans" w:hAnsi="Lucida Sans"/>
                <w:bCs/>
                <w:sz w:val="20"/>
                <w:szCs w:val="20"/>
              </w:rPr>
            </w:pPr>
            <w:r>
              <w:rPr>
                <w:rFonts w:ascii="Lucida Sans" w:hAnsi="Lucida Sans"/>
                <w:bCs/>
                <w:sz w:val="20"/>
                <w:szCs w:val="20"/>
              </w:rPr>
              <w:t>2</w:t>
            </w:r>
          </w:p>
        </w:tc>
        <w:tc>
          <w:tcPr>
            <w:tcW w:w="1080" w:type="dxa"/>
            <w:tcBorders>
              <w:left w:val="single" w:sz="4" w:space="0" w:color="000000"/>
              <w:bottom w:val="single" w:sz="4" w:space="0" w:color="000000"/>
              <w:right w:val="single" w:sz="4" w:space="0" w:color="000000"/>
            </w:tcBorders>
          </w:tcPr>
          <w:p w:rsidR="00E43914" w:rsidRPr="009A0304" w:rsidRDefault="00B32F26" w:rsidP="00E43914">
            <w:pPr>
              <w:spacing w:line="240" w:lineRule="auto"/>
              <w:jc w:val="right"/>
              <w:rPr>
                <w:rFonts w:ascii="Lucida Sans" w:hAnsi="Lucida Sans"/>
                <w:bCs/>
                <w:sz w:val="20"/>
                <w:szCs w:val="20"/>
              </w:rPr>
            </w:pPr>
            <w:r>
              <w:rPr>
                <w:rFonts w:ascii="Lucida Sans" w:hAnsi="Lucida Sans"/>
                <w:bCs/>
                <w:sz w:val="20"/>
                <w:szCs w:val="20"/>
              </w:rPr>
              <w:t>0</w:t>
            </w:r>
          </w:p>
        </w:tc>
        <w:tc>
          <w:tcPr>
            <w:tcW w:w="990" w:type="dxa"/>
            <w:tcBorders>
              <w:left w:val="single" w:sz="4" w:space="0" w:color="000000"/>
              <w:bottom w:val="single" w:sz="4" w:space="0" w:color="000000"/>
              <w:right w:val="single" w:sz="4" w:space="0" w:color="000000"/>
            </w:tcBorders>
          </w:tcPr>
          <w:p w:rsidR="00E43914" w:rsidRPr="009A0304" w:rsidRDefault="00B32F26" w:rsidP="00E43914">
            <w:pPr>
              <w:spacing w:line="240" w:lineRule="auto"/>
              <w:jc w:val="right"/>
              <w:rPr>
                <w:rFonts w:ascii="Lucida Sans" w:hAnsi="Lucida Sans"/>
                <w:bCs/>
                <w:sz w:val="20"/>
                <w:szCs w:val="20"/>
              </w:rPr>
            </w:pPr>
            <w:r>
              <w:rPr>
                <w:rFonts w:ascii="Lucida Sans" w:hAnsi="Lucida Sans"/>
                <w:bCs/>
                <w:sz w:val="20"/>
                <w:szCs w:val="20"/>
              </w:rPr>
              <w:t>1</w:t>
            </w:r>
          </w:p>
        </w:tc>
        <w:tc>
          <w:tcPr>
            <w:tcW w:w="1066" w:type="dxa"/>
            <w:tcBorders>
              <w:left w:val="single" w:sz="4" w:space="0" w:color="000000"/>
              <w:bottom w:val="single" w:sz="4" w:space="0" w:color="000000"/>
              <w:right w:val="single" w:sz="4" w:space="0" w:color="000000"/>
            </w:tcBorders>
          </w:tcPr>
          <w:p w:rsidR="00E43914" w:rsidRPr="009A0304" w:rsidRDefault="00B32F26" w:rsidP="00E43914">
            <w:pPr>
              <w:spacing w:line="240" w:lineRule="auto"/>
              <w:jc w:val="right"/>
              <w:rPr>
                <w:rFonts w:ascii="Lucida Sans" w:hAnsi="Lucida Sans"/>
                <w:bCs/>
                <w:sz w:val="20"/>
                <w:szCs w:val="20"/>
              </w:rPr>
            </w:pPr>
            <w:r>
              <w:rPr>
                <w:rFonts w:ascii="Lucida Sans" w:hAnsi="Lucida Sans"/>
                <w:bCs/>
                <w:sz w:val="20"/>
                <w:szCs w:val="20"/>
              </w:rPr>
              <w:t>3</w:t>
            </w:r>
          </w:p>
        </w:tc>
      </w:tr>
      <w:tr w:rsidR="00E43914" w:rsidRPr="003E2FA8" w:rsidTr="00E43914">
        <w:trPr>
          <w:trHeight w:val="305"/>
          <w:jc w:val="center"/>
        </w:trPr>
        <w:tc>
          <w:tcPr>
            <w:tcW w:w="4217" w:type="dxa"/>
            <w:tcBorders>
              <w:top w:val="single" w:sz="4" w:space="0" w:color="000000"/>
              <w:left w:val="single" w:sz="4" w:space="0" w:color="000000"/>
              <w:bottom w:val="single" w:sz="4" w:space="0" w:color="000000"/>
              <w:right w:val="single" w:sz="4" w:space="0" w:color="000000"/>
            </w:tcBorders>
            <w:vAlign w:val="bottom"/>
          </w:tcPr>
          <w:p w:rsidR="00E43914" w:rsidRPr="009A0304" w:rsidRDefault="00E43914" w:rsidP="00E43914">
            <w:pPr>
              <w:spacing w:line="240" w:lineRule="auto"/>
              <w:rPr>
                <w:rFonts w:ascii="Lucida Sans" w:hAnsi="Lucida Sans"/>
                <w:sz w:val="20"/>
                <w:szCs w:val="20"/>
              </w:rPr>
            </w:pPr>
            <w:r w:rsidRPr="009A0304">
              <w:rPr>
                <w:rFonts w:ascii="Lucida Sans" w:hAnsi="Lucida Sans"/>
                <w:sz w:val="20"/>
                <w:szCs w:val="20"/>
              </w:rPr>
              <w:t>Investigations closed during the year</w:t>
            </w:r>
          </w:p>
        </w:tc>
        <w:tc>
          <w:tcPr>
            <w:tcW w:w="1080" w:type="dxa"/>
            <w:tcBorders>
              <w:top w:val="single" w:sz="4" w:space="0" w:color="000000"/>
              <w:left w:val="single" w:sz="4" w:space="0" w:color="000000"/>
              <w:bottom w:val="single" w:sz="4" w:space="0" w:color="000000"/>
              <w:right w:val="single" w:sz="4" w:space="0" w:color="000000"/>
            </w:tcBorders>
          </w:tcPr>
          <w:p w:rsidR="00E43914" w:rsidRPr="009A0304" w:rsidRDefault="00C8649E" w:rsidP="00E43914">
            <w:pPr>
              <w:spacing w:line="240" w:lineRule="auto"/>
              <w:jc w:val="right"/>
              <w:rPr>
                <w:rFonts w:ascii="Lucida Sans" w:hAnsi="Lucida Sans"/>
                <w:bCs/>
                <w:sz w:val="20"/>
                <w:szCs w:val="20"/>
              </w:rPr>
            </w:pPr>
            <w:r>
              <w:rPr>
                <w:rFonts w:ascii="Lucida Sans" w:hAnsi="Lucida Sans"/>
                <w:bCs/>
                <w:sz w:val="20"/>
                <w:szCs w:val="20"/>
              </w:rPr>
              <w:t>2</w:t>
            </w:r>
          </w:p>
        </w:tc>
        <w:tc>
          <w:tcPr>
            <w:tcW w:w="1080" w:type="dxa"/>
            <w:tcBorders>
              <w:top w:val="single" w:sz="4" w:space="0" w:color="000000"/>
              <w:left w:val="single" w:sz="4" w:space="0" w:color="000000"/>
              <w:bottom w:val="single" w:sz="4" w:space="0" w:color="000000"/>
              <w:right w:val="single" w:sz="4" w:space="0" w:color="000000"/>
            </w:tcBorders>
          </w:tcPr>
          <w:p w:rsidR="00E43914" w:rsidRPr="009A0304" w:rsidRDefault="00B32F26" w:rsidP="00E43914">
            <w:pPr>
              <w:spacing w:line="240" w:lineRule="auto"/>
              <w:jc w:val="right"/>
              <w:rPr>
                <w:rFonts w:ascii="Lucida Sans" w:hAnsi="Lucida Sans"/>
                <w:bCs/>
                <w:sz w:val="20"/>
                <w:szCs w:val="20"/>
              </w:rPr>
            </w:pPr>
            <w:r>
              <w:rPr>
                <w:rFonts w:ascii="Lucida Sans" w:hAnsi="Lucida Sans"/>
                <w:bCs/>
                <w:sz w:val="20"/>
                <w:szCs w:val="20"/>
              </w:rPr>
              <w:t>2</w:t>
            </w:r>
          </w:p>
        </w:tc>
        <w:tc>
          <w:tcPr>
            <w:tcW w:w="1080" w:type="dxa"/>
            <w:tcBorders>
              <w:top w:val="single" w:sz="4" w:space="0" w:color="000000"/>
              <w:left w:val="single" w:sz="4" w:space="0" w:color="000000"/>
              <w:bottom w:val="single" w:sz="4" w:space="0" w:color="000000"/>
              <w:right w:val="single" w:sz="4" w:space="0" w:color="000000"/>
            </w:tcBorders>
          </w:tcPr>
          <w:p w:rsidR="00E43914" w:rsidRPr="009A0304" w:rsidRDefault="00B32F26" w:rsidP="00E43914">
            <w:pPr>
              <w:spacing w:line="240" w:lineRule="auto"/>
              <w:jc w:val="right"/>
              <w:rPr>
                <w:rFonts w:ascii="Lucida Sans" w:hAnsi="Lucida Sans"/>
                <w:bCs/>
                <w:sz w:val="20"/>
                <w:szCs w:val="20"/>
              </w:rPr>
            </w:pPr>
            <w:r>
              <w:rPr>
                <w:rFonts w:ascii="Lucida Sans" w:hAnsi="Lucida Sans"/>
                <w:bCs/>
                <w:sz w:val="20"/>
                <w:szCs w:val="20"/>
              </w:rPr>
              <w:t>3</w:t>
            </w:r>
          </w:p>
        </w:tc>
        <w:tc>
          <w:tcPr>
            <w:tcW w:w="990" w:type="dxa"/>
            <w:tcBorders>
              <w:top w:val="single" w:sz="4" w:space="0" w:color="000000"/>
              <w:left w:val="single" w:sz="4" w:space="0" w:color="000000"/>
              <w:bottom w:val="single" w:sz="4" w:space="0" w:color="000000"/>
              <w:right w:val="single" w:sz="4" w:space="0" w:color="000000"/>
            </w:tcBorders>
          </w:tcPr>
          <w:p w:rsidR="00E43914" w:rsidRPr="009A0304" w:rsidRDefault="00B32F26" w:rsidP="00E43914">
            <w:pPr>
              <w:spacing w:line="240" w:lineRule="auto"/>
              <w:jc w:val="right"/>
              <w:rPr>
                <w:rFonts w:ascii="Lucida Sans" w:hAnsi="Lucida Sans"/>
                <w:bCs/>
                <w:sz w:val="20"/>
                <w:szCs w:val="20"/>
              </w:rPr>
            </w:pPr>
            <w:r>
              <w:rPr>
                <w:rFonts w:ascii="Lucida Sans" w:hAnsi="Lucida Sans"/>
                <w:bCs/>
                <w:sz w:val="20"/>
                <w:szCs w:val="20"/>
              </w:rPr>
              <w:t>4</w:t>
            </w:r>
          </w:p>
        </w:tc>
        <w:tc>
          <w:tcPr>
            <w:tcW w:w="1066" w:type="dxa"/>
            <w:tcBorders>
              <w:top w:val="single" w:sz="4" w:space="0" w:color="000000"/>
              <w:left w:val="single" w:sz="4" w:space="0" w:color="000000"/>
              <w:bottom w:val="single" w:sz="4" w:space="0" w:color="000000"/>
              <w:right w:val="single" w:sz="4" w:space="0" w:color="000000"/>
            </w:tcBorders>
          </w:tcPr>
          <w:p w:rsidR="00E43914" w:rsidRPr="009A0304" w:rsidRDefault="00B32F26" w:rsidP="00E43914">
            <w:pPr>
              <w:spacing w:line="240" w:lineRule="auto"/>
              <w:jc w:val="right"/>
              <w:rPr>
                <w:rFonts w:ascii="Lucida Sans" w:hAnsi="Lucida Sans"/>
                <w:bCs/>
                <w:sz w:val="20"/>
                <w:szCs w:val="20"/>
              </w:rPr>
            </w:pPr>
            <w:r>
              <w:rPr>
                <w:rFonts w:ascii="Lucida Sans" w:hAnsi="Lucida Sans"/>
                <w:bCs/>
                <w:sz w:val="20"/>
                <w:szCs w:val="20"/>
              </w:rPr>
              <w:t>3</w:t>
            </w:r>
          </w:p>
        </w:tc>
      </w:tr>
      <w:tr w:rsidR="00E43914" w:rsidRPr="003E2FA8" w:rsidTr="00E43914">
        <w:trPr>
          <w:trHeight w:val="289"/>
          <w:jc w:val="center"/>
        </w:trPr>
        <w:tc>
          <w:tcPr>
            <w:tcW w:w="4217" w:type="dxa"/>
            <w:tcBorders>
              <w:top w:val="single" w:sz="4" w:space="0" w:color="000000"/>
              <w:left w:val="single" w:sz="4" w:space="0" w:color="000000"/>
              <w:bottom w:val="single" w:sz="4" w:space="0" w:color="000000"/>
              <w:right w:val="single" w:sz="4" w:space="0" w:color="000000"/>
            </w:tcBorders>
            <w:vAlign w:val="bottom"/>
          </w:tcPr>
          <w:p w:rsidR="00E43914" w:rsidRPr="009A0304" w:rsidRDefault="00E43914" w:rsidP="00E43914">
            <w:pPr>
              <w:spacing w:line="240" w:lineRule="auto"/>
              <w:rPr>
                <w:rFonts w:ascii="Lucida Sans" w:hAnsi="Lucida Sans"/>
                <w:sz w:val="20"/>
                <w:szCs w:val="20"/>
              </w:rPr>
            </w:pPr>
            <w:r w:rsidRPr="009A0304">
              <w:rPr>
                <w:rFonts w:ascii="Lucida Sans" w:hAnsi="Lucida Sans"/>
                <w:sz w:val="20"/>
                <w:szCs w:val="20"/>
              </w:rPr>
              <w:t>Pending investigations as of 12/31</w:t>
            </w:r>
          </w:p>
        </w:tc>
        <w:tc>
          <w:tcPr>
            <w:tcW w:w="1080" w:type="dxa"/>
            <w:tcBorders>
              <w:top w:val="single" w:sz="4" w:space="0" w:color="000000"/>
              <w:left w:val="single" w:sz="4" w:space="0" w:color="000000"/>
              <w:bottom w:val="single" w:sz="4" w:space="0" w:color="000000"/>
              <w:right w:val="single" w:sz="4" w:space="0" w:color="000000"/>
            </w:tcBorders>
          </w:tcPr>
          <w:p w:rsidR="00E43914" w:rsidRPr="009A0304" w:rsidRDefault="00C8649E" w:rsidP="00E43914">
            <w:pPr>
              <w:spacing w:line="240" w:lineRule="auto"/>
              <w:jc w:val="right"/>
              <w:rPr>
                <w:rFonts w:ascii="Lucida Sans" w:hAnsi="Lucida Sans"/>
                <w:bCs/>
                <w:sz w:val="20"/>
                <w:szCs w:val="20"/>
              </w:rPr>
            </w:pPr>
            <w:r>
              <w:rPr>
                <w:rFonts w:ascii="Lucida Sans" w:hAnsi="Lucida Sans"/>
                <w:bCs/>
                <w:sz w:val="20"/>
                <w:szCs w:val="20"/>
              </w:rPr>
              <w:t>0</w:t>
            </w:r>
          </w:p>
        </w:tc>
        <w:tc>
          <w:tcPr>
            <w:tcW w:w="1080" w:type="dxa"/>
            <w:tcBorders>
              <w:top w:val="single" w:sz="4" w:space="0" w:color="000000"/>
              <w:left w:val="single" w:sz="4" w:space="0" w:color="000000"/>
              <w:bottom w:val="single" w:sz="4" w:space="0" w:color="000000"/>
              <w:right w:val="single" w:sz="4" w:space="0" w:color="000000"/>
            </w:tcBorders>
          </w:tcPr>
          <w:p w:rsidR="00E43914" w:rsidRPr="009A0304" w:rsidRDefault="00B32F26" w:rsidP="00E43914">
            <w:pPr>
              <w:spacing w:line="240" w:lineRule="auto"/>
              <w:jc w:val="right"/>
              <w:rPr>
                <w:rFonts w:ascii="Lucida Sans" w:hAnsi="Lucida Sans"/>
                <w:bCs/>
                <w:sz w:val="20"/>
                <w:szCs w:val="20"/>
              </w:rPr>
            </w:pPr>
            <w:r>
              <w:rPr>
                <w:rFonts w:ascii="Lucida Sans" w:hAnsi="Lucida Sans"/>
                <w:bCs/>
                <w:sz w:val="20"/>
                <w:szCs w:val="20"/>
              </w:rPr>
              <w:t>0</w:t>
            </w:r>
          </w:p>
        </w:tc>
        <w:tc>
          <w:tcPr>
            <w:tcW w:w="1080" w:type="dxa"/>
            <w:tcBorders>
              <w:top w:val="single" w:sz="4" w:space="0" w:color="000000"/>
              <w:left w:val="single" w:sz="4" w:space="0" w:color="000000"/>
              <w:bottom w:val="single" w:sz="4" w:space="0" w:color="000000"/>
              <w:right w:val="single" w:sz="4" w:space="0" w:color="000000"/>
            </w:tcBorders>
          </w:tcPr>
          <w:p w:rsidR="00E43914" w:rsidRPr="009A0304" w:rsidRDefault="005A1479" w:rsidP="00E43914">
            <w:pPr>
              <w:spacing w:line="240" w:lineRule="auto"/>
              <w:jc w:val="right"/>
              <w:rPr>
                <w:rFonts w:ascii="Lucida Sans" w:hAnsi="Lucida Sans"/>
                <w:bCs/>
                <w:sz w:val="20"/>
                <w:szCs w:val="20"/>
              </w:rPr>
            </w:pPr>
            <w:r>
              <w:rPr>
                <w:rFonts w:ascii="Lucida Sans" w:hAnsi="Lucida Sans"/>
                <w:bCs/>
                <w:sz w:val="20"/>
                <w:szCs w:val="20"/>
              </w:rPr>
              <w:t>1</w:t>
            </w:r>
          </w:p>
        </w:tc>
        <w:tc>
          <w:tcPr>
            <w:tcW w:w="990" w:type="dxa"/>
            <w:tcBorders>
              <w:top w:val="single" w:sz="4" w:space="0" w:color="000000"/>
              <w:left w:val="single" w:sz="4" w:space="0" w:color="000000"/>
              <w:bottom w:val="single" w:sz="4" w:space="0" w:color="000000"/>
              <w:right w:val="single" w:sz="4" w:space="0" w:color="000000"/>
            </w:tcBorders>
          </w:tcPr>
          <w:p w:rsidR="00E43914" w:rsidRPr="009A0304" w:rsidRDefault="00B32F26" w:rsidP="00E43914">
            <w:pPr>
              <w:spacing w:line="240" w:lineRule="auto"/>
              <w:jc w:val="right"/>
              <w:rPr>
                <w:rFonts w:ascii="Lucida Sans" w:hAnsi="Lucida Sans"/>
                <w:bCs/>
                <w:sz w:val="20"/>
                <w:szCs w:val="20"/>
              </w:rPr>
            </w:pPr>
            <w:r>
              <w:rPr>
                <w:rFonts w:ascii="Lucida Sans" w:hAnsi="Lucida Sans"/>
                <w:bCs/>
                <w:sz w:val="20"/>
                <w:szCs w:val="20"/>
              </w:rPr>
              <w:t>1</w:t>
            </w:r>
          </w:p>
        </w:tc>
        <w:tc>
          <w:tcPr>
            <w:tcW w:w="1066" w:type="dxa"/>
            <w:tcBorders>
              <w:top w:val="single" w:sz="4" w:space="0" w:color="000000"/>
              <w:left w:val="single" w:sz="4" w:space="0" w:color="000000"/>
              <w:bottom w:val="single" w:sz="4" w:space="0" w:color="000000"/>
              <w:right w:val="single" w:sz="4" w:space="0" w:color="000000"/>
            </w:tcBorders>
          </w:tcPr>
          <w:p w:rsidR="00E43914" w:rsidRPr="009A0304" w:rsidRDefault="00B32F26" w:rsidP="00E43914">
            <w:pPr>
              <w:spacing w:line="240" w:lineRule="auto"/>
              <w:jc w:val="right"/>
              <w:rPr>
                <w:rFonts w:ascii="Lucida Sans" w:hAnsi="Lucida Sans"/>
                <w:bCs/>
                <w:sz w:val="20"/>
                <w:szCs w:val="20"/>
              </w:rPr>
            </w:pPr>
            <w:r>
              <w:rPr>
                <w:rFonts w:ascii="Lucida Sans" w:hAnsi="Lucida Sans"/>
                <w:bCs/>
                <w:sz w:val="20"/>
                <w:szCs w:val="20"/>
              </w:rPr>
              <w:t>2</w:t>
            </w:r>
          </w:p>
        </w:tc>
      </w:tr>
    </w:tbl>
    <w:p w:rsidR="00744278" w:rsidRDefault="00744278"/>
    <w:p w:rsidR="00E43914" w:rsidRDefault="00E43914"/>
    <w:p w:rsidR="00E43914" w:rsidRDefault="00E43914"/>
    <w:p w:rsidR="00E43914" w:rsidRDefault="00E43914"/>
    <w:p w:rsidR="00E43914" w:rsidRDefault="00E43914"/>
    <w:p w:rsidR="00E43914" w:rsidRDefault="00E43914"/>
    <w:p w:rsidR="00E43914" w:rsidRDefault="00E43914"/>
    <w:tbl>
      <w:tblPr>
        <w:tblW w:w="9579" w:type="dxa"/>
        <w:jc w:val="center"/>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9"/>
        <w:gridCol w:w="3911"/>
        <w:gridCol w:w="1039"/>
        <w:gridCol w:w="1027"/>
        <w:gridCol w:w="35"/>
        <w:gridCol w:w="1070"/>
        <w:gridCol w:w="20"/>
        <w:gridCol w:w="1042"/>
        <w:gridCol w:w="20"/>
        <w:gridCol w:w="1056"/>
      </w:tblGrid>
      <w:tr w:rsidR="0017789E" w:rsidRPr="00326ECA" w:rsidTr="00861D35">
        <w:trPr>
          <w:cantSplit/>
          <w:trHeight w:val="359"/>
          <w:jc w:val="center"/>
        </w:trPr>
        <w:tc>
          <w:tcPr>
            <w:tcW w:w="9579" w:type="dxa"/>
            <w:gridSpan w:val="10"/>
            <w:shd w:val="clear" w:color="auto" w:fill="323299"/>
            <w:vAlign w:val="center"/>
          </w:tcPr>
          <w:p w:rsidR="0017789E" w:rsidRPr="00326ECA" w:rsidRDefault="0017789E" w:rsidP="0017789E">
            <w:pPr>
              <w:spacing w:after="120" w:line="240" w:lineRule="auto"/>
              <w:jc w:val="center"/>
              <w:rPr>
                <w:rFonts w:ascii="Lucida Bright" w:eastAsia="Times New Roman" w:hAnsi="Lucida Bright" w:cs="Arial"/>
                <w:b/>
                <w:color w:val="FFFFFF"/>
              </w:rPr>
            </w:pPr>
            <w:r>
              <w:rPr>
                <w:rFonts w:ascii="Lucida Bright" w:eastAsia="Times New Roman" w:hAnsi="Lucida Bright" w:cs="Arial"/>
                <w:b/>
                <w:color w:val="FFFFFF"/>
              </w:rPr>
              <w:t>Disciplinary Actions</w:t>
            </w:r>
          </w:p>
        </w:tc>
      </w:tr>
      <w:tr w:rsidR="006B1FD0" w:rsidRPr="00326ECA" w:rsidTr="006B1FD0">
        <w:trPr>
          <w:cantSplit/>
          <w:trHeight w:val="359"/>
          <w:jc w:val="center"/>
        </w:trPr>
        <w:tc>
          <w:tcPr>
            <w:tcW w:w="4270" w:type="dxa"/>
            <w:gridSpan w:val="2"/>
            <w:shd w:val="clear" w:color="auto" w:fill="323299"/>
            <w:vAlign w:val="center"/>
          </w:tcPr>
          <w:p w:rsidR="006B1FD0" w:rsidRPr="00326ECA" w:rsidRDefault="006B1FD0" w:rsidP="00326ECA">
            <w:pPr>
              <w:spacing w:after="120" w:line="240" w:lineRule="auto"/>
              <w:jc w:val="center"/>
              <w:rPr>
                <w:rFonts w:ascii="Calibri" w:eastAsia="Times New Roman" w:hAnsi="Calibri" w:cs="Arial"/>
                <w:color w:val="FFFFFF"/>
              </w:rPr>
            </w:pPr>
          </w:p>
        </w:tc>
        <w:tc>
          <w:tcPr>
            <w:tcW w:w="1039" w:type="dxa"/>
            <w:shd w:val="clear" w:color="auto" w:fill="323299"/>
          </w:tcPr>
          <w:p w:rsidR="006B1FD0" w:rsidRPr="00326ECA" w:rsidRDefault="0092695F" w:rsidP="00326ECA">
            <w:pPr>
              <w:spacing w:after="120" w:line="240" w:lineRule="auto"/>
              <w:jc w:val="right"/>
              <w:rPr>
                <w:rFonts w:ascii="Lucida Bright" w:eastAsia="Times New Roman" w:hAnsi="Lucida Bright" w:cs="Arial"/>
                <w:b/>
                <w:color w:val="FFFFFF"/>
              </w:rPr>
            </w:pPr>
            <w:r>
              <w:rPr>
                <w:rFonts w:ascii="Lucida Bright" w:eastAsia="Times New Roman" w:hAnsi="Lucida Bright" w:cs="Arial"/>
                <w:b/>
                <w:color w:val="FFFFFF"/>
              </w:rPr>
              <w:t>201</w:t>
            </w:r>
            <w:r w:rsidR="004A1348">
              <w:rPr>
                <w:rFonts w:ascii="Lucida Bright" w:eastAsia="Times New Roman" w:hAnsi="Lucida Bright" w:cs="Arial"/>
                <w:b/>
                <w:color w:val="FFFFFF"/>
              </w:rPr>
              <w:t>6</w:t>
            </w:r>
          </w:p>
        </w:tc>
        <w:tc>
          <w:tcPr>
            <w:tcW w:w="1027" w:type="dxa"/>
            <w:shd w:val="clear" w:color="auto" w:fill="323299"/>
            <w:vAlign w:val="center"/>
          </w:tcPr>
          <w:p w:rsidR="006B1FD0" w:rsidRPr="00326ECA" w:rsidRDefault="006B1FD0" w:rsidP="00326ECA">
            <w:pPr>
              <w:spacing w:after="120" w:line="240" w:lineRule="auto"/>
              <w:jc w:val="right"/>
              <w:rPr>
                <w:rFonts w:ascii="Lucida Bright" w:eastAsia="Times New Roman" w:hAnsi="Lucida Bright" w:cs="Arial"/>
                <w:b/>
                <w:color w:val="FFFFFF"/>
              </w:rPr>
            </w:pPr>
            <w:r w:rsidRPr="00326ECA">
              <w:rPr>
                <w:rFonts w:ascii="Calibri" w:eastAsia="Times New Roman" w:hAnsi="Calibri" w:cs="Arial"/>
                <w:color w:val="FFFFFF"/>
              </w:rPr>
              <w:br w:type="page"/>
            </w:r>
            <w:r w:rsidR="0092695F">
              <w:rPr>
                <w:rFonts w:ascii="Lucida Bright" w:eastAsia="Times New Roman" w:hAnsi="Lucida Bright" w:cs="Arial"/>
                <w:b/>
                <w:color w:val="FFFFFF"/>
              </w:rPr>
              <w:t>201</w:t>
            </w:r>
            <w:r w:rsidR="004A1348">
              <w:rPr>
                <w:rFonts w:ascii="Lucida Bright" w:eastAsia="Times New Roman" w:hAnsi="Lucida Bright" w:cs="Arial"/>
                <w:b/>
                <w:color w:val="FFFFFF"/>
              </w:rPr>
              <w:t>5</w:t>
            </w:r>
          </w:p>
        </w:tc>
        <w:tc>
          <w:tcPr>
            <w:tcW w:w="1125" w:type="dxa"/>
            <w:gridSpan w:val="3"/>
            <w:shd w:val="clear" w:color="auto" w:fill="323299"/>
            <w:vAlign w:val="center"/>
          </w:tcPr>
          <w:p w:rsidR="006B1FD0" w:rsidRPr="00326ECA" w:rsidRDefault="0092695F" w:rsidP="00326ECA">
            <w:pPr>
              <w:spacing w:after="120" w:line="240" w:lineRule="auto"/>
              <w:jc w:val="right"/>
              <w:rPr>
                <w:rFonts w:ascii="Lucida Bright" w:eastAsia="Times New Roman" w:hAnsi="Lucida Bright" w:cs="Arial"/>
                <w:b/>
                <w:color w:val="FFFFFF"/>
              </w:rPr>
            </w:pPr>
            <w:r>
              <w:rPr>
                <w:rFonts w:ascii="Lucida Bright" w:eastAsia="Times New Roman" w:hAnsi="Lucida Bright" w:cs="Arial"/>
                <w:b/>
                <w:color w:val="FFFFFF"/>
              </w:rPr>
              <w:t>201</w:t>
            </w:r>
            <w:r w:rsidR="004A1348">
              <w:rPr>
                <w:rFonts w:ascii="Lucida Bright" w:eastAsia="Times New Roman" w:hAnsi="Lucida Bright" w:cs="Arial"/>
                <w:b/>
                <w:color w:val="FFFFFF"/>
              </w:rPr>
              <w:t>4</w:t>
            </w:r>
          </w:p>
        </w:tc>
        <w:tc>
          <w:tcPr>
            <w:tcW w:w="1062" w:type="dxa"/>
            <w:gridSpan w:val="2"/>
            <w:shd w:val="clear" w:color="auto" w:fill="323299"/>
            <w:vAlign w:val="center"/>
          </w:tcPr>
          <w:p w:rsidR="006B1FD0" w:rsidRPr="00326ECA" w:rsidRDefault="0092695F" w:rsidP="00326ECA">
            <w:pPr>
              <w:spacing w:after="120" w:line="240" w:lineRule="auto"/>
              <w:jc w:val="right"/>
              <w:rPr>
                <w:rFonts w:ascii="Lucida Bright" w:eastAsia="Times New Roman" w:hAnsi="Lucida Bright" w:cs="Arial"/>
                <w:b/>
                <w:color w:val="FFFFFF"/>
              </w:rPr>
            </w:pPr>
            <w:r>
              <w:rPr>
                <w:rFonts w:ascii="Lucida Bright" w:eastAsia="Times New Roman" w:hAnsi="Lucida Bright" w:cs="Arial"/>
                <w:b/>
                <w:color w:val="FFFFFF"/>
              </w:rPr>
              <w:t>201</w:t>
            </w:r>
            <w:r w:rsidR="004A1348">
              <w:rPr>
                <w:rFonts w:ascii="Lucida Bright" w:eastAsia="Times New Roman" w:hAnsi="Lucida Bright" w:cs="Arial"/>
                <w:b/>
                <w:color w:val="FFFFFF"/>
              </w:rPr>
              <w:t>3</w:t>
            </w:r>
          </w:p>
        </w:tc>
        <w:tc>
          <w:tcPr>
            <w:tcW w:w="1056" w:type="dxa"/>
            <w:shd w:val="clear" w:color="auto" w:fill="323299"/>
            <w:vAlign w:val="center"/>
          </w:tcPr>
          <w:p w:rsidR="006B1FD0" w:rsidRPr="00326ECA" w:rsidRDefault="0092695F" w:rsidP="00326ECA">
            <w:pPr>
              <w:spacing w:after="120" w:line="240" w:lineRule="auto"/>
              <w:jc w:val="right"/>
              <w:rPr>
                <w:rFonts w:ascii="Lucida Bright" w:eastAsia="Times New Roman" w:hAnsi="Lucida Bright" w:cs="Arial"/>
                <w:b/>
                <w:color w:val="FFFFFF"/>
              </w:rPr>
            </w:pPr>
            <w:r>
              <w:rPr>
                <w:rFonts w:ascii="Lucida Bright" w:eastAsia="Times New Roman" w:hAnsi="Lucida Bright" w:cs="Arial"/>
                <w:b/>
                <w:color w:val="FFFFFF"/>
              </w:rPr>
              <w:t>201</w:t>
            </w:r>
            <w:r w:rsidR="004A1348">
              <w:rPr>
                <w:rFonts w:ascii="Lucida Bright" w:eastAsia="Times New Roman" w:hAnsi="Lucida Bright" w:cs="Arial"/>
                <w:b/>
                <w:color w:val="FFFFFF"/>
              </w:rPr>
              <w:t>2</w:t>
            </w:r>
          </w:p>
        </w:tc>
      </w:tr>
      <w:tr w:rsidR="006B1FD0" w:rsidRPr="00326ECA" w:rsidTr="006B1FD0">
        <w:trPr>
          <w:cantSplit/>
          <w:trHeight w:val="341"/>
          <w:jc w:val="center"/>
        </w:trPr>
        <w:tc>
          <w:tcPr>
            <w:tcW w:w="4270" w:type="dxa"/>
            <w:gridSpan w:val="2"/>
            <w:vAlign w:val="center"/>
          </w:tcPr>
          <w:p w:rsidR="006B1FD0" w:rsidRPr="00326ECA" w:rsidRDefault="006B1FD0" w:rsidP="00326ECA">
            <w:pPr>
              <w:spacing w:after="120" w:line="240" w:lineRule="auto"/>
              <w:rPr>
                <w:rFonts w:ascii="Lucida Sans" w:eastAsia="Times New Roman" w:hAnsi="Lucida Sans" w:cs="Arial"/>
                <w:sz w:val="20"/>
                <w:szCs w:val="20"/>
              </w:rPr>
            </w:pPr>
            <w:r w:rsidRPr="00326ECA">
              <w:rPr>
                <w:rFonts w:ascii="Lucida Sans" w:eastAsia="Times New Roman" w:hAnsi="Lucida Sans" w:cs="Arial"/>
                <w:sz w:val="20"/>
                <w:szCs w:val="20"/>
              </w:rPr>
              <w:t xml:space="preserve">Number of </w:t>
            </w:r>
            <w:r w:rsidR="0017789E">
              <w:rPr>
                <w:rFonts w:ascii="Lucida Sans" w:eastAsia="Times New Roman" w:hAnsi="Lucida Sans" w:cs="Arial"/>
                <w:sz w:val="20"/>
                <w:szCs w:val="20"/>
              </w:rPr>
              <w:t xml:space="preserve">medical </w:t>
            </w:r>
            <w:r w:rsidRPr="00326ECA">
              <w:rPr>
                <w:rFonts w:ascii="Lucida Sans" w:eastAsia="Times New Roman" w:hAnsi="Lucida Sans" w:cs="Arial"/>
                <w:sz w:val="20"/>
                <w:szCs w:val="20"/>
              </w:rPr>
              <w:t>licenses disciplined</w:t>
            </w:r>
            <w:r w:rsidRPr="00326ECA">
              <w:rPr>
                <w:rFonts w:ascii="Lucida Sans" w:eastAsia="Times New Roman" w:hAnsi="Lucida Sans" w:cs="Arial"/>
                <w:sz w:val="20"/>
                <w:szCs w:val="20"/>
                <w:vertAlign w:val="superscript"/>
              </w:rPr>
              <w:footnoteReference w:id="4"/>
            </w:r>
          </w:p>
        </w:tc>
        <w:tc>
          <w:tcPr>
            <w:tcW w:w="1039" w:type="dxa"/>
          </w:tcPr>
          <w:p w:rsidR="006B1FD0" w:rsidRPr="00326ECA" w:rsidRDefault="004A1348"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50</w:t>
            </w:r>
          </w:p>
        </w:tc>
        <w:tc>
          <w:tcPr>
            <w:tcW w:w="1027" w:type="dxa"/>
            <w:vAlign w:val="center"/>
          </w:tcPr>
          <w:p w:rsidR="006B1FD0" w:rsidRPr="00326ECA" w:rsidRDefault="004A1348"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42</w:t>
            </w:r>
          </w:p>
        </w:tc>
        <w:tc>
          <w:tcPr>
            <w:tcW w:w="1125" w:type="dxa"/>
            <w:gridSpan w:val="3"/>
            <w:vAlign w:val="center"/>
          </w:tcPr>
          <w:p w:rsidR="006B1FD0" w:rsidRPr="00326ECA" w:rsidRDefault="004A1348"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54</w:t>
            </w:r>
          </w:p>
        </w:tc>
        <w:tc>
          <w:tcPr>
            <w:tcW w:w="1062" w:type="dxa"/>
            <w:gridSpan w:val="2"/>
            <w:vAlign w:val="center"/>
          </w:tcPr>
          <w:p w:rsidR="006B1FD0" w:rsidRPr="00326ECA" w:rsidRDefault="0092695F"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4</w:t>
            </w:r>
            <w:r w:rsidR="004A1348">
              <w:rPr>
                <w:rFonts w:ascii="Lucida Sans" w:eastAsia="Times New Roman" w:hAnsi="Lucida Sans" w:cs="Arial"/>
                <w:sz w:val="20"/>
                <w:szCs w:val="20"/>
              </w:rPr>
              <w:t>2</w:t>
            </w:r>
          </w:p>
        </w:tc>
        <w:tc>
          <w:tcPr>
            <w:tcW w:w="1056" w:type="dxa"/>
            <w:vAlign w:val="center"/>
          </w:tcPr>
          <w:p w:rsidR="006B1FD0" w:rsidRPr="00326ECA" w:rsidRDefault="004A1348"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44</w:t>
            </w:r>
          </w:p>
        </w:tc>
      </w:tr>
      <w:tr w:rsidR="006B1FD0" w:rsidRPr="00326ECA" w:rsidTr="006B1FD0">
        <w:trPr>
          <w:cantSplit/>
          <w:trHeight w:val="359"/>
          <w:jc w:val="center"/>
        </w:trPr>
        <w:tc>
          <w:tcPr>
            <w:tcW w:w="359" w:type="dxa"/>
            <w:tcBorders>
              <w:right w:val="nil"/>
            </w:tcBorders>
            <w:vAlign w:val="center"/>
          </w:tcPr>
          <w:p w:rsidR="006B1FD0" w:rsidRPr="00326ECA" w:rsidRDefault="006B1FD0" w:rsidP="00326ECA">
            <w:pPr>
              <w:spacing w:after="120" w:line="240" w:lineRule="auto"/>
              <w:rPr>
                <w:rFonts w:ascii="Lucida Sans" w:eastAsia="Times New Roman" w:hAnsi="Lucida Sans" w:cs="Arial"/>
                <w:b/>
                <w:sz w:val="20"/>
                <w:szCs w:val="20"/>
              </w:rPr>
            </w:pPr>
            <w:r w:rsidRPr="00326ECA">
              <w:rPr>
                <w:rFonts w:ascii="Lucida Sans" w:eastAsia="Times New Roman" w:hAnsi="Lucida Sans" w:cs="Times New Roman"/>
                <w:sz w:val="20"/>
                <w:szCs w:val="20"/>
              </w:rPr>
              <w:br w:type="page"/>
            </w:r>
            <w:r w:rsidRPr="00326ECA">
              <w:rPr>
                <w:rFonts w:ascii="Lucida Sans" w:eastAsia="Times New Roman" w:hAnsi="Lucida Sans" w:cs="Times New Roman"/>
                <w:sz w:val="20"/>
                <w:szCs w:val="20"/>
              </w:rPr>
              <w:br w:type="page"/>
            </w:r>
          </w:p>
        </w:tc>
        <w:tc>
          <w:tcPr>
            <w:tcW w:w="3911" w:type="dxa"/>
            <w:tcBorders>
              <w:left w:val="nil"/>
            </w:tcBorders>
            <w:vAlign w:val="center"/>
          </w:tcPr>
          <w:p w:rsidR="006B1FD0" w:rsidRPr="00326ECA" w:rsidRDefault="006B1FD0" w:rsidP="00326ECA">
            <w:pPr>
              <w:spacing w:after="120" w:line="240" w:lineRule="auto"/>
              <w:ind w:left="-54"/>
              <w:rPr>
                <w:rFonts w:ascii="Lucida Sans" w:eastAsia="Times New Roman" w:hAnsi="Lucida Sans" w:cs="Arial"/>
                <w:sz w:val="20"/>
                <w:szCs w:val="20"/>
              </w:rPr>
            </w:pPr>
            <w:r w:rsidRPr="00326ECA">
              <w:rPr>
                <w:rFonts w:ascii="Lucida Sans" w:eastAsia="Times New Roman" w:hAnsi="Lucida Sans" w:cs="Arial"/>
                <w:sz w:val="20"/>
                <w:szCs w:val="20"/>
              </w:rPr>
              <w:t>Resignation</w:t>
            </w:r>
          </w:p>
        </w:tc>
        <w:tc>
          <w:tcPr>
            <w:tcW w:w="1039" w:type="dxa"/>
          </w:tcPr>
          <w:p w:rsidR="006B1FD0" w:rsidRPr="00326ECA" w:rsidRDefault="004A1348"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24</w:t>
            </w:r>
          </w:p>
        </w:tc>
        <w:tc>
          <w:tcPr>
            <w:tcW w:w="1062" w:type="dxa"/>
            <w:gridSpan w:val="2"/>
            <w:vAlign w:val="center"/>
          </w:tcPr>
          <w:p w:rsidR="006B1FD0" w:rsidRPr="00326ECA" w:rsidRDefault="004A1348"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5</w:t>
            </w:r>
          </w:p>
        </w:tc>
        <w:tc>
          <w:tcPr>
            <w:tcW w:w="1070" w:type="dxa"/>
            <w:vAlign w:val="center"/>
          </w:tcPr>
          <w:p w:rsidR="006B1FD0" w:rsidRPr="00326ECA" w:rsidRDefault="004A1348"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23</w:t>
            </w:r>
          </w:p>
        </w:tc>
        <w:tc>
          <w:tcPr>
            <w:tcW w:w="1062" w:type="dxa"/>
            <w:gridSpan w:val="2"/>
            <w:vAlign w:val="center"/>
          </w:tcPr>
          <w:p w:rsidR="006B1FD0" w:rsidRPr="00326ECA" w:rsidRDefault="004A1348" w:rsidP="004A1348">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19</w:t>
            </w:r>
          </w:p>
        </w:tc>
        <w:tc>
          <w:tcPr>
            <w:tcW w:w="1076" w:type="dxa"/>
            <w:gridSpan w:val="2"/>
            <w:vAlign w:val="center"/>
          </w:tcPr>
          <w:p w:rsidR="006B1FD0" w:rsidRPr="00326ECA" w:rsidRDefault="004A1348"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8</w:t>
            </w:r>
          </w:p>
        </w:tc>
      </w:tr>
      <w:tr w:rsidR="006B1FD0" w:rsidRPr="00326ECA" w:rsidTr="006B1FD0">
        <w:trPr>
          <w:cantSplit/>
          <w:trHeight w:val="350"/>
          <w:jc w:val="center"/>
        </w:trPr>
        <w:tc>
          <w:tcPr>
            <w:tcW w:w="359" w:type="dxa"/>
            <w:tcBorders>
              <w:right w:val="nil"/>
            </w:tcBorders>
            <w:vAlign w:val="center"/>
          </w:tcPr>
          <w:p w:rsidR="006B1FD0" w:rsidRPr="00326ECA" w:rsidRDefault="006B1FD0" w:rsidP="00326ECA">
            <w:pPr>
              <w:spacing w:after="120" w:line="240" w:lineRule="auto"/>
              <w:rPr>
                <w:rFonts w:ascii="Lucida Sans" w:eastAsia="Times New Roman" w:hAnsi="Lucida Sans" w:cs="Arial"/>
                <w:b/>
                <w:sz w:val="20"/>
                <w:szCs w:val="20"/>
              </w:rPr>
            </w:pPr>
          </w:p>
        </w:tc>
        <w:tc>
          <w:tcPr>
            <w:tcW w:w="3911" w:type="dxa"/>
            <w:tcBorders>
              <w:left w:val="nil"/>
            </w:tcBorders>
            <w:vAlign w:val="center"/>
          </w:tcPr>
          <w:p w:rsidR="006B1FD0" w:rsidRPr="00326ECA" w:rsidRDefault="006B1FD0" w:rsidP="00326ECA">
            <w:pPr>
              <w:spacing w:after="120" w:line="240" w:lineRule="auto"/>
              <w:ind w:left="-54"/>
              <w:rPr>
                <w:rFonts w:ascii="Lucida Sans" w:eastAsia="Times New Roman" w:hAnsi="Lucida Sans" w:cs="Arial"/>
                <w:sz w:val="20"/>
                <w:szCs w:val="20"/>
              </w:rPr>
            </w:pPr>
            <w:r w:rsidRPr="00326ECA">
              <w:rPr>
                <w:rFonts w:ascii="Lucida Sans" w:eastAsia="Times New Roman" w:hAnsi="Lucida Sans" w:cs="Arial"/>
                <w:sz w:val="20"/>
                <w:szCs w:val="20"/>
              </w:rPr>
              <w:t>Revocation</w:t>
            </w:r>
          </w:p>
        </w:tc>
        <w:tc>
          <w:tcPr>
            <w:tcW w:w="1039" w:type="dxa"/>
          </w:tcPr>
          <w:p w:rsidR="006B1FD0" w:rsidRPr="00326ECA" w:rsidRDefault="004A1348"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2</w:t>
            </w:r>
          </w:p>
        </w:tc>
        <w:tc>
          <w:tcPr>
            <w:tcW w:w="1062" w:type="dxa"/>
            <w:gridSpan w:val="2"/>
            <w:vAlign w:val="center"/>
          </w:tcPr>
          <w:p w:rsidR="006B1FD0" w:rsidRPr="00326ECA" w:rsidRDefault="004A1348"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7</w:t>
            </w:r>
          </w:p>
        </w:tc>
        <w:tc>
          <w:tcPr>
            <w:tcW w:w="1070" w:type="dxa"/>
            <w:vAlign w:val="center"/>
          </w:tcPr>
          <w:p w:rsidR="006B1FD0" w:rsidRPr="00326ECA" w:rsidRDefault="004A1348"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9</w:t>
            </w:r>
          </w:p>
        </w:tc>
        <w:tc>
          <w:tcPr>
            <w:tcW w:w="1062" w:type="dxa"/>
            <w:gridSpan w:val="2"/>
            <w:vAlign w:val="center"/>
          </w:tcPr>
          <w:p w:rsidR="006B1FD0" w:rsidRPr="00326ECA" w:rsidRDefault="0092695F"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1</w:t>
            </w:r>
            <w:r w:rsidR="004A1348">
              <w:rPr>
                <w:rFonts w:ascii="Lucida Sans" w:eastAsia="Times New Roman" w:hAnsi="Lucida Sans" w:cs="Arial"/>
                <w:sz w:val="20"/>
                <w:szCs w:val="20"/>
              </w:rPr>
              <w:t>1</w:t>
            </w:r>
          </w:p>
        </w:tc>
        <w:tc>
          <w:tcPr>
            <w:tcW w:w="1076" w:type="dxa"/>
            <w:gridSpan w:val="2"/>
            <w:vAlign w:val="center"/>
          </w:tcPr>
          <w:p w:rsidR="006B1FD0" w:rsidRPr="00326ECA" w:rsidRDefault="004A1348" w:rsidP="004A1348">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10</w:t>
            </w:r>
          </w:p>
        </w:tc>
      </w:tr>
      <w:tr w:rsidR="006B1FD0" w:rsidRPr="00326ECA" w:rsidTr="006B1FD0">
        <w:trPr>
          <w:cantSplit/>
          <w:trHeight w:val="350"/>
          <w:jc w:val="center"/>
        </w:trPr>
        <w:tc>
          <w:tcPr>
            <w:tcW w:w="359" w:type="dxa"/>
            <w:tcBorders>
              <w:right w:val="nil"/>
            </w:tcBorders>
            <w:vAlign w:val="center"/>
          </w:tcPr>
          <w:p w:rsidR="006B1FD0" w:rsidRPr="00326ECA" w:rsidRDefault="006B1FD0" w:rsidP="00326ECA">
            <w:pPr>
              <w:spacing w:after="120" w:line="240" w:lineRule="auto"/>
              <w:rPr>
                <w:rFonts w:ascii="Lucida Sans" w:eastAsia="Times New Roman" w:hAnsi="Lucida Sans" w:cs="Arial"/>
                <w:b/>
                <w:sz w:val="20"/>
                <w:szCs w:val="20"/>
              </w:rPr>
            </w:pPr>
          </w:p>
        </w:tc>
        <w:tc>
          <w:tcPr>
            <w:tcW w:w="3911" w:type="dxa"/>
            <w:tcBorders>
              <w:left w:val="nil"/>
            </w:tcBorders>
            <w:vAlign w:val="center"/>
          </w:tcPr>
          <w:p w:rsidR="006B1FD0" w:rsidRPr="00326ECA" w:rsidRDefault="006B1FD0" w:rsidP="00326ECA">
            <w:pPr>
              <w:spacing w:after="120" w:line="240" w:lineRule="auto"/>
              <w:ind w:left="-54"/>
              <w:rPr>
                <w:rFonts w:ascii="Lucida Sans" w:eastAsia="Times New Roman" w:hAnsi="Lucida Sans" w:cs="Arial"/>
                <w:sz w:val="20"/>
                <w:szCs w:val="20"/>
              </w:rPr>
            </w:pPr>
            <w:r w:rsidRPr="00326ECA">
              <w:rPr>
                <w:rFonts w:ascii="Lucida Sans" w:eastAsia="Times New Roman" w:hAnsi="Lucida Sans" w:cs="Arial"/>
                <w:sz w:val="20"/>
                <w:szCs w:val="20"/>
              </w:rPr>
              <w:t>Summary Suspension</w:t>
            </w:r>
            <w:r w:rsidRPr="00326ECA">
              <w:rPr>
                <w:rFonts w:ascii="Lucida Sans" w:eastAsia="Times New Roman" w:hAnsi="Lucida Sans" w:cs="Times New Roman"/>
                <w:sz w:val="20"/>
                <w:szCs w:val="20"/>
                <w:vertAlign w:val="superscript"/>
              </w:rPr>
              <w:footnoteReference w:id="5"/>
            </w:r>
          </w:p>
        </w:tc>
        <w:tc>
          <w:tcPr>
            <w:tcW w:w="1039" w:type="dxa"/>
          </w:tcPr>
          <w:p w:rsidR="006B1FD0" w:rsidRPr="00326ECA" w:rsidRDefault="004A1348"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8</w:t>
            </w:r>
          </w:p>
        </w:tc>
        <w:tc>
          <w:tcPr>
            <w:tcW w:w="1062" w:type="dxa"/>
            <w:gridSpan w:val="2"/>
            <w:vAlign w:val="center"/>
          </w:tcPr>
          <w:p w:rsidR="006B1FD0" w:rsidRPr="00326ECA" w:rsidRDefault="004A1348"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4</w:t>
            </w:r>
          </w:p>
        </w:tc>
        <w:tc>
          <w:tcPr>
            <w:tcW w:w="1070" w:type="dxa"/>
            <w:vAlign w:val="center"/>
          </w:tcPr>
          <w:p w:rsidR="006B1FD0" w:rsidRPr="00326ECA" w:rsidRDefault="004A1348" w:rsidP="0092695F">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5</w:t>
            </w:r>
          </w:p>
        </w:tc>
        <w:tc>
          <w:tcPr>
            <w:tcW w:w="1062" w:type="dxa"/>
            <w:gridSpan w:val="2"/>
            <w:vAlign w:val="center"/>
          </w:tcPr>
          <w:p w:rsidR="006B1FD0" w:rsidRPr="00326ECA" w:rsidRDefault="004A1348"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2</w:t>
            </w:r>
          </w:p>
        </w:tc>
        <w:tc>
          <w:tcPr>
            <w:tcW w:w="1076" w:type="dxa"/>
            <w:gridSpan w:val="2"/>
            <w:vAlign w:val="center"/>
          </w:tcPr>
          <w:p w:rsidR="006B1FD0" w:rsidRPr="00326ECA" w:rsidRDefault="004A1348"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1</w:t>
            </w:r>
          </w:p>
        </w:tc>
      </w:tr>
      <w:tr w:rsidR="006B1FD0" w:rsidRPr="00326ECA" w:rsidTr="006B1FD0">
        <w:trPr>
          <w:cantSplit/>
          <w:trHeight w:val="350"/>
          <w:jc w:val="center"/>
        </w:trPr>
        <w:tc>
          <w:tcPr>
            <w:tcW w:w="359" w:type="dxa"/>
            <w:tcBorders>
              <w:right w:val="nil"/>
            </w:tcBorders>
            <w:vAlign w:val="center"/>
          </w:tcPr>
          <w:p w:rsidR="006B1FD0" w:rsidRPr="00326ECA" w:rsidRDefault="006B1FD0" w:rsidP="00326ECA">
            <w:pPr>
              <w:spacing w:after="120" w:line="240" w:lineRule="auto"/>
              <w:rPr>
                <w:rFonts w:ascii="Lucida Sans" w:eastAsia="Times New Roman" w:hAnsi="Lucida Sans" w:cs="Arial"/>
                <w:b/>
                <w:sz w:val="20"/>
                <w:szCs w:val="20"/>
              </w:rPr>
            </w:pPr>
          </w:p>
        </w:tc>
        <w:tc>
          <w:tcPr>
            <w:tcW w:w="3911" w:type="dxa"/>
            <w:tcBorders>
              <w:left w:val="nil"/>
            </w:tcBorders>
            <w:vAlign w:val="center"/>
          </w:tcPr>
          <w:p w:rsidR="006B1FD0" w:rsidRPr="00326ECA" w:rsidRDefault="006B1FD0" w:rsidP="00326ECA">
            <w:pPr>
              <w:spacing w:after="120" w:line="240" w:lineRule="auto"/>
              <w:ind w:left="-54"/>
              <w:rPr>
                <w:rFonts w:ascii="Lucida Sans" w:eastAsia="Times New Roman" w:hAnsi="Lucida Sans" w:cs="Arial"/>
                <w:sz w:val="20"/>
                <w:szCs w:val="20"/>
              </w:rPr>
            </w:pPr>
            <w:r w:rsidRPr="00326ECA">
              <w:rPr>
                <w:rFonts w:ascii="Lucida Sans" w:eastAsia="Times New Roman" w:hAnsi="Lucida Sans" w:cs="Arial"/>
                <w:sz w:val="20"/>
                <w:szCs w:val="20"/>
              </w:rPr>
              <w:t>Indefinite Suspension and Probation</w:t>
            </w:r>
          </w:p>
        </w:tc>
        <w:tc>
          <w:tcPr>
            <w:tcW w:w="1039" w:type="dxa"/>
          </w:tcPr>
          <w:p w:rsidR="006B1FD0" w:rsidRPr="00326ECA" w:rsidRDefault="004A1348"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4</w:t>
            </w:r>
          </w:p>
        </w:tc>
        <w:tc>
          <w:tcPr>
            <w:tcW w:w="1062" w:type="dxa"/>
            <w:gridSpan w:val="2"/>
            <w:vAlign w:val="center"/>
          </w:tcPr>
          <w:p w:rsidR="006B1FD0" w:rsidRPr="00326ECA" w:rsidRDefault="004A1348"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10</w:t>
            </w:r>
          </w:p>
        </w:tc>
        <w:tc>
          <w:tcPr>
            <w:tcW w:w="1070" w:type="dxa"/>
            <w:vAlign w:val="center"/>
          </w:tcPr>
          <w:p w:rsidR="006B1FD0" w:rsidRPr="00326ECA" w:rsidRDefault="004A1348"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7</w:t>
            </w:r>
          </w:p>
        </w:tc>
        <w:tc>
          <w:tcPr>
            <w:tcW w:w="1062" w:type="dxa"/>
            <w:gridSpan w:val="2"/>
            <w:vAlign w:val="center"/>
          </w:tcPr>
          <w:p w:rsidR="006B1FD0" w:rsidRPr="00326ECA" w:rsidRDefault="0092695F"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12</w:t>
            </w:r>
          </w:p>
        </w:tc>
        <w:tc>
          <w:tcPr>
            <w:tcW w:w="1076" w:type="dxa"/>
            <w:gridSpan w:val="2"/>
            <w:vAlign w:val="center"/>
          </w:tcPr>
          <w:p w:rsidR="006B1FD0" w:rsidRPr="00326ECA" w:rsidRDefault="0092695F"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1</w:t>
            </w:r>
            <w:r w:rsidR="004A1348">
              <w:rPr>
                <w:rFonts w:ascii="Lucida Sans" w:eastAsia="Times New Roman" w:hAnsi="Lucida Sans" w:cs="Arial"/>
                <w:sz w:val="20"/>
                <w:szCs w:val="20"/>
              </w:rPr>
              <w:t>2</w:t>
            </w:r>
          </w:p>
        </w:tc>
      </w:tr>
      <w:tr w:rsidR="006B1FD0" w:rsidRPr="00326ECA" w:rsidTr="006B1FD0">
        <w:trPr>
          <w:cantSplit/>
          <w:trHeight w:val="350"/>
          <w:jc w:val="center"/>
        </w:trPr>
        <w:tc>
          <w:tcPr>
            <w:tcW w:w="359" w:type="dxa"/>
            <w:tcBorders>
              <w:right w:val="nil"/>
            </w:tcBorders>
            <w:vAlign w:val="center"/>
          </w:tcPr>
          <w:p w:rsidR="006B1FD0" w:rsidRPr="00326ECA" w:rsidRDefault="006B1FD0" w:rsidP="00326ECA">
            <w:pPr>
              <w:spacing w:after="120" w:line="240" w:lineRule="auto"/>
              <w:rPr>
                <w:rFonts w:ascii="Lucida Sans" w:eastAsia="Times New Roman" w:hAnsi="Lucida Sans" w:cs="Arial"/>
                <w:b/>
                <w:sz w:val="20"/>
                <w:szCs w:val="20"/>
              </w:rPr>
            </w:pPr>
          </w:p>
        </w:tc>
        <w:tc>
          <w:tcPr>
            <w:tcW w:w="3911" w:type="dxa"/>
            <w:tcBorders>
              <w:left w:val="nil"/>
            </w:tcBorders>
            <w:vAlign w:val="center"/>
          </w:tcPr>
          <w:p w:rsidR="006B1FD0" w:rsidRPr="00326ECA" w:rsidRDefault="006B1FD0" w:rsidP="00326ECA">
            <w:pPr>
              <w:spacing w:after="120" w:line="240" w:lineRule="auto"/>
              <w:ind w:left="-54"/>
              <w:rPr>
                <w:rFonts w:ascii="Lucida Sans" w:eastAsia="Times New Roman" w:hAnsi="Lucida Sans" w:cs="Arial"/>
                <w:sz w:val="20"/>
                <w:szCs w:val="20"/>
              </w:rPr>
            </w:pPr>
            <w:r w:rsidRPr="00326ECA">
              <w:rPr>
                <w:rFonts w:ascii="Lucida Sans" w:eastAsia="Times New Roman" w:hAnsi="Lucida Sans" w:cs="Arial"/>
                <w:sz w:val="20"/>
                <w:szCs w:val="20"/>
              </w:rPr>
              <w:t>Practice Restrictions</w:t>
            </w:r>
          </w:p>
        </w:tc>
        <w:tc>
          <w:tcPr>
            <w:tcW w:w="1039" w:type="dxa"/>
          </w:tcPr>
          <w:p w:rsidR="006B1FD0" w:rsidRPr="00326ECA" w:rsidRDefault="004A1348"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0</w:t>
            </w:r>
          </w:p>
        </w:tc>
        <w:tc>
          <w:tcPr>
            <w:tcW w:w="1062" w:type="dxa"/>
            <w:gridSpan w:val="2"/>
            <w:vAlign w:val="center"/>
          </w:tcPr>
          <w:p w:rsidR="006B1FD0" w:rsidRPr="00326ECA" w:rsidRDefault="004A1348"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1</w:t>
            </w:r>
          </w:p>
        </w:tc>
        <w:tc>
          <w:tcPr>
            <w:tcW w:w="1070" w:type="dxa"/>
            <w:vAlign w:val="center"/>
          </w:tcPr>
          <w:p w:rsidR="006B1FD0" w:rsidRPr="00326ECA" w:rsidRDefault="004A1348"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0</w:t>
            </w:r>
          </w:p>
        </w:tc>
        <w:tc>
          <w:tcPr>
            <w:tcW w:w="1062" w:type="dxa"/>
            <w:gridSpan w:val="2"/>
            <w:vAlign w:val="center"/>
          </w:tcPr>
          <w:p w:rsidR="006B1FD0" w:rsidRPr="00326ECA" w:rsidRDefault="0092695F"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1</w:t>
            </w:r>
          </w:p>
        </w:tc>
        <w:tc>
          <w:tcPr>
            <w:tcW w:w="1076" w:type="dxa"/>
            <w:gridSpan w:val="2"/>
            <w:vAlign w:val="center"/>
          </w:tcPr>
          <w:p w:rsidR="006B1FD0" w:rsidRPr="00326ECA" w:rsidRDefault="004A1348"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1</w:t>
            </w:r>
          </w:p>
        </w:tc>
      </w:tr>
      <w:tr w:rsidR="006B1FD0" w:rsidRPr="00326ECA" w:rsidTr="006B1FD0">
        <w:trPr>
          <w:cantSplit/>
          <w:trHeight w:val="350"/>
          <w:jc w:val="center"/>
        </w:trPr>
        <w:tc>
          <w:tcPr>
            <w:tcW w:w="359" w:type="dxa"/>
            <w:tcBorders>
              <w:right w:val="nil"/>
            </w:tcBorders>
            <w:vAlign w:val="center"/>
          </w:tcPr>
          <w:p w:rsidR="006B1FD0" w:rsidRPr="00326ECA" w:rsidRDefault="006B1FD0" w:rsidP="00326ECA">
            <w:pPr>
              <w:spacing w:after="120" w:line="240" w:lineRule="auto"/>
              <w:rPr>
                <w:rFonts w:ascii="Lucida Sans" w:eastAsia="Times New Roman" w:hAnsi="Lucida Sans" w:cs="Arial"/>
                <w:b/>
                <w:sz w:val="20"/>
                <w:szCs w:val="20"/>
              </w:rPr>
            </w:pPr>
          </w:p>
        </w:tc>
        <w:tc>
          <w:tcPr>
            <w:tcW w:w="3911" w:type="dxa"/>
            <w:tcBorders>
              <w:left w:val="nil"/>
            </w:tcBorders>
            <w:vAlign w:val="center"/>
          </w:tcPr>
          <w:p w:rsidR="006B1FD0" w:rsidRPr="00326ECA" w:rsidRDefault="006B1FD0" w:rsidP="00633805">
            <w:pPr>
              <w:spacing w:after="120" w:line="240" w:lineRule="auto"/>
              <w:ind w:left="-54"/>
              <w:rPr>
                <w:rFonts w:ascii="Lucida Sans" w:eastAsia="Times New Roman" w:hAnsi="Lucida Sans" w:cs="Arial"/>
                <w:sz w:val="20"/>
                <w:szCs w:val="20"/>
              </w:rPr>
            </w:pPr>
            <w:r w:rsidRPr="00326ECA">
              <w:rPr>
                <w:rFonts w:ascii="Lucida Sans" w:eastAsia="Times New Roman" w:hAnsi="Lucida Sans" w:cs="Arial"/>
                <w:sz w:val="20"/>
                <w:szCs w:val="20"/>
              </w:rPr>
              <w:t>Reprimand</w:t>
            </w:r>
          </w:p>
        </w:tc>
        <w:tc>
          <w:tcPr>
            <w:tcW w:w="1039" w:type="dxa"/>
          </w:tcPr>
          <w:p w:rsidR="006B1FD0" w:rsidRPr="00326ECA" w:rsidRDefault="0092695F"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10</w:t>
            </w:r>
          </w:p>
        </w:tc>
        <w:tc>
          <w:tcPr>
            <w:tcW w:w="1062" w:type="dxa"/>
            <w:gridSpan w:val="2"/>
            <w:vAlign w:val="center"/>
          </w:tcPr>
          <w:p w:rsidR="006B1FD0" w:rsidRPr="00326ECA" w:rsidRDefault="004A1348"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10</w:t>
            </w:r>
          </w:p>
        </w:tc>
        <w:tc>
          <w:tcPr>
            <w:tcW w:w="1070" w:type="dxa"/>
            <w:vAlign w:val="center"/>
          </w:tcPr>
          <w:p w:rsidR="006B1FD0" w:rsidRPr="00326ECA" w:rsidRDefault="004A1348"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8</w:t>
            </w:r>
          </w:p>
        </w:tc>
        <w:tc>
          <w:tcPr>
            <w:tcW w:w="1062" w:type="dxa"/>
            <w:gridSpan w:val="2"/>
            <w:vAlign w:val="center"/>
          </w:tcPr>
          <w:p w:rsidR="006B1FD0" w:rsidRPr="00326ECA" w:rsidRDefault="0092695F"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11</w:t>
            </w:r>
          </w:p>
        </w:tc>
        <w:tc>
          <w:tcPr>
            <w:tcW w:w="1076" w:type="dxa"/>
            <w:gridSpan w:val="2"/>
            <w:vAlign w:val="center"/>
          </w:tcPr>
          <w:p w:rsidR="006B1FD0" w:rsidRPr="00326ECA" w:rsidRDefault="004A1348"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11</w:t>
            </w:r>
          </w:p>
        </w:tc>
      </w:tr>
      <w:tr w:rsidR="006B1FD0" w:rsidRPr="00326ECA" w:rsidTr="006B1FD0">
        <w:trPr>
          <w:cantSplit/>
          <w:trHeight w:val="350"/>
          <w:jc w:val="center"/>
        </w:trPr>
        <w:tc>
          <w:tcPr>
            <w:tcW w:w="359" w:type="dxa"/>
            <w:tcBorders>
              <w:right w:val="nil"/>
            </w:tcBorders>
            <w:vAlign w:val="center"/>
          </w:tcPr>
          <w:p w:rsidR="006B1FD0" w:rsidRPr="00326ECA" w:rsidRDefault="006B1FD0" w:rsidP="00326ECA">
            <w:pPr>
              <w:spacing w:after="120" w:line="240" w:lineRule="auto"/>
              <w:rPr>
                <w:rFonts w:ascii="Lucida Sans" w:eastAsia="Times New Roman" w:hAnsi="Lucida Sans" w:cs="Arial"/>
                <w:b/>
                <w:sz w:val="20"/>
                <w:szCs w:val="20"/>
              </w:rPr>
            </w:pPr>
          </w:p>
        </w:tc>
        <w:tc>
          <w:tcPr>
            <w:tcW w:w="3911" w:type="dxa"/>
            <w:tcBorders>
              <w:left w:val="nil"/>
            </w:tcBorders>
            <w:vAlign w:val="center"/>
          </w:tcPr>
          <w:p w:rsidR="006B1FD0" w:rsidRPr="00326ECA" w:rsidRDefault="006B1FD0" w:rsidP="00326ECA">
            <w:pPr>
              <w:spacing w:after="120" w:line="240" w:lineRule="auto"/>
              <w:ind w:left="-54"/>
              <w:rPr>
                <w:rFonts w:ascii="Lucida Sans" w:eastAsia="Times New Roman" w:hAnsi="Lucida Sans" w:cs="Arial"/>
                <w:sz w:val="20"/>
                <w:szCs w:val="20"/>
              </w:rPr>
            </w:pPr>
            <w:r w:rsidRPr="00326ECA">
              <w:rPr>
                <w:rFonts w:ascii="Lucida Sans" w:eastAsia="Times New Roman" w:hAnsi="Lucida Sans" w:cs="Arial"/>
                <w:sz w:val="20"/>
                <w:szCs w:val="20"/>
              </w:rPr>
              <w:t>Censure</w:t>
            </w:r>
          </w:p>
        </w:tc>
        <w:tc>
          <w:tcPr>
            <w:tcW w:w="1039" w:type="dxa"/>
          </w:tcPr>
          <w:p w:rsidR="006B1FD0" w:rsidRPr="00326ECA" w:rsidRDefault="006B1FD0" w:rsidP="00326ECA">
            <w:pPr>
              <w:spacing w:after="120" w:line="240" w:lineRule="auto"/>
              <w:jc w:val="right"/>
              <w:rPr>
                <w:rFonts w:ascii="Lucida Sans" w:eastAsia="Times New Roman" w:hAnsi="Lucida Sans" w:cs="Arial"/>
                <w:sz w:val="20"/>
                <w:szCs w:val="20"/>
              </w:rPr>
            </w:pPr>
            <w:r w:rsidRPr="00326ECA">
              <w:rPr>
                <w:rFonts w:ascii="Lucida Sans" w:eastAsia="Times New Roman" w:hAnsi="Lucida Sans" w:cs="Arial"/>
                <w:sz w:val="20"/>
                <w:szCs w:val="20"/>
              </w:rPr>
              <w:t>0</w:t>
            </w:r>
          </w:p>
        </w:tc>
        <w:tc>
          <w:tcPr>
            <w:tcW w:w="1062" w:type="dxa"/>
            <w:gridSpan w:val="2"/>
            <w:vAlign w:val="center"/>
          </w:tcPr>
          <w:p w:rsidR="006B1FD0" w:rsidRPr="00326ECA" w:rsidRDefault="006B1FD0" w:rsidP="00326ECA">
            <w:pPr>
              <w:spacing w:after="120" w:line="240" w:lineRule="auto"/>
              <w:jc w:val="right"/>
              <w:rPr>
                <w:rFonts w:ascii="Lucida Sans" w:eastAsia="Times New Roman" w:hAnsi="Lucida Sans" w:cs="Arial"/>
                <w:sz w:val="20"/>
                <w:szCs w:val="20"/>
              </w:rPr>
            </w:pPr>
            <w:r w:rsidRPr="00326ECA">
              <w:rPr>
                <w:rFonts w:ascii="Lucida Sans" w:eastAsia="Times New Roman" w:hAnsi="Lucida Sans" w:cs="Arial"/>
                <w:sz w:val="20"/>
                <w:szCs w:val="20"/>
              </w:rPr>
              <w:t>0</w:t>
            </w:r>
          </w:p>
        </w:tc>
        <w:tc>
          <w:tcPr>
            <w:tcW w:w="1070" w:type="dxa"/>
            <w:vAlign w:val="center"/>
          </w:tcPr>
          <w:p w:rsidR="006B1FD0" w:rsidRPr="00326ECA" w:rsidRDefault="006B1FD0" w:rsidP="00326ECA">
            <w:pPr>
              <w:spacing w:after="120" w:line="240" w:lineRule="auto"/>
              <w:jc w:val="right"/>
              <w:rPr>
                <w:rFonts w:ascii="Lucida Sans" w:eastAsia="Times New Roman" w:hAnsi="Lucida Sans" w:cs="Arial"/>
                <w:sz w:val="20"/>
                <w:szCs w:val="20"/>
              </w:rPr>
            </w:pPr>
            <w:r w:rsidRPr="00326ECA">
              <w:rPr>
                <w:rFonts w:ascii="Lucida Sans" w:eastAsia="Times New Roman" w:hAnsi="Lucida Sans" w:cs="Arial"/>
                <w:sz w:val="20"/>
                <w:szCs w:val="20"/>
              </w:rPr>
              <w:t>0</w:t>
            </w:r>
          </w:p>
        </w:tc>
        <w:tc>
          <w:tcPr>
            <w:tcW w:w="1062" w:type="dxa"/>
            <w:gridSpan w:val="2"/>
            <w:vAlign w:val="center"/>
          </w:tcPr>
          <w:p w:rsidR="006B1FD0" w:rsidRPr="00326ECA" w:rsidRDefault="0092695F"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0</w:t>
            </w:r>
          </w:p>
        </w:tc>
        <w:tc>
          <w:tcPr>
            <w:tcW w:w="1076" w:type="dxa"/>
            <w:gridSpan w:val="2"/>
            <w:vAlign w:val="center"/>
          </w:tcPr>
          <w:p w:rsidR="006B1FD0" w:rsidRPr="00326ECA" w:rsidRDefault="004A1348"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0</w:t>
            </w:r>
          </w:p>
        </w:tc>
      </w:tr>
      <w:tr w:rsidR="006B1FD0" w:rsidRPr="00326ECA" w:rsidTr="006B1FD0">
        <w:trPr>
          <w:cantSplit/>
          <w:trHeight w:val="350"/>
          <w:jc w:val="center"/>
        </w:trPr>
        <w:tc>
          <w:tcPr>
            <w:tcW w:w="359" w:type="dxa"/>
            <w:tcBorders>
              <w:right w:val="nil"/>
            </w:tcBorders>
            <w:vAlign w:val="center"/>
          </w:tcPr>
          <w:p w:rsidR="006B1FD0" w:rsidRPr="00326ECA" w:rsidRDefault="006B1FD0" w:rsidP="00326ECA">
            <w:pPr>
              <w:spacing w:after="120" w:line="240" w:lineRule="auto"/>
              <w:rPr>
                <w:rFonts w:ascii="Lucida Sans" w:eastAsia="Times New Roman" w:hAnsi="Lucida Sans" w:cs="Arial"/>
                <w:b/>
                <w:sz w:val="20"/>
                <w:szCs w:val="20"/>
              </w:rPr>
            </w:pPr>
          </w:p>
        </w:tc>
        <w:tc>
          <w:tcPr>
            <w:tcW w:w="3911" w:type="dxa"/>
            <w:tcBorders>
              <w:left w:val="nil"/>
            </w:tcBorders>
            <w:vAlign w:val="center"/>
          </w:tcPr>
          <w:p w:rsidR="006B1FD0" w:rsidRPr="00326ECA" w:rsidRDefault="006B1FD0" w:rsidP="00326ECA">
            <w:pPr>
              <w:spacing w:after="120" w:line="240" w:lineRule="auto"/>
              <w:ind w:left="-54"/>
              <w:rPr>
                <w:rFonts w:ascii="Lucida Sans" w:eastAsia="Times New Roman" w:hAnsi="Lucida Sans" w:cs="Arial"/>
                <w:sz w:val="20"/>
                <w:szCs w:val="20"/>
              </w:rPr>
            </w:pPr>
            <w:r w:rsidRPr="00326ECA">
              <w:rPr>
                <w:rFonts w:ascii="Lucida Sans" w:eastAsia="Times New Roman" w:hAnsi="Lucida Sans" w:cs="Arial"/>
                <w:sz w:val="20"/>
                <w:szCs w:val="20"/>
              </w:rPr>
              <w:t>Admonishment</w:t>
            </w:r>
          </w:p>
        </w:tc>
        <w:tc>
          <w:tcPr>
            <w:tcW w:w="1039" w:type="dxa"/>
          </w:tcPr>
          <w:p w:rsidR="006B1FD0" w:rsidRPr="00326ECA" w:rsidRDefault="004A1348"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3</w:t>
            </w:r>
          </w:p>
        </w:tc>
        <w:tc>
          <w:tcPr>
            <w:tcW w:w="1062" w:type="dxa"/>
            <w:gridSpan w:val="2"/>
            <w:vAlign w:val="center"/>
          </w:tcPr>
          <w:p w:rsidR="006B1FD0" w:rsidRPr="00326ECA" w:rsidRDefault="004A1348"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2</w:t>
            </w:r>
          </w:p>
        </w:tc>
        <w:tc>
          <w:tcPr>
            <w:tcW w:w="1070" w:type="dxa"/>
            <w:vAlign w:val="center"/>
          </w:tcPr>
          <w:p w:rsidR="006B1FD0" w:rsidRPr="00326ECA" w:rsidRDefault="004A1348"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3</w:t>
            </w:r>
          </w:p>
        </w:tc>
        <w:tc>
          <w:tcPr>
            <w:tcW w:w="1062" w:type="dxa"/>
            <w:gridSpan w:val="2"/>
            <w:vAlign w:val="center"/>
          </w:tcPr>
          <w:p w:rsidR="006B1FD0" w:rsidRPr="00326ECA" w:rsidRDefault="004A1348"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1</w:t>
            </w:r>
          </w:p>
        </w:tc>
        <w:tc>
          <w:tcPr>
            <w:tcW w:w="1076" w:type="dxa"/>
            <w:gridSpan w:val="2"/>
            <w:vAlign w:val="center"/>
          </w:tcPr>
          <w:p w:rsidR="006B1FD0" w:rsidRPr="00326ECA" w:rsidRDefault="004A1348"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2</w:t>
            </w:r>
          </w:p>
        </w:tc>
      </w:tr>
      <w:tr w:rsidR="006B1FD0" w:rsidRPr="00326ECA" w:rsidTr="006B1FD0">
        <w:trPr>
          <w:cantSplit/>
          <w:trHeight w:val="350"/>
          <w:jc w:val="center"/>
        </w:trPr>
        <w:tc>
          <w:tcPr>
            <w:tcW w:w="359" w:type="dxa"/>
            <w:tcBorders>
              <w:right w:val="nil"/>
            </w:tcBorders>
            <w:vAlign w:val="center"/>
          </w:tcPr>
          <w:p w:rsidR="006B1FD0" w:rsidRPr="00326ECA" w:rsidRDefault="006B1FD0" w:rsidP="00326ECA">
            <w:pPr>
              <w:spacing w:after="120" w:line="240" w:lineRule="auto"/>
              <w:rPr>
                <w:rFonts w:ascii="Lucida Sans" w:eastAsia="Times New Roman" w:hAnsi="Lucida Sans" w:cs="Arial"/>
                <w:b/>
                <w:sz w:val="20"/>
                <w:szCs w:val="20"/>
              </w:rPr>
            </w:pPr>
          </w:p>
        </w:tc>
        <w:tc>
          <w:tcPr>
            <w:tcW w:w="3911" w:type="dxa"/>
            <w:tcBorders>
              <w:left w:val="nil"/>
            </w:tcBorders>
            <w:vAlign w:val="center"/>
          </w:tcPr>
          <w:p w:rsidR="006B1FD0" w:rsidRPr="00326ECA" w:rsidRDefault="006B1FD0" w:rsidP="00326ECA">
            <w:pPr>
              <w:spacing w:after="120" w:line="240" w:lineRule="auto"/>
              <w:ind w:left="-54"/>
              <w:rPr>
                <w:rFonts w:ascii="Lucida Sans" w:eastAsia="Times New Roman" w:hAnsi="Lucida Sans" w:cs="Arial"/>
                <w:sz w:val="20"/>
                <w:szCs w:val="20"/>
              </w:rPr>
            </w:pPr>
            <w:r w:rsidRPr="00326ECA">
              <w:rPr>
                <w:rFonts w:ascii="Lucida Sans" w:eastAsia="Times New Roman" w:hAnsi="Lucida Sans" w:cs="Arial"/>
                <w:sz w:val="20"/>
                <w:szCs w:val="20"/>
              </w:rPr>
              <w:t>Fine</w:t>
            </w:r>
          </w:p>
        </w:tc>
        <w:tc>
          <w:tcPr>
            <w:tcW w:w="1039" w:type="dxa"/>
          </w:tcPr>
          <w:p w:rsidR="006B1FD0" w:rsidRPr="00326ECA" w:rsidRDefault="002E0B3A"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6</w:t>
            </w:r>
          </w:p>
        </w:tc>
        <w:tc>
          <w:tcPr>
            <w:tcW w:w="1062" w:type="dxa"/>
            <w:gridSpan w:val="2"/>
            <w:vAlign w:val="center"/>
          </w:tcPr>
          <w:p w:rsidR="006B1FD0" w:rsidRPr="00326ECA" w:rsidRDefault="004A1348"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5</w:t>
            </w:r>
          </w:p>
        </w:tc>
        <w:tc>
          <w:tcPr>
            <w:tcW w:w="1070" w:type="dxa"/>
            <w:vAlign w:val="center"/>
          </w:tcPr>
          <w:p w:rsidR="006B1FD0" w:rsidRPr="00326ECA" w:rsidRDefault="004A1348"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4</w:t>
            </w:r>
          </w:p>
        </w:tc>
        <w:tc>
          <w:tcPr>
            <w:tcW w:w="1062" w:type="dxa"/>
            <w:gridSpan w:val="2"/>
            <w:vAlign w:val="center"/>
          </w:tcPr>
          <w:p w:rsidR="006B1FD0" w:rsidRPr="00326ECA" w:rsidRDefault="004A1348"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1</w:t>
            </w:r>
          </w:p>
        </w:tc>
        <w:tc>
          <w:tcPr>
            <w:tcW w:w="1076" w:type="dxa"/>
            <w:gridSpan w:val="2"/>
            <w:vAlign w:val="center"/>
          </w:tcPr>
          <w:p w:rsidR="006B1FD0" w:rsidRPr="00326ECA" w:rsidRDefault="004A1348"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5</w:t>
            </w:r>
          </w:p>
        </w:tc>
      </w:tr>
      <w:tr w:rsidR="006B1FD0" w:rsidRPr="00326ECA" w:rsidTr="006B1FD0">
        <w:trPr>
          <w:cantSplit/>
          <w:trHeight w:val="350"/>
          <w:jc w:val="center"/>
        </w:trPr>
        <w:tc>
          <w:tcPr>
            <w:tcW w:w="359" w:type="dxa"/>
            <w:tcBorders>
              <w:right w:val="nil"/>
            </w:tcBorders>
            <w:vAlign w:val="center"/>
          </w:tcPr>
          <w:p w:rsidR="006B1FD0" w:rsidRPr="00326ECA" w:rsidRDefault="006B1FD0" w:rsidP="00326ECA">
            <w:pPr>
              <w:spacing w:after="120" w:line="240" w:lineRule="auto"/>
              <w:rPr>
                <w:rFonts w:ascii="Lucida Sans" w:eastAsia="Times New Roman" w:hAnsi="Lucida Sans" w:cs="Arial"/>
                <w:b/>
                <w:sz w:val="20"/>
                <w:szCs w:val="20"/>
              </w:rPr>
            </w:pPr>
          </w:p>
        </w:tc>
        <w:tc>
          <w:tcPr>
            <w:tcW w:w="3911" w:type="dxa"/>
            <w:tcBorders>
              <w:left w:val="nil"/>
            </w:tcBorders>
            <w:vAlign w:val="center"/>
          </w:tcPr>
          <w:p w:rsidR="006B1FD0" w:rsidRPr="002E0B3A" w:rsidRDefault="006B1FD0" w:rsidP="00326ECA">
            <w:pPr>
              <w:spacing w:after="120" w:line="240" w:lineRule="auto"/>
              <w:ind w:left="126"/>
              <w:rPr>
                <w:rFonts w:ascii="Lucida Sans" w:eastAsia="Times New Roman" w:hAnsi="Lucida Sans" w:cs="Arial"/>
                <w:i/>
                <w:sz w:val="20"/>
                <w:szCs w:val="20"/>
              </w:rPr>
            </w:pPr>
            <w:r w:rsidRPr="002E0B3A">
              <w:rPr>
                <w:rFonts w:ascii="Lucida Sans" w:eastAsia="Times New Roman" w:hAnsi="Lucida Sans" w:cs="Arial"/>
                <w:i/>
                <w:sz w:val="20"/>
                <w:szCs w:val="20"/>
              </w:rPr>
              <w:t>Total amount ($) imposed per year</w:t>
            </w:r>
          </w:p>
        </w:tc>
        <w:tc>
          <w:tcPr>
            <w:tcW w:w="1039" w:type="dxa"/>
          </w:tcPr>
          <w:p w:rsidR="006B1FD0" w:rsidRPr="002E0B3A" w:rsidRDefault="007310AC" w:rsidP="004A1348">
            <w:pPr>
              <w:spacing w:after="120" w:line="240" w:lineRule="auto"/>
              <w:jc w:val="right"/>
              <w:rPr>
                <w:rFonts w:ascii="Lucida Sans" w:eastAsia="Times New Roman" w:hAnsi="Lucida Sans" w:cs="Arial"/>
                <w:sz w:val="20"/>
                <w:szCs w:val="20"/>
              </w:rPr>
            </w:pPr>
            <w:r w:rsidRPr="002E0B3A">
              <w:rPr>
                <w:rFonts w:ascii="Lucida Sans" w:eastAsia="Times New Roman" w:hAnsi="Lucida Sans" w:cs="Arial"/>
                <w:sz w:val="20"/>
                <w:szCs w:val="20"/>
              </w:rPr>
              <w:t>$</w:t>
            </w:r>
            <w:r w:rsidR="002E0B3A" w:rsidRPr="002E0B3A">
              <w:rPr>
                <w:rFonts w:ascii="Lucida Sans" w:eastAsia="Times New Roman" w:hAnsi="Lucida Sans" w:cs="Arial"/>
                <w:sz w:val="20"/>
                <w:szCs w:val="20"/>
              </w:rPr>
              <w:t>15,500</w:t>
            </w:r>
          </w:p>
        </w:tc>
        <w:tc>
          <w:tcPr>
            <w:tcW w:w="1062" w:type="dxa"/>
            <w:gridSpan w:val="2"/>
            <w:vAlign w:val="center"/>
          </w:tcPr>
          <w:p w:rsidR="006B1FD0" w:rsidRPr="00326ECA" w:rsidRDefault="004A1348"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$20,0</w:t>
            </w:r>
            <w:r w:rsidR="0092695F">
              <w:rPr>
                <w:rFonts w:ascii="Lucida Sans" w:eastAsia="Times New Roman" w:hAnsi="Lucida Sans" w:cs="Arial"/>
                <w:sz w:val="20"/>
                <w:szCs w:val="20"/>
              </w:rPr>
              <w:t>00</w:t>
            </w:r>
          </w:p>
        </w:tc>
        <w:tc>
          <w:tcPr>
            <w:tcW w:w="1070" w:type="dxa"/>
            <w:vAlign w:val="center"/>
          </w:tcPr>
          <w:p w:rsidR="006B1FD0" w:rsidRPr="00326ECA" w:rsidRDefault="0092695F"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w:t>
            </w:r>
            <w:r w:rsidR="004A1348">
              <w:rPr>
                <w:rFonts w:ascii="Lucida Sans" w:eastAsia="Times New Roman" w:hAnsi="Lucida Sans" w:cs="Arial"/>
                <w:sz w:val="20"/>
                <w:szCs w:val="20"/>
              </w:rPr>
              <w:t>2</w:t>
            </w:r>
            <w:r>
              <w:rPr>
                <w:rFonts w:ascii="Lucida Sans" w:eastAsia="Times New Roman" w:hAnsi="Lucida Sans" w:cs="Arial"/>
                <w:sz w:val="20"/>
                <w:szCs w:val="20"/>
              </w:rPr>
              <w:t>2,500</w:t>
            </w:r>
          </w:p>
        </w:tc>
        <w:tc>
          <w:tcPr>
            <w:tcW w:w="1062" w:type="dxa"/>
            <w:gridSpan w:val="2"/>
            <w:vAlign w:val="center"/>
          </w:tcPr>
          <w:p w:rsidR="006B1FD0" w:rsidRPr="00326ECA" w:rsidRDefault="004A1348"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$2,5</w:t>
            </w:r>
            <w:r w:rsidR="0092695F">
              <w:rPr>
                <w:rFonts w:ascii="Lucida Sans" w:eastAsia="Times New Roman" w:hAnsi="Lucida Sans" w:cs="Arial"/>
                <w:sz w:val="20"/>
                <w:szCs w:val="20"/>
              </w:rPr>
              <w:t>00</w:t>
            </w:r>
          </w:p>
        </w:tc>
        <w:tc>
          <w:tcPr>
            <w:tcW w:w="1076" w:type="dxa"/>
            <w:gridSpan w:val="2"/>
            <w:vAlign w:val="center"/>
          </w:tcPr>
          <w:p w:rsidR="006B1FD0" w:rsidRPr="00326ECA" w:rsidRDefault="004A1348"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$24</w:t>
            </w:r>
            <w:r w:rsidR="0092695F">
              <w:rPr>
                <w:rFonts w:ascii="Lucida Sans" w:eastAsia="Times New Roman" w:hAnsi="Lucida Sans" w:cs="Arial"/>
                <w:sz w:val="20"/>
                <w:szCs w:val="20"/>
              </w:rPr>
              <w:t>,000</w:t>
            </w:r>
          </w:p>
        </w:tc>
      </w:tr>
      <w:tr w:rsidR="006B1FD0" w:rsidRPr="00326ECA" w:rsidTr="006B1FD0">
        <w:trPr>
          <w:cantSplit/>
          <w:trHeight w:val="350"/>
          <w:jc w:val="center"/>
        </w:trPr>
        <w:tc>
          <w:tcPr>
            <w:tcW w:w="359" w:type="dxa"/>
            <w:tcBorders>
              <w:right w:val="nil"/>
            </w:tcBorders>
            <w:vAlign w:val="center"/>
          </w:tcPr>
          <w:p w:rsidR="006B1FD0" w:rsidRPr="00326ECA" w:rsidRDefault="006B1FD0" w:rsidP="00326ECA">
            <w:pPr>
              <w:spacing w:after="120" w:line="240" w:lineRule="auto"/>
              <w:rPr>
                <w:rFonts w:ascii="Lucida Sans" w:eastAsia="Times New Roman" w:hAnsi="Lucida Sans" w:cs="Arial"/>
                <w:b/>
                <w:sz w:val="20"/>
                <w:szCs w:val="20"/>
              </w:rPr>
            </w:pPr>
          </w:p>
        </w:tc>
        <w:tc>
          <w:tcPr>
            <w:tcW w:w="3911" w:type="dxa"/>
            <w:tcBorders>
              <w:left w:val="nil"/>
            </w:tcBorders>
            <w:vAlign w:val="center"/>
          </w:tcPr>
          <w:p w:rsidR="006B1FD0" w:rsidRPr="00326ECA" w:rsidRDefault="006B1FD0" w:rsidP="00326ECA">
            <w:pPr>
              <w:spacing w:after="120" w:line="240" w:lineRule="auto"/>
              <w:ind w:left="-54"/>
              <w:rPr>
                <w:rFonts w:ascii="Lucida Sans" w:eastAsia="Times New Roman" w:hAnsi="Lucida Sans" w:cs="Arial"/>
                <w:sz w:val="20"/>
                <w:szCs w:val="20"/>
              </w:rPr>
            </w:pPr>
            <w:r w:rsidRPr="00326ECA">
              <w:rPr>
                <w:rFonts w:ascii="Lucida Sans" w:eastAsia="Times New Roman" w:hAnsi="Lucida Sans" w:cs="Arial"/>
                <w:sz w:val="20"/>
                <w:szCs w:val="20"/>
              </w:rPr>
              <w:t>Continuing Professional Development</w:t>
            </w:r>
          </w:p>
        </w:tc>
        <w:tc>
          <w:tcPr>
            <w:tcW w:w="1039" w:type="dxa"/>
          </w:tcPr>
          <w:p w:rsidR="006B1FD0" w:rsidRPr="00326ECA" w:rsidRDefault="004A1348"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0</w:t>
            </w:r>
          </w:p>
        </w:tc>
        <w:tc>
          <w:tcPr>
            <w:tcW w:w="1062" w:type="dxa"/>
            <w:gridSpan w:val="2"/>
            <w:vAlign w:val="center"/>
          </w:tcPr>
          <w:p w:rsidR="006B1FD0" w:rsidRPr="00326ECA" w:rsidRDefault="004A1348"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1</w:t>
            </w:r>
          </w:p>
        </w:tc>
        <w:tc>
          <w:tcPr>
            <w:tcW w:w="1070" w:type="dxa"/>
            <w:vAlign w:val="center"/>
          </w:tcPr>
          <w:p w:rsidR="006B1FD0" w:rsidRPr="00326ECA" w:rsidRDefault="004A1348"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5</w:t>
            </w:r>
          </w:p>
        </w:tc>
        <w:tc>
          <w:tcPr>
            <w:tcW w:w="1062" w:type="dxa"/>
            <w:gridSpan w:val="2"/>
            <w:vAlign w:val="center"/>
          </w:tcPr>
          <w:p w:rsidR="006B1FD0" w:rsidRPr="00326ECA" w:rsidRDefault="004A1348"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2</w:t>
            </w:r>
          </w:p>
        </w:tc>
        <w:tc>
          <w:tcPr>
            <w:tcW w:w="1076" w:type="dxa"/>
            <w:gridSpan w:val="2"/>
            <w:vAlign w:val="center"/>
          </w:tcPr>
          <w:p w:rsidR="006B1FD0" w:rsidRPr="00326ECA" w:rsidRDefault="004A1348"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5</w:t>
            </w:r>
          </w:p>
        </w:tc>
      </w:tr>
      <w:tr w:rsidR="006B1FD0" w:rsidRPr="00326ECA" w:rsidTr="006B1FD0">
        <w:trPr>
          <w:cantSplit/>
          <w:trHeight w:val="350"/>
          <w:jc w:val="center"/>
        </w:trPr>
        <w:tc>
          <w:tcPr>
            <w:tcW w:w="359" w:type="dxa"/>
            <w:tcBorders>
              <w:right w:val="nil"/>
            </w:tcBorders>
            <w:vAlign w:val="center"/>
          </w:tcPr>
          <w:p w:rsidR="006B1FD0" w:rsidRPr="00326ECA" w:rsidRDefault="006B1FD0" w:rsidP="00326ECA">
            <w:pPr>
              <w:spacing w:after="120" w:line="240" w:lineRule="auto"/>
              <w:rPr>
                <w:rFonts w:ascii="Lucida Sans" w:eastAsia="Times New Roman" w:hAnsi="Lucida Sans" w:cs="Arial"/>
                <w:b/>
                <w:sz w:val="20"/>
                <w:szCs w:val="20"/>
              </w:rPr>
            </w:pPr>
          </w:p>
        </w:tc>
        <w:tc>
          <w:tcPr>
            <w:tcW w:w="3911" w:type="dxa"/>
            <w:tcBorders>
              <w:left w:val="nil"/>
            </w:tcBorders>
            <w:vAlign w:val="center"/>
          </w:tcPr>
          <w:p w:rsidR="006B1FD0" w:rsidRPr="00326ECA" w:rsidRDefault="006B1FD0" w:rsidP="00326ECA">
            <w:pPr>
              <w:spacing w:after="120" w:line="240" w:lineRule="auto"/>
              <w:ind w:left="-54"/>
              <w:rPr>
                <w:rFonts w:ascii="Lucida Sans" w:eastAsia="Times New Roman" w:hAnsi="Lucida Sans" w:cs="Arial"/>
                <w:sz w:val="20"/>
                <w:szCs w:val="20"/>
              </w:rPr>
            </w:pPr>
            <w:r w:rsidRPr="00326ECA">
              <w:rPr>
                <w:rFonts w:ascii="Lucida Sans" w:eastAsia="Times New Roman" w:hAnsi="Lucida Sans" w:cs="Arial"/>
                <w:sz w:val="20"/>
                <w:szCs w:val="20"/>
              </w:rPr>
              <w:t>Community Service</w:t>
            </w:r>
          </w:p>
        </w:tc>
        <w:tc>
          <w:tcPr>
            <w:tcW w:w="1039" w:type="dxa"/>
          </w:tcPr>
          <w:p w:rsidR="006B1FD0" w:rsidRPr="00326ECA" w:rsidRDefault="00F70055"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1</w:t>
            </w:r>
          </w:p>
        </w:tc>
        <w:tc>
          <w:tcPr>
            <w:tcW w:w="1062" w:type="dxa"/>
            <w:gridSpan w:val="2"/>
            <w:vAlign w:val="center"/>
          </w:tcPr>
          <w:p w:rsidR="006B1FD0" w:rsidRPr="00326ECA" w:rsidRDefault="006B1FD0" w:rsidP="00326ECA">
            <w:pPr>
              <w:spacing w:after="120" w:line="240" w:lineRule="auto"/>
              <w:jc w:val="right"/>
              <w:rPr>
                <w:rFonts w:ascii="Lucida Sans" w:eastAsia="Times New Roman" w:hAnsi="Lucida Sans" w:cs="Arial"/>
                <w:sz w:val="20"/>
                <w:szCs w:val="20"/>
              </w:rPr>
            </w:pPr>
            <w:r w:rsidRPr="00326ECA">
              <w:rPr>
                <w:rFonts w:ascii="Lucida Sans" w:eastAsia="Times New Roman" w:hAnsi="Lucida Sans" w:cs="Arial"/>
                <w:sz w:val="20"/>
                <w:szCs w:val="20"/>
              </w:rPr>
              <w:t>0</w:t>
            </w:r>
          </w:p>
        </w:tc>
        <w:tc>
          <w:tcPr>
            <w:tcW w:w="1070" w:type="dxa"/>
            <w:vAlign w:val="center"/>
          </w:tcPr>
          <w:p w:rsidR="006B1FD0" w:rsidRPr="00326ECA" w:rsidRDefault="0092695F"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0</w:t>
            </w:r>
          </w:p>
        </w:tc>
        <w:tc>
          <w:tcPr>
            <w:tcW w:w="1062" w:type="dxa"/>
            <w:gridSpan w:val="2"/>
            <w:vAlign w:val="center"/>
          </w:tcPr>
          <w:p w:rsidR="006B1FD0" w:rsidRPr="00326ECA" w:rsidRDefault="004A1348"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0</w:t>
            </w:r>
          </w:p>
        </w:tc>
        <w:tc>
          <w:tcPr>
            <w:tcW w:w="1076" w:type="dxa"/>
            <w:gridSpan w:val="2"/>
            <w:vAlign w:val="center"/>
          </w:tcPr>
          <w:p w:rsidR="006B1FD0" w:rsidRPr="00326ECA" w:rsidRDefault="004A1348"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2</w:t>
            </w:r>
          </w:p>
        </w:tc>
      </w:tr>
    </w:tbl>
    <w:p w:rsidR="00CC02E0" w:rsidRDefault="00CC02E0"/>
    <w:p w:rsidR="001B5828" w:rsidRDefault="001B5828" w:rsidP="001B5828">
      <w:pPr>
        <w:ind w:left="990"/>
      </w:pPr>
    </w:p>
    <w:p w:rsidR="0086361A" w:rsidRDefault="0086361A"/>
    <w:p w:rsidR="0086361A" w:rsidRDefault="0086361A"/>
    <w:p w:rsidR="0086361A" w:rsidRDefault="0086361A"/>
    <w:p w:rsidR="00C81625" w:rsidRDefault="00C81625">
      <w:r>
        <w:br w:type="page"/>
      </w:r>
    </w:p>
    <w:tbl>
      <w:tblPr>
        <w:tblW w:w="0" w:type="auto"/>
        <w:jc w:val="center"/>
        <w:tblInd w:w="-1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Type of Physician Monitoring"/>
        <w:tblDescription w:val="Type of Physician Monitoring"/>
      </w:tblPr>
      <w:tblGrid>
        <w:gridCol w:w="4156"/>
        <w:gridCol w:w="987"/>
        <w:gridCol w:w="1101"/>
        <w:gridCol w:w="1142"/>
        <w:gridCol w:w="1077"/>
        <w:gridCol w:w="1152"/>
      </w:tblGrid>
      <w:tr w:rsidR="00E469D1" w:rsidRPr="00E469D1" w:rsidTr="00CB6E02">
        <w:trPr>
          <w:trHeight w:val="176"/>
          <w:jc w:val="center"/>
        </w:trPr>
        <w:tc>
          <w:tcPr>
            <w:tcW w:w="9615" w:type="dxa"/>
            <w:gridSpan w:val="6"/>
            <w:tcBorders>
              <w:top w:val="single" w:sz="4" w:space="0" w:color="auto"/>
              <w:left w:val="single" w:sz="4" w:space="0" w:color="auto"/>
              <w:bottom w:val="single" w:sz="4" w:space="0" w:color="auto"/>
              <w:right w:val="single" w:sz="4" w:space="0" w:color="auto"/>
            </w:tcBorders>
            <w:shd w:val="clear" w:color="auto" w:fill="323299"/>
            <w:vAlign w:val="bottom"/>
          </w:tcPr>
          <w:p w:rsidR="00E469D1" w:rsidRPr="00E469D1" w:rsidRDefault="00E469D1" w:rsidP="00E469D1">
            <w:pPr>
              <w:spacing w:after="120" w:line="240" w:lineRule="auto"/>
              <w:jc w:val="center"/>
              <w:rPr>
                <w:rFonts w:ascii="Lucida Bright" w:hAnsi="Lucida Bright"/>
                <w:b/>
                <w:color w:val="FFFFFF" w:themeColor="background1"/>
                <w:sz w:val="24"/>
                <w:szCs w:val="24"/>
              </w:rPr>
            </w:pPr>
            <w:r w:rsidRPr="00E469D1">
              <w:rPr>
                <w:rFonts w:ascii="Lucida Bright" w:hAnsi="Lucida Bright"/>
                <w:b/>
                <w:color w:val="FFFFFF" w:themeColor="background1"/>
                <w:sz w:val="24"/>
                <w:szCs w:val="24"/>
              </w:rPr>
              <w:t>Licensees Being Monitored by the Board</w:t>
            </w:r>
          </w:p>
        </w:tc>
      </w:tr>
      <w:tr w:rsidR="00E469D1" w:rsidRPr="00E469D1" w:rsidTr="00CB6E02">
        <w:trPr>
          <w:trHeight w:val="176"/>
          <w:jc w:val="center"/>
        </w:trPr>
        <w:tc>
          <w:tcPr>
            <w:tcW w:w="4156" w:type="dxa"/>
            <w:shd w:val="clear" w:color="auto" w:fill="323299"/>
            <w:vAlign w:val="bottom"/>
          </w:tcPr>
          <w:p w:rsidR="00E469D1" w:rsidRPr="00E469D1" w:rsidRDefault="00E469D1" w:rsidP="00E469D1">
            <w:pPr>
              <w:spacing w:after="120" w:line="240" w:lineRule="auto"/>
              <w:rPr>
                <w:rFonts w:ascii="Lucida Bright" w:hAnsi="Lucida Bright"/>
                <w:b/>
                <w:color w:val="FFFFFF" w:themeColor="background1"/>
              </w:rPr>
            </w:pPr>
            <w:r w:rsidRPr="00E469D1">
              <w:rPr>
                <w:rFonts w:ascii="Lucida Bright" w:hAnsi="Lucida Bright"/>
                <w:b/>
                <w:color w:val="FFFFFF" w:themeColor="background1"/>
              </w:rPr>
              <w:t>Reason for Monitoring</w:t>
            </w:r>
            <w:r w:rsidRPr="00E469D1">
              <w:rPr>
                <w:rFonts w:ascii="Lucida Bright" w:hAnsi="Lucida Bright"/>
                <w:b/>
                <w:color w:val="FFFFFF" w:themeColor="background1"/>
                <w:vertAlign w:val="superscript"/>
              </w:rPr>
              <w:footnoteReference w:id="6"/>
            </w:r>
          </w:p>
        </w:tc>
        <w:tc>
          <w:tcPr>
            <w:tcW w:w="987" w:type="dxa"/>
            <w:shd w:val="clear" w:color="auto" w:fill="323299"/>
            <w:vAlign w:val="bottom"/>
          </w:tcPr>
          <w:p w:rsidR="00E469D1" w:rsidRPr="00E469D1" w:rsidRDefault="00E469D1" w:rsidP="00E469D1">
            <w:pPr>
              <w:spacing w:after="120" w:line="240" w:lineRule="auto"/>
              <w:jc w:val="right"/>
              <w:rPr>
                <w:rFonts w:ascii="Lucida Bright" w:hAnsi="Lucida Bright"/>
                <w:b/>
                <w:color w:val="FFFFFF" w:themeColor="background1"/>
              </w:rPr>
            </w:pPr>
            <w:r w:rsidRPr="00E469D1">
              <w:rPr>
                <w:rFonts w:ascii="Lucida Bright" w:hAnsi="Lucida Bright"/>
                <w:b/>
                <w:color w:val="FFFFFF" w:themeColor="background1"/>
              </w:rPr>
              <w:t>201</w:t>
            </w:r>
            <w:r w:rsidR="00DF3843">
              <w:rPr>
                <w:rFonts w:ascii="Lucida Bright" w:hAnsi="Lucida Bright"/>
                <w:b/>
                <w:color w:val="FFFFFF" w:themeColor="background1"/>
              </w:rPr>
              <w:t>6</w:t>
            </w:r>
            <w:r w:rsidRPr="00E469D1">
              <w:rPr>
                <w:rFonts w:ascii="Lucida Bright" w:hAnsi="Lucida Bright"/>
                <w:b/>
                <w:color w:val="FFFFFF" w:themeColor="background1"/>
                <w:vertAlign w:val="superscript"/>
              </w:rPr>
              <w:footnoteReference w:id="7"/>
            </w:r>
          </w:p>
        </w:tc>
        <w:tc>
          <w:tcPr>
            <w:tcW w:w="1101" w:type="dxa"/>
            <w:shd w:val="clear" w:color="auto" w:fill="323299"/>
            <w:vAlign w:val="bottom"/>
          </w:tcPr>
          <w:p w:rsidR="00E469D1" w:rsidRPr="00E469D1" w:rsidRDefault="00E469D1" w:rsidP="00E469D1">
            <w:pPr>
              <w:spacing w:after="120" w:line="240" w:lineRule="auto"/>
              <w:jc w:val="right"/>
              <w:rPr>
                <w:rFonts w:ascii="Lucida Bright" w:hAnsi="Lucida Bright"/>
                <w:b/>
                <w:color w:val="FFFFFF" w:themeColor="background1"/>
              </w:rPr>
            </w:pPr>
            <w:r w:rsidRPr="00E469D1">
              <w:rPr>
                <w:rFonts w:ascii="Lucida Bright" w:hAnsi="Lucida Bright"/>
                <w:b/>
                <w:color w:val="FFFFFF" w:themeColor="background1"/>
              </w:rPr>
              <w:t>201</w:t>
            </w:r>
            <w:r w:rsidR="004A1348">
              <w:rPr>
                <w:rFonts w:ascii="Lucida Bright" w:hAnsi="Lucida Bright"/>
                <w:b/>
                <w:color w:val="FFFFFF" w:themeColor="background1"/>
              </w:rPr>
              <w:t>5</w:t>
            </w:r>
          </w:p>
        </w:tc>
        <w:tc>
          <w:tcPr>
            <w:tcW w:w="1142" w:type="dxa"/>
            <w:shd w:val="clear" w:color="auto" w:fill="323299"/>
            <w:vAlign w:val="bottom"/>
          </w:tcPr>
          <w:p w:rsidR="00E469D1" w:rsidRPr="00E469D1" w:rsidRDefault="00E469D1" w:rsidP="00E469D1">
            <w:pPr>
              <w:spacing w:after="120" w:line="240" w:lineRule="auto"/>
              <w:jc w:val="right"/>
              <w:rPr>
                <w:rFonts w:ascii="Lucida Bright" w:hAnsi="Lucida Bright"/>
                <w:b/>
                <w:color w:val="FFFFFF" w:themeColor="background1"/>
              </w:rPr>
            </w:pPr>
            <w:r w:rsidRPr="00E469D1">
              <w:rPr>
                <w:rFonts w:ascii="Lucida Bright" w:hAnsi="Lucida Bright"/>
                <w:b/>
                <w:color w:val="FFFFFF" w:themeColor="background1"/>
              </w:rPr>
              <w:t>201</w:t>
            </w:r>
            <w:r w:rsidR="004A1348">
              <w:rPr>
                <w:rFonts w:ascii="Lucida Bright" w:hAnsi="Lucida Bright"/>
                <w:b/>
                <w:color w:val="FFFFFF" w:themeColor="background1"/>
              </w:rPr>
              <w:t>4</w:t>
            </w:r>
          </w:p>
        </w:tc>
        <w:tc>
          <w:tcPr>
            <w:tcW w:w="1077" w:type="dxa"/>
            <w:shd w:val="clear" w:color="auto" w:fill="323299"/>
            <w:vAlign w:val="bottom"/>
          </w:tcPr>
          <w:p w:rsidR="00E469D1" w:rsidRPr="00E469D1" w:rsidRDefault="00E469D1" w:rsidP="00E469D1">
            <w:pPr>
              <w:spacing w:after="120" w:line="240" w:lineRule="auto"/>
              <w:jc w:val="right"/>
              <w:rPr>
                <w:rFonts w:ascii="Lucida Bright" w:hAnsi="Lucida Bright"/>
                <w:b/>
                <w:color w:val="FFFFFF" w:themeColor="background1"/>
              </w:rPr>
            </w:pPr>
            <w:r w:rsidRPr="00E469D1">
              <w:rPr>
                <w:rFonts w:ascii="Lucida Bright" w:hAnsi="Lucida Bright"/>
                <w:b/>
                <w:color w:val="FFFFFF" w:themeColor="background1"/>
              </w:rPr>
              <w:t>201</w:t>
            </w:r>
            <w:r w:rsidR="004A1348">
              <w:rPr>
                <w:rFonts w:ascii="Lucida Bright" w:hAnsi="Lucida Bright"/>
                <w:b/>
                <w:color w:val="FFFFFF" w:themeColor="background1"/>
              </w:rPr>
              <w:t>3</w:t>
            </w:r>
          </w:p>
        </w:tc>
        <w:tc>
          <w:tcPr>
            <w:tcW w:w="1152" w:type="dxa"/>
            <w:shd w:val="clear" w:color="auto" w:fill="323299"/>
            <w:vAlign w:val="bottom"/>
          </w:tcPr>
          <w:p w:rsidR="00E469D1" w:rsidRPr="00E469D1" w:rsidRDefault="00E469D1" w:rsidP="00E469D1">
            <w:pPr>
              <w:spacing w:after="120" w:line="240" w:lineRule="auto"/>
              <w:jc w:val="right"/>
              <w:rPr>
                <w:rFonts w:ascii="Lucida Bright" w:hAnsi="Lucida Bright"/>
                <w:b/>
                <w:color w:val="FFFFFF" w:themeColor="background1"/>
              </w:rPr>
            </w:pPr>
            <w:r w:rsidRPr="00E469D1">
              <w:rPr>
                <w:rFonts w:ascii="Lucida Bright" w:hAnsi="Lucida Bright"/>
                <w:b/>
                <w:color w:val="FFFFFF" w:themeColor="background1"/>
              </w:rPr>
              <w:t>20</w:t>
            </w:r>
            <w:r>
              <w:rPr>
                <w:rFonts w:ascii="Lucida Bright" w:hAnsi="Lucida Bright"/>
                <w:b/>
                <w:color w:val="FFFFFF" w:themeColor="background1"/>
              </w:rPr>
              <w:t>1</w:t>
            </w:r>
            <w:r w:rsidR="004A1348">
              <w:rPr>
                <w:rFonts w:ascii="Lucida Bright" w:hAnsi="Lucida Bright"/>
                <w:b/>
                <w:color w:val="FFFFFF" w:themeColor="background1"/>
              </w:rPr>
              <w:t>2</w:t>
            </w:r>
          </w:p>
        </w:tc>
      </w:tr>
      <w:tr w:rsidR="00E469D1" w:rsidRPr="00E469D1" w:rsidTr="00CB6E02">
        <w:trPr>
          <w:trHeight w:val="325"/>
          <w:jc w:val="center"/>
        </w:trPr>
        <w:tc>
          <w:tcPr>
            <w:tcW w:w="4156" w:type="dxa"/>
            <w:vAlign w:val="bottom"/>
          </w:tcPr>
          <w:p w:rsidR="00E469D1" w:rsidRPr="00E469D1" w:rsidRDefault="00E469D1" w:rsidP="00E469D1">
            <w:pPr>
              <w:spacing w:after="120" w:line="240" w:lineRule="auto"/>
              <w:rPr>
                <w:rFonts w:ascii="Lucida Sans" w:hAnsi="Lucida Sans"/>
                <w:sz w:val="20"/>
                <w:szCs w:val="20"/>
              </w:rPr>
            </w:pPr>
            <w:r w:rsidRPr="00E469D1">
              <w:rPr>
                <w:rFonts w:ascii="Lucida Sans" w:hAnsi="Lucida Sans"/>
                <w:sz w:val="20"/>
                <w:szCs w:val="20"/>
              </w:rPr>
              <w:t>Behavioral Health</w:t>
            </w:r>
          </w:p>
        </w:tc>
        <w:tc>
          <w:tcPr>
            <w:tcW w:w="987" w:type="dxa"/>
          </w:tcPr>
          <w:p w:rsidR="00E469D1" w:rsidRPr="00E469D1" w:rsidRDefault="004142C6" w:rsidP="00E469D1">
            <w:pPr>
              <w:spacing w:after="120" w:line="240" w:lineRule="auto"/>
              <w:jc w:val="right"/>
              <w:rPr>
                <w:rFonts w:ascii="Lucida Sans" w:hAnsi="Lucida Sans"/>
                <w:sz w:val="20"/>
                <w:szCs w:val="20"/>
              </w:rPr>
            </w:pPr>
            <w:r>
              <w:rPr>
                <w:rFonts w:ascii="Lucida Sans" w:hAnsi="Lucida Sans"/>
                <w:sz w:val="20"/>
                <w:szCs w:val="20"/>
              </w:rPr>
              <w:t>1</w:t>
            </w:r>
          </w:p>
        </w:tc>
        <w:tc>
          <w:tcPr>
            <w:tcW w:w="1101" w:type="dxa"/>
          </w:tcPr>
          <w:p w:rsidR="00E469D1" w:rsidRPr="00E469D1" w:rsidRDefault="00A3655C" w:rsidP="00E469D1">
            <w:pPr>
              <w:spacing w:after="120" w:line="240" w:lineRule="auto"/>
              <w:jc w:val="right"/>
              <w:rPr>
                <w:rFonts w:ascii="Lucida Sans" w:hAnsi="Lucida Sans"/>
                <w:sz w:val="20"/>
                <w:szCs w:val="20"/>
              </w:rPr>
            </w:pPr>
            <w:r>
              <w:rPr>
                <w:rFonts w:ascii="Lucida Sans" w:hAnsi="Lucida Sans"/>
                <w:sz w:val="20"/>
                <w:szCs w:val="20"/>
              </w:rPr>
              <w:t>1</w:t>
            </w:r>
          </w:p>
        </w:tc>
        <w:tc>
          <w:tcPr>
            <w:tcW w:w="1142" w:type="dxa"/>
          </w:tcPr>
          <w:p w:rsidR="00E469D1" w:rsidRPr="00E469D1" w:rsidRDefault="004A1348" w:rsidP="00E469D1">
            <w:pPr>
              <w:spacing w:after="120" w:line="240" w:lineRule="auto"/>
              <w:jc w:val="right"/>
              <w:rPr>
                <w:rFonts w:ascii="Lucida Sans" w:hAnsi="Lucida Sans"/>
                <w:sz w:val="20"/>
                <w:szCs w:val="20"/>
              </w:rPr>
            </w:pPr>
            <w:r>
              <w:rPr>
                <w:rFonts w:ascii="Lucida Sans" w:hAnsi="Lucida Sans"/>
                <w:sz w:val="20"/>
                <w:szCs w:val="20"/>
              </w:rPr>
              <w:t>1</w:t>
            </w:r>
          </w:p>
        </w:tc>
        <w:tc>
          <w:tcPr>
            <w:tcW w:w="1077" w:type="dxa"/>
            <w:vAlign w:val="bottom"/>
          </w:tcPr>
          <w:p w:rsidR="00E469D1" w:rsidRPr="00E469D1" w:rsidRDefault="00E469D1" w:rsidP="00E469D1">
            <w:pPr>
              <w:spacing w:after="120" w:line="240" w:lineRule="auto"/>
              <w:jc w:val="right"/>
              <w:rPr>
                <w:rFonts w:ascii="Lucida Sans" w:hAnsi="Lucida Sans"/>
                <w:sz w:val="20"/>
                <w:szCs w:val="20"/>
              </w:rPr>
            </w:pPr>
            <w:r w:rsidRPr="00E469D1">
              <w:rPr>
                <w:rFonts w:ascii="Lucida Sans" w:hAnsi="Lucida Sans"/>
                <w:sz w:val="20"/>
                <w:szCs w:val="20"/>
              </w:rPr>
              <w:t>2</w:t>
            </w:r>
          </w:p>
        </w:tc>
        <w:tc>
          <w:tcPr>
            <w:tcW w:w="1152" w:type="dxa"/>
            <w:vAlign w:val="bottom"/>
          </w:tcPr>
          <w:p w:rsidR="00E469D1" w:rsidRPr="00E469D1" w:rsidRDefault="00E469D1" w:rsidP="00E469D1">
            <w:pPr>
              <w:spacing w:after="120" w:line="240" w:lineRule="auto"/>
              <w:jc w:val="right"/>
              <w:rPr>
                <w:rFonts w:ascii="Lucida Sans" w:hAnsi="Lucida Sans"/>
                <w:sz w:val="20"/>
                <w:szCs w:val="20"/>
              </w:rPr>
            </w:pPr>
            <w:r>
              <w:rPr>
                <w:rFonts w:ascii="Lucida Sans" w:hAnsi="Lucida Sans"/>
                <w:sz w:val="20"/>
                <w:szCs w:val="20"/>
              </w:rPr>
              <w:t>2</w:t>
            </w:r>
          </w:p>
        </w:tc>
      </w:tr>
      <w:tr w:rsidR="00E469D1" w:rsidRPr="00E469D1" w:rsidTr="00CB6E02">
        <w:trPr>
          <w:trHeight w:val="312"/>
          <w:jc w:val="center"/>
        </w:trPr>
        <w:tc>
          <w:tcPr>
            <w:tcW w:w="4156" w:type="dxa"/>
            <w:vAlign w:val="bottom"/>
          </w:tcPr>
          <w:p w:rsidR="00E469D1" w:rsidRPr="00E469D1" w:rsidRDefault="00E469D1" w:rsidP="00E469D1">
            <w:pPr>
              <w:spacing w:after="120" w:line="240" w:lineRule="auto"/>
              <w:rPr>
                <w:rFonts w:ascii="Lucida Sans" w:hAnsi="Lucida Sans"/>
                <w:sz w:val="20"/>
                <w:szCs w:val="20"/>
              </w:rPr>
            </w:pPr>
            <w:r w:rsidRPr="00E469D1">
              <w:rPr>
                <w:rFonts w:ascii="Lucida Sans" w:hAnsi="Lucida Sans"/>
                <w:sz w:val="20"/>
                <w:szCs w:val="20"/>
              </w:rPr>
              <w:t>Mental Health</w:t>
            </w:r>
          </w:p>
        </w:tc>
        <w:tc>
          <w:tcPr>
            <w:tcW w:w="987" w:type="dxa"/>
          </w:tcPr>
          <w:p w:rsidR="00E469D1" w:rsidRPr="00E469D1" w:rsidRDefault="00DB3434" w:rsidP="00E469D1">
            <w:pPr>
              <w:spacing w:after="120" w:line="240" w:lineRule="auto"/>
              <w:jc w:val="right"/>
              <w:rPr>
                <w:rFonts w:ascii="Lucida Sans" w:hAnsi="Lucida Sans"/>
                <w:sz w:val="20"/>
                <w:szCs w:val="20"/>
              </w:rPr>
            </w:pPr>
            <w:r>
              <w:rPr>
                <w:rFonts w:ascii="Lucida Sans" w:hAnsi="Lucida Sans"/>
                <w:sz w:val="20"/>
                <w:szCs w:val="20"/>
              </w:rPr>
              <w:t>0</w:t>
            </w:r>
          </w:p>
        </w:tc>
        <w:tc>
          <w:tcPr>
            <w:tcW w:w="1101" w:type="dxa"/>
          </w:tcPr>
          <w:p w:rsidR="00E469D1" w:rsidRPr="00E469D1" w:rsidRDefault="004A1348" w:rsidP="00E469D1">
            <w:pPr>
              <w:spacing w:after="120" w:line="240" w:lineRule="auto"/>
              <w:jc w:val="right"/>
              <w:rPr>
                <w:rFonts w:ascii="Lucida Sans" w:hAnsi="Lucida Sans"/>
                <w:sz w:val="20"/>
                <w:szCs w:val="20"/>
              </w:rPr>
            </w:pPr>
            <w:r>
              <w:rPr>
                <w:rFonts w:ascii="Lucida Sans" w:hAnsi="Lucida Sans"/>
                <w:sz w:val="20"/>
                <w:szCs w:val="20"/>
              </w:rPr>
              <w:t>0</w:t>
            </w:r>
          </w:p>
        </w:tc>
        <w:tc>
          <w:tcPr>
            <w:tcW w:w="1142" w:type="dxa"/>
          </w:tcPr>
          <w:p w:rsidR="00E469D1" w:rsidRPr="00E469D1" w:rsidRDefault="004A1348" w:rsidP="00E469D1">
            <w:pPr>
              <w:spacing w:after="120" w:line="240" w:lineRule="auto"/>
              <w:jc w:val="right"/>
              <w:rPr>
                <w:rFonts w:ascii="Lucida Sans" w:hAnsi="Lucida Sans"/>
                <w:sz w:val="20"/>
                <w:szCs w:val="20"/>
              </w:rPr>
            </w:pPr>
            <w:r>
              <w:rPr>
                <w:rFonts w:ascii="Lucida Sans" w:hAnsi="Lucida Sans"/>
                <w:sz w:val="20"/>
                <w:szCs w:val="20"/>
              </w:rPr>
              <w:t>2</w:t>
            </w:r>
          </w:p>
        </w:tc>
        <w:tc>
          <w:tcPr>
            <w:tcW w:w="1077" w:type="dxa"/>
            <w:vAlign w:val="bottom"/>
          </w:tcPr>
          <w:p w:rsidR="00E469D1" w:rsidRPr="00E469D1" w:rsidRDefault="004A1348" w:rsidP="00E469D1">
            <w:pPr>
              <w:spacing w:after="120" w:line="240" w:lineRule="auto"/>
              <w:jc w:val="right"/>
              <w:rPr>
                <w:rFonts w:ascii="Lucida Sans" w:hAnsi="Lucida Sans"/>
                <w:sz w:val="20"/>
                <w:szCs w:val="20"/>
              </w:rPr>
            </w:pPr>
            <w:r>
              <w:rPr>
                <w:rFonts w:ascii="Lucida Sans" w:hAnsi="Lucida Sans"/>
                <w:sz w:val="20"/>
                <w:szCs w:val="20"/>
              </w:rPr>
              <w:t>4</w:t>
            </w:r>
          </w:p>
        </w:tc>
        <w:tc>
          <w:tcPr>
            <w:tcW w:w="1152" w:type="dxa"/>
            <w:vAlign w:val="bottom"/>
          </w:tcPr>
          <w:p w:rsidR="00E469D1" w:rsidRPr="00E469D1" w:rsidRDefault="004A1348" w:rsidP="00E469D1">
            <w:pPr>
              <w:spacing w:after="120" w:line="240" w:lineRule="auto"/>
              <w:jc w:val="right"/>
              <w:rPr>
                <w:rFonts w:ascii="Lucida Sans" w:hAnsi="Lucida Sans"/>
                <w:sz w:val="20"/>
                <w:szCs w:val="20"/>
              </w:rPr>
            </w:pPr>
            <w:r>
              <w:rPr>
                <w:rFonts w:ascii="Lucida Sans" w:hAnsi="Lucida Sans"/>
                <w:sz w:val="20"/>
                <w:szCs w:val="20"/>
              </w:rPr>
              <w:t>6</w:t>
            </w:r>
          </w:p>
        </w:tc>
      </w:tr>
      <w:tr w:rsidR="00E469D1" w:rsidRPr="00E469D1" w:rsidTr="00CB6E02">
        <w:trPr>
          <w:trHeight w:val="325"/>
          <w:jc w:val="center"/>
        </w:trPr>
        <w:tc>
          <w:tcPr>
            <w:tcW w:w="4156" w:type="dxa"/>
            <w:vAlign w:val="bottom"/>
          </w:tcPr>
          <w:p w:rsidR="00E469D1" w:rsidRPr="00E469D1" w:rsidRDefault="00E469D1" w:rsidP="00E469D1">
            <w:pPr>
              <w:spacing w:after="120" w:line="240" w:lineRule="auto"/>
              <w:rPr>
                <w:rFonts w:ascii="Lucida Sans" w:hAnsi="Lucida Sans"/>
                <w:sz w:val="20"/>
                <w:szCs w:val="20"/>
              </w:rPr>
            </w:pPr>
            <w:r w:rsidRPr="00E469D1">
              <w:rPr>
                <w:rFonts w:ascii="Lucida Sans" w:hAnsi="Lucida Sans"/>
                <w:sz w:val="20"/>
                <w:szCs w:val="20"/>
              </w:rPr>
              <w:t>Substance Use</w:t>
            </w:r>
          </w:p>
        </w:tc>
        <w:tc>
          <w:tcPr>
            <w:tcW w:w="987" w:type="dxa"/>
          </w:tcPr>
          <w:p w:rsidR="00E469D1" w:rsidRPr="00E469D1" w:rsidRDefault="004142C6" w:rsidP="00E469D1">
            <w:pPr>
              <w:spacing w:after="120" w:line="240" w:lineRule="auto"/>
              <w:jc w:val="right"/>
              <w:rPr>
                <w:rFonts w:ascii="Lucida Sans" w:hAnsi="Lucida Sans"/>
                <w:sz w:val="20"/>
                <w:szCs w:val="20"/>
              </w:rPr>
            </w:pPr>
            <w:r>
              <w:rPr>
                <w:rFonts w:ascii="Lucida Sans" w:hAnsi="Lucida Sans"/>
                <w:sz w:val="20"/>
                <w:szCs w:val="20"/>
              </w:rPr>
              <w:t>22</w:t>
            </w:r>
          </w:p>
        </w:tc>
        <w:tc>
          <w:tcPr>
            <w:tcW w:w="1101" w:type="dxa"/>
          </w:tcPr>
          <w:p w:rsidR="00E469D1" w:rsidRPr="00E469D1" w:rsidRDefault="00A3655C" w:rsidP="00E469D1">
            <w:pPr>
              <w:spacing w:after="120" w:line="240" w:lineRule="auto"/>
              <w:jc w:val="right"/>
              <w:rPr>
                <w:rFonts w:ascii="Lucida Sans" w:hAnsi="Lucida Sans"/>
                <w:sz w:val="20"/>
                <w:szCs w:val="20"/>
              </w:rPr>
            </w:pPr>
            <w:r>
              <w:rPr>
                <w:rFonts w:ascii="Lucida Sans" w:hAnsi="Lucida Sans"/>
                <w:sz w:val="20"/>
                <w:szCs w:val="20"/>
              </w:rPr>
              <w:t>1</w:t>
            </w:r>
            <w:r w:rsidR="004A1348">
              <w:rPr>
                <w:rFonts w:ascii="Lucida Sans" w:hAnsi="Lucida Sans"/>
                <w:sz w:val="20"/>
                <w:szCs w:val="20"/>
              </w:rPr>
              <w:t>9</w:t>
            </w:r>
          </w:p>
        </w:tc>
        <w:tc>
          <w:tcPr>
            <w:tcW w:w="1142" w:type="dxa"/>
          </w:tcPr>
          <w:p w:rsidR="00E469D1" w:rsidRPr="00E469D1" w:rsidRDefault="004A1348" w:rsidP="00E469D1">
            <w:pPr>
              <w:spacing w:after="120" w:line="240" w:lineRule="auto"/>
              <w:jc w:val="right"/>
              <w:rPr>
                <w:rFonts w:ascii="Lucida Sans" w:hAnsi="Lucida Sans"/>
                <w:sz w:val="20"/>
                <w:szCs w:val="20"/>
              </w:rPr>
            </w:pPr>
            <w:r>
              <w:rPr>
                <w:rFonts w:ascii="Lucida Sans" w:hAnsi="Lucida Sans"/>
                <w:sz w:val="20"/>
                <w:szCs w:val="20"/>
              </w:rPr>
              <w:t>17</w:t>
            </w:r>
          </w:p>
        </w:tc>
        <w:tc>
          <w:tcPr>
            <w:tcW w:w="1077" w:type="dxa"/>
            <w:vAlign w:val="bottom"/>
          </w:tcPr>
          <w:p w:rsidR="00E469D1" w:rsidRPr="00E469D1" w:rsidRDefault="004A1348" w:rsidP="00E469D1">
            <w:pPr>
              <w:spacing w:after="120" w:line="240" w:lineRule="auto"/>
              <w:jc w:val="right"/>
              <w:rPr>
                <w:rFonts w:ascii="Lucida Sans" w:hAnsi="Lucida Sans"/>
                <w:sz w:val="20"/>
                <w:szCs w:val="20"/>
              </w:rPr>
            </w:pPr>
            <w:r>
              <w:rPr>
                <w:rFonts w:ascii="Lucida Sans" w:hAnsi="Lucida Sans"/>
                <w:sz w:val="20"/>
                <w:szCs w:val="20"/>
              </w:rPr>
              <w:t>20</w:t>
            </w:r>
          </w:p>
        </w:tc>
        <w:tc>
          <w:tcPr>
            <w:tcW w:w="1152" w:type="dxa"/>
            <w:vAlign w:val="bottom"/>
          </w:tcPr>
          <w:p w:rsidR="00E469D1" w:rsidRPr="00E469D1" w:rsidRDefault="00E469D1" w:rsidP="00E469D1">
            <w:pPr>
              <w:spacing w:after="120" w:line="240" w:lineRule="auto"/>
              <w:jc w:val="right"/>
              <w:rPr>
                <w:rFonts w:ascii="Lucida Sans" w:hAnsi="Lucida Sans"/>
                <w:sz w:val="20"/>
                <w:szCs w:val="20"/>
              </w:rPr>
            </w:pPr>
            <w:r>
              <w:rPr>
                <w:rFonts w:ascii="Lucida Sans" w:hAnsi="Lucida Sans"/>
                <w:sz w:val="20"/>
                <w:szCs w:val="20"/>
              </w:rPr>
              <w:t>3</w:t>
            </w:r>
            <w:r w:rsidR="00A3655C">
              <w:rPr>
                <w:rFonts w:ascii="Lucida Sans" w:hAnsi="Lucida Sans"/>
                <w:sz w:val="20"/>
                <w:szCs w:val="20"/>
              </w:rPr>
              <w:t>2</w:t>
            </w:r>
          </w:p>
        </w:tc>
      </w:tr>
      <w:tr w:rsidR="00E469D1" w:rsidRPr="00E469D1" w:rsidTr="00CB6E02">
        <w:trPr>
          <w:trHeight w:val="312"/>
          <w:jc w:val="center"/>
        </w:trPr>
        <w:tc>
          <w:tcPr>
            <w:tcW w:w="4156" w:type="dxa"/>
            <w:vAlign w:val="bottom"/>
          </w:tcPr>
          <w:p w:rsidR="00E469D1" w:rsidRPr="00E469D1" w:rsidRDefault="00E469D1" w:rsidP="00E469D1">
            <w:pPr>
              <w:spacing w:after="120" w:line="240" w:lineRule="auto"/>
              <w:rPr>
                <w:rFonts w:ascii="Lucida Sans" w:hAnsi="Lucida Sans"/>
                <w:sz w:val="20"/>
                <w:szCs w:val="20"/>
              </w:rPr>
            </w:pPr>
            <w:r w:rsidRPr="00E469D1">
              <w:rPr>
                <w:rFonts w:ascii="Lucida Sans" w:hAnsi="Lucida Sans"/>
                <w:sz w:val="20"/>
                <w:szCs w:val="20"/>
              </w:rPr>
              <w:t>Clinical Competence</w:t>
            </w:r>
          </w:p>
        </w:tc>
        <w:tc>
          <w:tcPr>
            <w:tcW w:w="987" w:type="dxa"/>
          </w:tcPr>
          <w:p w:rsidR="00E469D1" w:rsidRPr="00E469D1" w:rsidRDefault="004142C6" w:rsidP="00E469D1">
            <w:pPr>
              <w:spacing w:after="120" w:line="240" w:lineRule="auto"/>
              <w:jc w:val="right"/>
              <w:rPr>
                <w:rFonts w:ascii="Lucida Sans" w:hAnsi="Lucida Sans"/>
                <w:sz w:val="20"/>
                <w:szCs w:val="20"/>
              </w:rPr>
            </w:pPr>
            <w:r>
              <w:rPr>
                <w:rFonts w:ascii="Lucida Sans" w:hAnsi="Lucida Sans"/>
                <w:sz w:val="20"/>
                <w:szCs w:val="20"/>
              </w:rPr>
              <w:t>5</w:t>
            </w:r>
          </w:p>
        </w:tc>
        <w:tc>
          <w:tcPr>
            <w:tcW w:w="1101" w:type="dxa"/>
          </w:tcPr>
          <w:p w:rsidR="00E469D1" w:rsidRPr="00E469D1" w:rsidRDefault="00DF3843" w:rsidP="00E469D1">
            <w:pPr>
              <w:spacing w:after="120" w:line="240" w:lineRule="auto"/>
              <w:jc w:val="right"/>
              <w:rPr>
                <w:rFonts w:ascii="Lucida Sans" w:hAnsi="Lucida Sans"/>
                <w:sz w:val="20"/>
                <w:szCs w:val="20"/>
              </w:rPr>
            </w:pPr>
            <w:r>
              <w:rPr>
                <w:rFonts w:ascii="Lucida Sans" w:hAnsi="Lucida Sans"/>
                <w:sz w:val="20"/>
                <w:szCs w:val="20"/>
              </w:rPr>
              <w:t>4</w:t>
            </w:r>
          </w:p>
        </w:tc>
        <w:tc>
          <w:tcPr>
            <w:tcW w:w="1142" w:type="dxa"/>
          </w:tcPr>
          <w:p w:rsidR="00E469D1" w:rsidRPr="00E469D1" w:rsidRDefault="004A1348" w:rsidP="00E469D1">
            <w:pPr>
              <w:spacing w:after="120" w:line="240" w:lineRule="auto"/>
              <w:jc w:val="right"/>
              <w:rPr>
                <w:rFonts w:ascii="Lucida Sans" w:hAnsi="Lucida Sans"/>
                <w:sz w:val="20"/>
                <w:szCs w:val="20"/>
              </w:rPr>
            </w:pPr>
            <w:r>
              <w:rPr>
                <w:rFonts w:ascii="Lucida Sans" w:hAnsi="Lucida Sans"/>
                <w:sz w:val="20"/>
                <w:szCs w:val="20"/>
              </w:rPr>
              <w:t>7</w:t>
            </w:r>
          </w:p>
        </w:tc>
        <w:tc>
          <w:tcPr>
            <w:tcW w:w="1077" w:type="dxa"/>
            <w:vAlign w:val="bottom"/>
          </w:tcPr>
          <w:p w:rsidR="00E469D1" w:rsidRPr="00E469D1" w:rsidRDefault="004A1348" w:rsidP="00E469D1">
            <w:pPr>
              <w:spacing w:after="120" w:line="240" w:lineRule="auto"/>
              <w:jc w:val="right"/>
              <w:rPr>
                <w:rFonts w:ascii="Lucida Sans" w:hAnsi="Lucida Sans"/>
                <w:sz w:val="20"/>
                <w:szCs w:val="20"/>
              </w:rPr>
            </w:pPr>
            <w:r>
              <w:rPr>
                <w:rFonts w:ascii="Lucida Sans" w:hAnsi="Lucida Sans"/>
                <w:sz w:val="20"/>
                <w:szCs w:val="20"/>
              </w:rPr>
              <w:t>6</w:t>
            </w:r>
          </w:p>
        </w:tc>
        <w:tc>
          <w:tcPr>
            <w:tcW w:w="1152" w:type="dxa"/>
            <w:vAlign w:val="bottom"/>
          </w:tcPr>
          <w:p w:rsidR="00E469D1" w:rsidRPr="00E469D1" w:rsidRDefault="004A1348" w:rsidP="00E469D1">
            <w:pPr>
              <w:spacing w:after="120" w:line="240" w:lineRule="auto"/>
              <w:jc w:val="right"/>
              <w:rPr>
                <w:rFonts w:ascii="Lucida Sans" w:hAnsi="Lucida Sans"/>
                <w:sz w:val="20"/>
                <w:szCs w:val="20"/>
              </w:rPr>
            </w:pPr>
            <w:r>
              <w:rPr>
                <w:rFonts w:ascii="Lucida Sans" w:hAnsi="Lucida Sans"/>
                <w:sz w:val="20"/>
                <w:szCs w:val="20"/>
              </w:rPr>
              <w:t>5</w:t>
            </w:r>
          </w:p>
        </w:tc>
      </w:tr>
      <w:tr w:rsidR="00E469D1" w:rsidRPr="00E469D1" w:rsidTr="00CB6E02">
        <w:trPr>
          <w:trHeight w:val="312"/>
          <w:jc w:val="center"/>
        </w:trPr>
        <w:tc>
          <w:tcPr>
            <w:tcW w:w="4156" w:type="dxa"/>
            <w:vAlign w:val="bottom"/>
          </w:tcPr>
          <w:p w:rsidR="00E469D1" w:rsidRPr="00E469D1" w:rsidRDefault="00E469D1" w:rsidP="00E469D1">
            <w:pPr>
              <w:spacing w:after="120" w:line="240" w:lineRule="auto"/>
              <w:rPr>
                <w:rFonts w:ascii="Lucida Sans" w:hAnsi="Lucida Sans"/>
                <w:sz w:val="20"/>
                <w:szCs w:val="20"/>
              </w:rPr>
            </w:pPr>
            <w:r w:rsidRPr="00E469D1">
              <w:rPr>
                <w:rFonts w:ascii="Lucida Sans" w:hAnsi="Lucida Sans"/>
                <w:sz w:val="20"/>
                <w:szCs w:val="20"/>
              </w:rPr>
              <w:t>Boundary Violations</w:t>
            </w:r>
          </w:p>
        </w:tc>
        <w:tc>
          <w:tcPr>
            <w:tcW w:w="987" w:type="dxa"/>
          </w:tcPr>
          <w:p w:rsidR="00E469D1" w:rsidRPr="00E469D1" w:rsidRDefault="00AD318C" w:rsidP="00E469D1">
            <w:pPr>
              <w:spacing w:after="120" w:line="240" w:lineRule="auto"/>
              <w:jc w:val="right"/>
              <w:rPr>
                <w:rFonts w:ascii="Lucida Sans" w:hAnsi="Lucida Sans"/>
                <w:sz w:val="20"/>
                <w:szCs w:val="20"/>
              </w:rPr>
            </w:pPr>
            <w:r>
              <w:rPr>
                <w:rFonts w:ascii="Lucida Sans" w:hAnsi="Lucida Sans"/>
                <w:sz w:val="20"/>
                <w:szCs w:val="20"/>
              </w:rPr>
              <w:t>2</w:t>
            </w:r>
          </w:p>
        </w:tc>
        <w:tc>
          <w:tcPr>
            <w:tcW w:w="1101" w:type="dxa"/>
          </w:tcPr>
          <w:p w:rsidR="00E469D1" w:rsidRPr="00E469D1" w:rsidRDefault="00DF3843" w:rsidP="00E469D1">
            <w:pPr>
              <w:spacing w:after="120" w:line="240" w:lineRule="auto"/>
              <w:jc w:val="right"/>
              <w:rPr>
                <w:rFonts w:ascii="Lucida Sans" w:hAnsi="Lucida Sans"/>
                <w:sz w:val="20"/>
                <w:szCs w:val="20"/>
              </w:rPr>
            </w:pPr>
            <w:r>
              <w:rPr>
                <w:rFonts w:ascii="Lucida Sans" w:hAnsi="Lucida Sans"/>
                <w:sz w:val="20"/>
                <w:szCs w:val="20"/>
              </w:rPr>
              <w:t>2</w:t>
            </w:r>
          </w:p>
        </w:tc>
        <w:tc>
          <w:tcPr>
            <w:tcW w:w="1142" w:type="dxa"/>
          </w:tcPr>
          <w:p w:rsidR="00E469D1" w:rsidRPr="00E469D1" w:rsidRDefault="004A1348" w:rsidP="00E469D1">
            <w:pPr>
              <w:spacing w:after="120" w:line="240" w:lineRule="auto"/>
              <w:jc w:val="right"/>
              <w:rPr>
                <w:rFonts w:ascii="Lucida Sans" w:hAnsi="Lucida Sans"/>
                <w:sz w:val="20"/>
                <w:szCs w:val="20"/>
              </w:rPr>
            </w:pPr>
            <w:r>
              <w:rPr>
                <w:rFonts w:ascii="Lucida Sans" w:hAnsi="Lucida Sans"/>
                <w:sz w:val="20"/>
                <w:szCs w:val="20"/>
              </w:rPr>
              <w:t>6</w:t>
            </w:r>
          </w:p>
        </w:tc>
        <w:tc>
          <w:tcPr>
            <w:tcW w:w="1077" w:type="dxa"/>
            <w:vAlign w:val="bottom"/>
          </w:tcPr>
          <w:p w:rsidR="00E469D1" w:rsidRPr="00E469D1" w:rsidRDefault="00A3655C" w:rsidP="00E469D1">
            <w:pPr>
              <w:spacing w:after="120" w:line="240" w:lineRule="auto"/>
              <w:jc w:val="right"/>
              <w:rPr>
                <w:rFonts w:ascii="Lucida Sans" w:hAnsi="Lucida Sans"/>
                <w:sz w:val="20"/>
                <w:szCs w:val="20"/>
              </w:rPr>
            </w:pPr>
            <w:r>
              <w:rPr>
                <w:rFonts w:ascii="Lucida Sans" w:hAnsi="Lucida Sans"/>
                <w:sz w:val="20"/>
                <w:szCs w:val="20"/>
              </w:rPr>
              <w:t>1</w:t>
            </w:r>
            <w:r w:rsidR="004A1348">
              <w:rPr>
                <w:rFonts w:ascii="Lucida Sans" w:hAnsi="Lucida Sans"/>
                <w:sz w:val="20"/>
                <w:szCs w:val="20"/>
              </w:rPr>
              <w:t>1</w:t>
            </w:r>
          </w:p>
        </w:tc>
        <w:tc>
          <w:tcPr>
            <w:tcW w:w="1152" w:type="dxa"/>
            <w:vAlign w:val="bottom"/>
          </w:tcPr>
          <w:p w:rsidR="00E469D1" w:rsidRPr="00E469D1" w:rsidRDefault="004A1348" w:rsidP="00E469D1">
            <w:pPr>
              <w:spacing w:after="120" w:line="240" w:lineRule="auto"/>
              <w:jc w:val="right"/>
              <w:rPr>
                <w:rFonts w:ascii="Lucida Sans" w:hAnsi="Lucida Sans"/>
                <w:sz w:val="20"/>
                <w:szCs w:val="20"/>
              </w:rPr>
            </w:pPr>
            <w:r>
              <w:rPr>
                <w:rFonts w:ascii="Lucida Sans" w:hAnsi="Lucida Sans"/>
                <w:sz w:val="20"/>
                <w:szCs w:val="20"/>
              </w:rPr>
              <w:t>10</w:t>
            </w:r>
          </w:p>
        </w:tc>
      </w:tr>
      <w:tr w:rsidR="00E469D1" w:rsidRPr="00E469D1" w:rsidTr="00CB6E02">
        <w:trPr>
          <w:trHeight w:val="325"/>
          <w:jc w:val="center"/>
        </w:trPr>
        <w:tc>
          <w:tcPr>
            <w:tcW w:w="4156" w:type="dxa"/>
            <w:tcBorders>
              <w:bottom w:val="single" w:sz="4" w:space="0" w:color="auto"/>
            </w:tcBorders>
            <w:vAlign w:val="bottom"/>
          </w:tcPr>
          <w:p w:rsidR="00E469D1" w:rsidRPr="00E469D1" w:rsidRDefault="00E469D1" w:rsidP="00E469D1">
            <w:pPr>
              <w:spacing w:after="120" w:line="240" w:lineRule="auto"/>
              <w:rPr>
                <w:rFonts w:ascii="Lucida Sans" w:hAnsi="Lucida Sans"/>
                <w:sz w:val="20"/>
                <w:szCs w:val="20"/>
              </w:rPr>
            </w:pPr>
            <w:r w:rsidRPr="00E469D1">
              <w:rPr>
                <w:rFonts w:ascii="Lucida Sans" w:hAnsi="Lucida Sans"/>
                <w:sz w:val="20"/>
                <w:szCs w:val="20"/>
              </w:rPr>
              <w:t>Behavioral/Mental Health</w:t>
            </w:r>
          </w:p>
        </w:tc>
        <w:tc>
          <w:tcPr>
            <w:tcW w:w="987" w:type="dxa"/>
            <w:tcBorders>
              <w:bottom w:val="single" w:sz="4" w:space="0" w:color="auto"/>
            </w:tcBorders>
          </w:tcPr>
          <w:p w:rsidR="00E469D1" w:rsidRPr="00E469D1" w:rsidRDefault="00DB3434" w:rsidP="00E469D1">
            <w:pPr>
              <w:spacing w:after="120" w:line="240" w:lineRule="auto"/>
              <w:jc w:val="right"/>
              <w:rPr>
                <w:rFonts w:ascii="Lucida Sans" w:hAnsi="Lucida Sans"/>
                <w:sz w:val="20"/>
                <w:szCs w:val="20"/>
              </w:rPr>
            </w:pPr>
            <w:r>
              <w:rPr>
                <w:rFonts w:ascii="Lucida Sans" w:hAnsi="Lucida Sans"/>
                <w:sz w:val="20"/>
                <w:szCs w:val="20"/>
              </w:rPr>
              <w:t>0</w:t>
            </w:r>
          </w:p>
        </w:tc>
        <w:tc>
          <w:tcPr>
            <w:tcW w:w="1101" w:type="dxa"/>
            <w:tcBorders>
              <w:bottom w:val="single" w:sz="4" w:space="0" w:color="auto"/>
            </w:tcBorders>
          </w:tcPr>
          <w:p w:rsidR="00E469D1" w:rsidRPr="00E469D1" w:rsidRDefault="00A3655C" w:rsidP="00E469D1">
            <w:pPr>
              <w:spacing w:after="120" w:line="240" w:lineRule="auto"/>
              <w:jc w:val="right"/>
              <w:rPr>
                <w:rFonts w:ascii="Lucida Sans" w:hAnsi="Lucida Sans"/>
                <w:sz w:val="20"/>
                <w:szCs w:val="20"/>
              </w:rPr>
            </w:pPr>
            <w:r>
              <w:rPr>
                <w:rFonts w:ascii="Lucida Sans" w:hAnsi="Lucida Sans"/>
                <w:sz w:val="20"/>
                <w:szCs w:val="20"/>
              </w:rPr>
              <w:t>0</w:t>
            </w:r>
          </w:p>
        </w:tc>
        <w:tc>
          <w:tcPr>
            <w:tcW w:w="1142" w:type="dxa"/>
            <w:tcBorders>
              <w:bottom w:val="single" w:sz="4" w:space="0" w:color="auto"/>
            </w:tcBorders>
          </w:tcPr>
          <w:p w:rsidR="00E469D1" w:rsidRPr="00E469D1" w:rsidRDefault="004A1348" w:rsidP="00E469D1">
            <w:pPr>
              <w:spacing w:after="120" w:line="240" w:lineRule="auto"/>
              <w:jc w:val="right"/>
              <w:rPr>
                <w:rFonts w:ascii="Lucida Sans" w:hAnsi="Lucida Sans"/>
                <w:sz w:val="20"/>
                <w:szCs w:val="20"/>
              </w:rPr>
            </w:pPr>
            <w:r>
              <w:rPr>
                <w:rFonts w:ascii="Lucida Sans" w:hAnsi="Lucida Sans"/>
                <w:sz w:val="20"/>
                <w:szCs w:val="20"/>
              </w:rPr>
              <w:t>0</w:t>
            </w:r>
          </w:p>
        </w:tc>
        <w:tc>
          <w:tcPr>
            <w:tcW w:w="1077" w:type="dxa"/>
            <w:tcBorders>
              <w:bottom w:val="single" w:sz="4" w:space="0" w:color="auto"/>
            </w:tcBorders>
            <w:vAlign w:val="bottom"/>
          </w:tcPr>
          <w:p w:rsidR="00E469D1" w:rsidRPr="00E469D1" w:rsidRDefault="004A1348" w:rsidP="00E469D1">
            <w:pPr>
              <w:spacing w:after="120" w:line="240" w:lineRule="auto"/>
              <w:jc w:val="right"/>
              <w:rPr>
                <w:rFonts w:ascii="Lucida Sans" w:hAnsi="Lucida Sans"/>
                <w:sz w:val="20"/>
                <w:szCs w:val="20"/>
              </w:rPr>
            </w:pPr>
            <w:r>
              <w:rPr>
                <w:rFonts w:ascii="Lucida Sans" w:hAnsi="Lucida Sans"/>
                <w:sz w:val="20"/>
                <w:szCs w:val="20"/>
              </w:rPr>
              <w:t>1</w:t>
            </w:r>
          </w:p>
        </w:tc>
        <w:tc>
          <w:tcPr>
            <w:tcW w:w="1152" w:type="dxa"/>
            <w:tcBorders>
              <w:bottom w:val="single" w:sz="4" w:space="0" w:color="auto"/>
            </w:tcBorders>
            <w:vAlign w:val="bottom"/>
          </w:tcPr>
          <w:p w:rsidR="00E469D1" w:rsidRPr="00E469D1" w:rsidRDefault="00E469D1" w:rsidP="00E469D1">
            <w:pPr>
              <w:spacing w:after="120" w:line="240" w:lineRule="auto"/>
              <w:jc w:val="right"/>
              <w:rPr>
                <w:rFonts w:ascii="Lucida Sans" w:hAnsi="Lucida Sans"/>
                <w:sz w:val="20"/>
                <w:szCs w:val="20"/>
              </w:rPr>
            </w:pPr>
            <w:r>
              <w:rPr>
                <w:rFonts w:ascii="Lucida Sans" w:hAnsi="Lucida Sans"/>
                <w:sz w:val="20"/>
                <w:szCs w:val="20"/>
              </w:rPr>
              <w:t>2</w:t>
            </w:r>
          </w:p>
        </w:tc>
      </w:tr>
      <w:tr w:rsidR="00E469D1" w:rsidRPr="00E469D1" w:rsidTr="00CB6E02">
        <w:trPr>
          <w:trHeight w:val="312"/>
          <w:jc w:val="center"/>
        </w:trPr>
        <w:tc>
          <w:tcPr>
            <w:tcW w:w="4156" w:type="dxa"/>
            <w:tcBorders>
              <w:bottom w:val="single" w:sz="4" w:space="0" w:color="auto"/>
            </w:tcBorders>
            <w:vAlign w:val="bottom"/>
          </w:tcPr>
          <w:p w:rsidR="00E469D1" w:rsidRPr="00E469D1" w:rsidRDefault="00E469D1" w:rsidP="00E469D1">
            <w:pPr>
              <w:spacing w:after="120" w:line="240" w:lineRule="auto"/>
              <w:rPr>
                <w:rFonts w:ascii="Lucida Sans" w:hAnsi="Lucida Sans"/>
                <w:sz w:val="20"/>
                <w:szCs w:val="20"/>
              </w:rPr>
            </w:pPr>
            <w:r w:rsidRPr="00E469D1">
              <w:rPr>
                <w:rFonts w:ascii="Lucida Sans" w:hAnsi="Lucida Sans"/>
                <w:sz w:val="20"/>
                <w:szCs w:val="20"/>
              </w:rPr>
              <w:t>Misconduct</w:t>
            </w:r>
          </w:p>
        </w:tc>
        <w:tc>
          <w:tcPr>
            <w:tcW w:w="987" w:type="dxa"/>
            <w:tcBorders>
              <w:bottom w:val="single" w:sz="4" w:space="0" w:color="auto"/>
            </w:tcBorders>
          </w:tcPr>
          <w:p w:rsidR="00E469D1" w:rsidRPr="00E469D1" w:rsidRDefault="00680132" w:rsidP="00E469D1">
            <w:pPr>
              <w:spacing w:after="120" w:line="240" w:lineRule="auto"/>
              <w:jc w:val="right"/>
              <w:rPr>
                <w:rFonts w:ascii="Lucida Sans" w:hAnsi="Lucida Sans"/>
                <w:sz w:val="20"/>
                <w:szCs w:val="20"/>
              </w:rPr>
            </w:pPr>
            <w:r>
              <w:rPr>
                <w:rFonts w:ascii="Lucida Sans" w:hAnsi="Lucida Sans"/>
                <w:sz w:val="20"/>
                <w:szCs w:val="20"/>
              </w:rPr>
              <w:t>0</w:t>
            </w:r>
          </w:p>
        </w:tc>
        <w:tc>
          <w:tcPr>
            <w:tcW w:w="1101" w:type="dxa"/>
            <w:tcBorders>
              <w:bottom w:val="single" w:sz="4" w:space="0" w:color="auto"/>
            </w:tcBorders>
          </w:tcPr>
          <w:p w:rsidR="00E469D1" w:rsidRPr="00E469D1" w:rsidRDefault="00DF3843" w:rsidP="00E469D1">
            <w:pPr>
              <w:spacing w:after="120" w:line="240" w:lineRule="auto"/>
              <w:jc w:val="right"/>
              <w:rPr>
                <w:rFonts w:ascii="Lucida Sans" w:hAnsi="Lucida Sans"/>
                <w:sz w:val="20"/>
                <w:szCs w:val="20"/>
              </w:rPr>
            </w:pPr>
            <w:r>
              <w:rPr>
                <w:rFonts w:ascii="Lucida Sans" w:hAnsi="Lucida Sans"/>
                <w:sz w:val="20"/>
                <w:szCs w:val="20"/>
              </w:rPr>
              <w:t>5</w:t>
            </w:r>
          </w:p>
        </w:tc>
        <w:tc>
          <w:tcPr>
            <w:tcW w:w="1142" w:type="dxa"/>
            <w:tcBorders>
              <w:bottom w:val="single" w:sz="4" w:space="0" w:color="auto"/>
            </w:tcBorders>
          </w:tcPr>
          <w:p w:rsidR="00E469D1" w:rsidRPr="00E469D1" w:rsidRDefault="00A3655C" w:rsidP="00E469D1">
            <w:pPr>
              <w:spacing w:after="120" w:line="240" w:lineRule="auto"/>
              <w:jc w:val="right"/>
              <w:rPr>
                <w:rFonts w:ascii="Lucida Sans" w:hAnsi="Lucida Sans"/>
                <w:sz w:val="20"/>
                <w:szCs w:val="20"/>
              </w:rPr>
            </w:pPr>
            <w:r>
              <w:rPr>
                <w:rFonts w:ascii="Lucida Sans" w:hAnsi="Lucida Sans"/>
                <w:sz w:val="20"/>
                <w:szCs w:val="20"/>
              </w:rPr>
              <w:t>8</w:t>
            </w:r>
          </w:p>
        </w:tc>
        <w:tc>
          <w:tcPr>
            <w:tcW w:w="1077" w:type="dxa"/>
            <w:tcBorders>
              <w:bottom w:val="single" w:sz="4" w:space="0" w:color="auto"/>
            </w:tcBorders>
            <w:vAlign w:val="bottom"/>
          </w:tcPr>
          <w:p w:rsidR="00E469D1" w:rsidRPr="00E469D1" w:rsidRDefault="004A1348" w:rsidP="00E469D1">
            <w:pPr>
              <w:spacing w:after="120" w:line="240" w:lineRule="auto"/>
              <w:jc w:val="right"/>
              <w:rPr>
                <w:rFonts w:ascii="Lucida Sans" w:hAnsi="Lucida Sans"/>
                <w:sz w:val="20"/>
                <w:szCs w:val="20"/>
              </w:rPr>
            </w:pPr>
            <w:r>
              <w:rPr>
                <w:rFonts w:ascii="Lucida Sans" w:hAnsi="Lucida Sans"/>
                <w:sz w:val="20"/>
                <w:szCs w:val="20"/>
              </w:rPr>
              <w:t>8</w:t>
            </w:r>
          </w:p>
        </w:tc>
        <w:tc>
          <w:tcPr>
            <w:tcW w:w="1152" w:type="dxa"/>
            <w:tcBorders>
              <w:bottom w:val="single" w:sz="4" w:space="0" w:color="auto"/>
            </w:tcBorders>
            <w:vAlign w:val="bottom"/>
          </w:tcPr>
          <w:p w:rsidR="00E469D1" w:rsidRPr="00E469D1" w:rsidRDefault="00E469D1" w:rsidP="00E469D1">
            <w:pPr>
              <w:spacing w:after="120" w:line="240" w:lineRule="auto"/>
              <w:jc w:val="right"/>
              <w:rPr>
                <w:rFonts w:ascii="Lucida Sans" w:hAnsi="Lucida Sans"/>
                <w:sz w:val="20"/>
                <w:szCs w:val="20"/>
              </w:rPr>
            </w:pPr>
            <w:r w:rsidRPr="00E469D1">
              <w:rPr>
                <w:rFonts w:ascii="Lucida Sans" w:hAnsi="Lucida Sans"/>
                <w:sz w:val="20"/>
                <w:szCs w:val="20"/>
              </w:rPr>
              <w:t>1</w:t>
            </w:r>
            <w:r w:rsidR="004A1348">
              <w:rPr>
                <w:rFonts w:ascii="Lucida Sans" w:hAnsi="Lucida Sans"/>
                <w:sz w:val="20"/>
                <w:szCs w:val="20"/>
              </w:rPr>
              <w:t>2</w:t>
            </w:r>
          </w:p>
        </w:tc>
      </w:tr>
      <w:tr w:rsidR="00E469D1" w:rsidRPr="00E469D1" w:rsidTr="00CB6E02">
        <w:trPr>
          <w:trHeight w:val="339"/>
          <w:jc w:val="center"/>
        </w:trPr>
        <w:tc>
          <w:tcPr>
            <w:tcW w:w="4156" w:type="dxa"/>
            <w:tcBorders>
              <w:top w:val="single" w:sz="4" w:space="0" w:color="auto"/>
              <w:left w:val="nil"/>
              <w:bottom w:val="nil"/>
              <w:right w:val="nil"/>
            </w:tcBorders>
            <w:vAlign w:val="bottom"/>
          </w:tcPr>
          <w:p w:rsidR="00E469D1" w:rsidRPr="00E469D1" w:rsidRDefault="00E469D1" w:rsidP="00E469D1">
            <w:pPr>
              <w:spacing w:after="120" w:line="240" w:lineRule="auto"/>
              <w:rPr>
                <w:rFonts w:ascii="Lucida Sans" w:hAnsi="Lucida Sans"/>
              </w:rPr>
            </w:pPr>
          </w:p>
        </w:tc>
        <w:tc>
          <w:tcPr>
            <w:tcW w:w="987" w:type="dxa"/>
            <w:tcBorders>
              <w:top w:val="single" w:sz="4" w:space="0" w:color="auto"/>
              <w:left w:val="nil"/>
              <w:bottom w:val="nil"/>
              <w:right w:val="nil"/>
            </w:tcBorders>
          </w:tcPr>
          <w:p w:rsidR="00E469D1" w:rsidRPr="00E469D1" w:rsidRDefault="00E469D1" w:rsidP="00E469D1">
            <w:pPr>
              <w:spacing w:after="120" w:line="240" w:lineRule="auto"/>
              <w:jc w:val="right"/>
              <w:rPr>
                <w:rFonts w:ascii="Lucida Sans" w:hAnsi="Lucida Sans"/>
                <w:b/>
              </w:rPr>
            </w:pPr>
          </w:p>
        </w:tc>
        <w:tc>
          <w:tcPr>
            <w:tcW w:w="1101" w:type="dxa"/>
            <w:tcBorders>
              <w:top w:val="single" w:sz="4" w:space="0" w:color="auto"/>
              <w:left w:val="nil"/>
              <w:bottom w:val="nil"/>
              <w:right w:val="nil"/>
            </w:tcBorders>
          </w:tcPr>
          <w:p w:rsidR="00E469D1" w:rsidRPr="00E469D1" w:rsidRDefault="00E469D1" w:rsidP="00E469D1">
            <w:pPr>
              <w:spacing w:after="120" w:line="240" w:lineRule="auto"/>
              <w:jc w:val="right"/>
              <w:rPr>
                <w:rFonts w:ascii="Lucida Sans" w:hAnsi="Lucida Sans"/>
              </w:rPr>
            </w:pPr>
          </w:p>
        </w:tc>
        <w:tc>
          <w:tcPr>
            <w:tcW w:w="1142" w:type="dxa"/>
            <w:tcBorders>
              <w:top w:val="single" w:sz="4" w:space="0" w:color="auto"/>
              <w:left w:val="nil"/>
              <w:bottom w:val="nil"/>
              <w:right w:val="nil"/>
            </w:tcBorders>
          </w:tcPr>
          <w:p w:rsidR="00E469D1" w:rsidRPr="00E469D1" w:rsidRDefault="00E469D1" w:rsidP="00E469D1">
            <w:pPr>
              <w:spacing w:after="120" w:line="240" w:lineRule="auto"/>
              <w:jc w:val="right"/>
              <w:rPr>
                <w:rFonts w:ascii="Lucida Sans" w:hAnsi="Lucida Sans"/>
              </w:rPr>
            </w:pPr>
          </w:p>
        </w:tc>
        <w:tc>
          <w:tcPr>
            <w:tcW w:w="1077" w:type="dxa"/>
            <w:tcBorders>
              <w:top w:val="single" w:sz="4" w:space="0" w:color="auto"/>
              <w:left w:val="nil"/>
              <w:bottom w:val="nil"/>
              <w:right w:val="nil"/>
            </w:tcBorders>
            <w:vAlign w:val="bottom"/>
          </w:tcPr>
          <w:p w:rsidR="00E469D1" w:rsidRPr="00E469D1" w:rsidRDefault="00E469D1" w:rsidP="00E469D1">
            <w:pPr>
              <w:spacing w:after="120" w:line="240" w:lineRule="auto"/>
              <w:jc w:val="right"/>
              <w:rPr>
                <w:rFonts w:ascii="Lucida Sans" w:hAnsi="Lucida Sans"/>
              </w:rPr>
            </w:pPr>
          </w:p>
        </w:tc>
        <w:tc>
          <w:tcPr>
            <w:tcW w:w="1152" w:type="dxa"/>
            <w:tcBorders>
              <w:top w:val="single" w:sz="4" w:space="0" w:color="auto"/>
              <w:left w:val="nil"/>
              <w:bottom w:val="nil"/>
              <w:right w:val="nil"/>
            </w:tcBorders>
            <w:vAlign w:val="bottom"/>
          </w:tcPr>
          <w:p w:rsidR="00E469D1" w:rsidRPr="00E469D1" w:rsidRDefault="00E469D1" w:rsidP="00E469D1">
            <w:pPr>
              <w:spacing w:after="120" w:line="240" w:lineRule="auto"/>
              <w:jc w:val="right"/>
              <w:rPr>
                <w:rFonts w:ascii="Lucida Sans" w:hAnsi="Lucida Sans"/>
              </w:rPr>
            </w:pPr>
          </w:p>
        </w:tc>
      </w:tr>
    </w:tbl>
    <w:p w:rsidR="00E469D1" w:rsidRDefault="00E469D1"/>
    <w:p w:rsidR="00E469D1" w:rsidRDefault="00E469D1"/>
    <w:p w:rsidR="00E469D1" w:rsidRDefault="005E6064">
      <w:pPr>
        <w:rPr>
          <w:noProof/>
        </w:rPr>
      </w:pPr>
      <w:r>
        <w:rPr>
          <w:noProof/>
        </w:rPr>
        <w:drawing>
          <wp:inline distT="0" distB="0" distL="0" distR="0" wp14:anchorId="4AE39465" wp14:editId="17C0C986">
            <wp:extent cx="6105525" cy="2933700"/>
            <wp:effectExtent l="0" t="0" r="9525"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CB6E02" w:rsidRDefault="00CB6E02">
      <w:pPr>
        <w:rPr>
          <w:noProof/>
        </w:rPr>
      </w:pPr>
    </w:p>
    <w:tbl>
      <w:tblPr>
        <w:tblStyle w:val="TableGrid2"/>
        <w:tblW w:w="9540" w:type="dxa"/>
        <w:tblInd w:w="18" w:type="dxa"/>
        <w:tblLayout w:type="fixed"/>
        <w:tblLook w:val="04A0" w:firstRow="1" w:lastRow="0" w:firstColumn="1" w:lastColumn="0" w:noHBand="0" w:noVBand="1"/>
        <w:tblCaption w:val="Adjudicatory Proceedings"/>
        <w:tblDescription w:val="Adjudicatory Proceedings"/>
      </w:tblPr>
      <w:tblGrid>
        <w:gridCol w:w="4230"/>
        <w:gridCol w:w="990"/>
        <w:gridCol w:w="1080"/>
        <w:gridCol w:w="1116"/>
        <w:gridCol w:w="1062"/>
        <w:gridCol w:w="1062"/>
      </w:tblGrid>
      <w:tr w:rsidR="00744278" w:rsidRPr="00744278" w:rsidTr="00BF0B0C">
        <w:trPr>
          <w:cantSplit/>
          <w:trHeight w:val="20"/>
        </w:trPr>
        <w:tc>
          <w:tcPr>
            <w:tcW w:w="9540" w:type="dxa"/>
            <w:gridSpan w:val="6"/>
            <w:shd w:val="clear" w:color="auto" w:fill="323299"/>
          </w:tcPr>
          <w:p w:rsidR="00CC02E0" w:rsidRDefault="00B77DDD" w:rsidP="00C81625">
            <w:pPr>
              <w:jc w:val="center"/>
              <w:rPr>
                <w:rFonts w:ascii="Lucida Bright" w:eastAsia="Times New Roman" w:hAnsi="Lucida Bright" w:cs="Times New Roman"/>
                <w:b/>
                <w:color w:val="FFFFFF"/>
                <w:sz w:val="24"/>
                <w:szCs w:val="24"/>
              </w:rPr>
            </w:pPr>
            <w:r w:rsidRPr="00C14C08">
              <w:rPr>
                <w:rFonts w:ascii="Lucida Bright" w:eastAsia="Times New Roman" w:hAnsi="Lucida Bright" w:cs="Times New Roman"/>
                <w:b/>
                <w:color w:val="FFFFFF"/>
                <w:sz w:val="24"/>
                <w:szCs w:val="24"/>
              </w:rPr>
              <w:t>Disciplinary Hearings</w:t>
            </w:r>
          </w:p>
          <w:p w:rsidR="00524F3C" w:rsidRPr="00C14C08" w:rsidRDefault="00524F3C" w:rsidP="00C81625">
            <w:pPr>
              <w:jc w:val="center"/>
              <w:rPr>
                <w:rFonts w:ascii="Calibri" w:eastAsia="Times New Roman" w:hAnsi="Calibri" w:cs="Times New Roman"/>
                <w:b/>
                <w:color w:val="FFFFFF"/>
                <w:sz w:val="24"/>
                <w:szCs w:val="24"/>
              </w:rPr>
            </w:pPr>
          </w:p>
        </w:tc>
      </w:tr>
      <w:tr w:rsidR="00744278" w:rsidRPr="00744278" w:rsidTr="00B77DDD">
        <w:trPr>
          <w:cantSplit/>
          <w:trHeight w:val="20"/>
        </w:trPr>
        <w:tc>
          <w:tcPr>
            <w:tcW w:w="4230" w:type="dxa"/>
            <w:shd w:val="clear" w:color="auto" w:fill="323299"/>
          </w:tcPr>
          <w:p w:rsidR="00744278" w:rsidRPr="00C14C08" w:rsidRDefault="00744278" w:rsidP="00744278">
            <w:pPr>
              <w:spacing w:after="120"/>
              <w:jc w:val="center"/>
              <w:rPr>
                <w:rFonts w:ascii="Lucida Sans" w:eastAsia="Times New Roman" w:hAnsi="Lucida Sans" w:cs="Times New Roman"/>
                <w:b/>
                <w:color w:val="FFFFFF"/>
              </w:rPr>
            </w:pPr>
            <w:r w:rsidRPr="00C14C08">
              <w:rPr>
                <w:rFonts w:ascii="Lucida Sans" w:eastAsia="Times New Roman" w:hAnsi="Lucida Sans" w:cs="Times New Roman"/>
                <w:b/>
                <w:color w:val="FFFFFF"/>
              </w:rPr>
              <w:br w:type="page"/>
            </w:r>
            <w:r w:rsidRPr="00C14C08">
              <w:rPr>
                <w:rFonts w:ascii="Lucida Sans" w:eastAsia="Times New Roman" w:hAnsi="Lucida Sans" w:cs="Times New Roman"/>
                <w:b/>
                <w:color w:val="FFFFFF"/>
              </w:rPr>
              <w:br w:type="page"/>
            </w:r>
          </w:p>
        </w:tc>
        <w:tc>
          <w:tcPr>
            <w:tcW w:w="990" w:type="dxa"/>
            <w:shd w:val="clear" w:color="auto" w:fill="323299"/>
          </w:tcPr>
          <w:p w:rsidR="00744278" w:rsidRPr="00C14C08" w:rsidRDefault="00744278" w:rsidP="00744278">
            <w:pPr>
              <w:spacing w:after="120"/>
              <w:jc w:val="right"/>
              <w:rPr>
                <w:rFonts w:ascii="Lucida Sans" w:eastAsia="Times New Roman" w:hAnsi="Lucida Sans" w:cs="Times New Roman"/>
                <w:b/>
                <w:color w:val="FFFFFF"/>
              </w:rPr>
            </w:pPr>
            <w:r w:rsidRPr="00C14C08">
              <w:rPr>
                <w:rFonts w:ascii="Lucida Sans" w:eastAsia="Times New Roman" w:hAnsi="Lucida Sans" w:cs="Times New Roman"/>
                <w:b/>
                <w:color w:val="FFFFFF"/>
              </w:rPr>
              <w:t>201</w:t>
            </w:r>
            <w:r w:rsidR="00184F8B">
              <w:rPr>
                <w:rFonts w:ascii="Lucida Sans" w:eastAsia="Times New Roman" w:hAnsi="Lucida Sans" w:cs="Times New Roman"/>
                <w:b/>
                <w:color w:val="FFFFFF"/>
              </w:rPr>
              <w:t>6</w:t>
            </w:r>
          </w:p>
        </w:tc>
        <w:tc>
          <w:tcPr>
            <w:tcW w:w="1080" w:type="dxa"/>
            <w:shd w:val="clear" w:color="auto" w:fill="323299"/>
          </w:tcPr>
          <w:p w:rsidR="00744278" w:rsidRPr="00C14C08" w:rsidRDefault="00744278" w:rsidP="00744278">
            <w:pPr>
              <w:spacing w:after="120"/>
              <w:jc w:val="right"/>
              <w:rPr>
                <w:rFonts w:ascii="Lucida Sans" w:eastAsia="Times New Roman" w:hAnsi="Lucida Sans" w:cs="Times New Roman"/>
                <w:b/>
                <w:color w:val="FFFFFF"/>
              </w:rPr>
            </w:pPr>
            <w:r w:rsidRPr="00C14C08">
              <w:rPr>
                <w:rFonts w:ascii="Lucida Sans" w:eastAsia="Times New Roman" w:hAnsi="Lucida Sans" w:cs="Times New Roman"/>
                <w:b/>
                <w:color w:val="FFFFFF"/>
              </w:rPr>
              <w:t>201</w:t>
            </w:r>
            <w:r w:rsidR="00184F8B">
              <w:rPr>
                <w:rFonts w:ascii="Lucida Sans" w:eastAsia="Times New Roman" w:hAnsi="Lucida Sans" w:cs="Times New Roman"/>
                <w:b/>
                <w:color w:val="FFFFFF"/>
              </w:rPr>
              <w:t>5</w:t>
            </w:r>
          </w:p>
        </w:tc>
        <w:tc>
          <w:tcPr>
            <w:tcW w:w="1116" w:type="dxa"/>
            <w:shd w:val="clear" w:color="auto" w:fill="323299"/>
          </w:tcPr>
          <w:p w:rsidR="00744278" w:rsidRPr="00C14C08" w:rsidRDefault="00744278" w:rsidP="00744278">
            <w:pPr>
              <w:spacing w:after="120"/>
              <w:jc w:val="right"/>
              <w:rPr>
                <w:rFonts w:ascii="Lucida Sans" w:eastAsia="Times New Roman" w:hAnsi="Lucida Sans" w:cs="Times New Roman"/>
                <w:b/>
                <w:color w:val="FFFFFF"/>
              </w:rPr>
            </w:pPr>
            <w:r w:rsidRPr="00C14C08">
              <w:rPr>
                <w:rFonts w:ascii="Lucida Sans" w:eastAsia="Times New Roman" w:hAnsi="Lucida Sans" w:cs="Times New Roman"/>
                <w:b/>
                <w:color w:val="FFFFFF"/>
              </w:rPr>
              <w:t>201</w:t>
            </w:r>
            <w:r w:rsidR="00184F8B">
              <w:rPr>
                <w:rFonts w:ascii="Lucida Sans" w:eastAsia="Times New Roman" w:hAnsi="Lucida Sans" w:cs="Times New Roman"/>
                <w:b/>
                <w:color w:val="FFFFFF"/>
              </w:rPr>
              <w:t>4</w:t>
            </w:r>
          </w:p>
        </w:tc>
        <w:tc>
          <w:tcPr>
            <w:tcW w:w="1062" w:type="dxa"/>
            <w:shd w:val="clear" w:color="auto" w:fill="323299"/>
          </w:tcPr>
          <w:p w:rsidR="00744278" w:rsidRPr="00C14C08" w:rsidRDefault="00744278" w:rsidP="00744278">
            <w:pPr>
              <w:spacing w:after="120"/>
              <w:jc w:val="right"/>
              <w:rPr>
                <w:rFonts w:ascii="Lucida Sans" w:eastAsia="Times New Roman" w:hAnsi="Lucida Sans" w:cs="Times New Roman"/>
                <w:b/>
                <w:color w:val="FFFFFF"/>
              </w:rPr>
            </w:pPr>
            <w:r w:rsidRPr="00C14C08">
              <w:rPr>
                <w:rFonts w:ascii="Lucida Sans" w:eastAsia="Times New Roman" w:hAnsi="Lucida Sans" w:cs="Times New Roman"/>
                <w:b/>
                <w:color w:val="FFFFFF"/>
              </w:rPr>
              <w:t>201</w:t>
            </w:r>
            <w:r w:rsidR="00184F8B">
              <w:rPr>
                <w:rFonts w:ascii="Lucida Sans" w:eastAsia="Times New Roman" w:hAnsi="Lucida Sans" w:cs="Times New Roman"/>
                <w:b/>
                <w:color w:val="FFFFFF"/>
              </w:rPr>
              <w:t>3</w:t>
            </w:r>
          </w:p>
        </w:tc>
        <w:tc>
          <w:tcPr>
            <w:tcW w:w="1062" w:type="dxa"/>
            <w:shd w:val="clear" w:color="auto" w:fill="323299"/>
          </w:tcPr>
          <w:p w:rsidR="00744278" w:rsidRPr="00C14C08" w:rsidRDefault="00744278" w:rsidP="00744278">
            <w:pPr>
              <w:spacing w:after="120"/>
              <w:jc w:val="right"/>
              <w:rPr>
                <w:rFonts w:ascii="Lucida Sans" w:eastAsia="Times New Roman" w:hAnsi="Lucida Sans" w:cs="Times New Roman"/>
                <w:b/>
                <w:color w:val="FFFFFF"/>
              </w:rPr>
            </w:pPr>
            <w:r w:rsidRPr="00C14C08">
              <w:rPr>
                <w:rFonts w:ascii="Lucida Sans" w:eastAsia="Times New Roman" w:hAnsi="Lucida Sans" w:cs="Times New Roman"/>
                <w:b/>
                <w:color w:val="FFFFFF"/>
              </w:rPr>
              <w:t>20</w:t>
            </w:r>
            <w:r w:rsidR="0086361A">
              <w:rPr>
                <w:rFonts w:ascii="Lucida Sans" w:eastAsia="Times New Roman" w:hAnsi="Lucida Sans" w:cs="Times New Roman"/>
                <w:b/>
                <w:color w:val="FFFFFF"/>
              </w:rPr>
              <w:t>1</w:t>
            </w:r>
            <w:r w:rsidR="00184F8B">
              <w:rPr>
                <w:rFonts w:ascii="Lucida Sans" w:eastAsia="Times New Roman" w:hAnsi="Lucida Sans" w:cs="Times New Roman"/>
                <w:b/>
                <w:color w:val="FFFFFF"/>
              </w:rPr>
              <w:t>2</w:t>
            </w:r>
          </w:p>
        </w:tc>
      </w:tr>
      <w:tr w:rsidR="00744278" w:rsidRPr="00744278" w:rsidTr="00B77DDD">
        <w:trPr>
          <w:cantSplit/>
          <w:trHeight w:val="20"/>
        </w:trPr>
        <w:tc>
          <w:tcPr>
            <w:tcW w:w="4230" w:type="dxa"/>
          </w:tcPr>
          <w:p w:rsidR="00744278" w:rsidRPr="00C14C08" w:rsidRDefault="00744278" w:rsidP="00744278">
            <w:pPr>
              <w:spacing w:after="120"/>
              <w:rPr>
                <w:rFonts w:ascii="Lucida Sans" w:eastAsia="Times New Roman" w:hAnsi="Lucida Sans" w:cs="Times New Roman"/>
                <w:bCs/>
                <w:sz w:val="20"/>
                <w:szCs w:val="20"/>
              </w:rPr>
            </w:pPr>
            <w:r w:rsidRPr="00C14C08">
              <w:rPr>
                <w:rFonts w:ascii="Lucida Sans" w:eastAsia="Times New Roman" w:hAnsi="Lucida Sans" w:cs="Times New Roman"/>
                <w:bCs/>
                <w:sz w:val="20"/>
                <w:szCs w:val="20"/>
              </w:rPr>
              <w:t>Statements of Allegations (SOA’s)</w:t>
            </w:r>
            <w:r w:rsidRPr="00C14C08">
              <w:rPr>
                <w:rFonts w:ascii="Lucida Sans" w:eastAsia="Times New Roman" w:hAnsi="Lucida Sans" w:cs="Times New Roman"/>
                <w:bCs/>
                <w:sz w:val="20"/>
                <w:szCs w:val="20"/>
                <w:vertAlign w:val="superscript"/>
              </w:rPr>
              <w:footnoteReference w:id="8"/>
            </w:r>
            <w:r w:rsidRPr="00C14C08">
              <w:rPr>
                <w:rFonts w:ascii="Lucida Sans" w:eastAsia="Times New Roman" w:hAnsi="Lucida Sans" w:cs="Times New Roman"/>
                <w:bCs/>
                <w:sz w:val="20"/>
                <w:szCs w:val="20"/>
              </w:rPr>
              <w:t xml:space="preserve"> referred to </w:t>
            </w:r>
            <w:r w:rsidR="00BF0B0C" w:rsidRPr="00C14C08">
              <w:rPr>
                <w:rFonts w:ascii="Lucida Sans" w:eastAsia="Times New Roman" w:hAnsi="Lucida Sans" w:cs="Times New Roman"/>
                <w:bCs/>
                <w:sz w:val="20"/>
                <w:szCs w:val="20"/>
              </w:rPr>
              <w:t>the Division of Administrative Law Appeals (</w:t>
            </w:r>
            <w:r w:rsidRPr="00C14C08">
              <w:rPr>
                <w:rFonts w:ascii="Lucida Sans" w:eastAsia="Times New Roman" w:hAnsi="Lucida Sans" w:cs="Times New Roman"/>
                <w:bCs/>
                <w:sz w:val="20"/>
                <w:szCs w:val="20"/>
              </w:rPr>
              <w:t>DALA</w:t>
            </w:r>
            <w:r w:rsidR="00BF0B0C" w:rsidRPr="00C14C08">
              <w:rPr>
                <w:rFonts w:ascii="Lucida Sans" w:eastAsia="Times New Roman" w:hAnsi="Lucida Sans" w:cs="Times New Roman"/>
                <w:bCs/>
                <w:sz w:val="20"/>
                <w:szCs w:val="20"/>
              </w:rPr>
              <w:t>)</w:t>
            </w:r>
            <w:r w:rsidR="00BF0B0C" w:rsidRPr="00994BEA">
              <w:rPr>
                <w:rFonts w:ascii="Lucida Sans" w:eastAsia="Times New Roman" w:hAnsi="Lucida Sans" w:cs="Times New Roman"/>
                <w:b/>
                <w:sz w:val="20"/>
                <w:szCs w:val="20"/>
                <w:vertAlign w:val="superscript"/>
              </w:rPr>
              <w:footnoteReference w:id="9"/>
            </w:r>
            <w:r w:rsidR="00BF0B0C" w:rsidRPr="00C14C08">
              <w:rPr>
                <w:rFonts w:ascii="Lucida Sans" w:eastAsia="Times New Roman" w:hAnsi="Lucida Sans" w:cs="Times New Roman"/>
                <w:bCs/>
                <w:sz w:val="20"/>
                <w:szCs w:val="20"/>
              </w:rPr>
              <w:t xml:space="preserve"> for a hearing</w:t>
            </w:r>
          </w:p>
        </w:tc>
        <w:tc>
          <w:tcPr>
            <w:tcW w:w="990" w:type="dxa"/>
            <w:vAlign w:val="center"/>
          </w:tcPr>
          <w:p w:rsidR="00744278" w:rsidRPr="00C14C08" w:rsidRDefault="00EE5B7C" w:rsidP="00744278">
            <w:pPr>
              <w:spacing w:after="120"/>
              <w:jc w:val="right"/>
              <w:rPr>
                <w:rFonts w:ascii="Lucida Sans" w:eastAsia="Times New Roman" w:hAnsi="Lucida Sans" w:cs="Times New Roman"/>
                <w:bCs/>
                <w:sz w:val="20"/>
                <w:szCs w:val="20"/>
              </w:rPr>
            </w:pPr>
            <w:r>
              <w:rPr>
                <w:rFonts w:ascii="Lucida Sans" w:eastAsia="Times New Roman" w:hAnsi="Lucida Sans" w:cs="Times New Roman"/>
                <w:bCs/>
                <w:sz w:val="20"/>
                <w:szCs w:val="20"/>
              </w:rPr>
              <w:t>16</w:t>
            </w:r>
          </w:p>
        </w:tc>
        <w:tc>
          <w:tcPr>
            <w:tcW w:w="1080" w:type="dxa"/>
            <w:vAlign w:val="center"/>
          </w:tcPr>
          <w:p w:rsidR="00744278" w:rsidRPr="00C14C08" w:rsidRDefault="00EE5B7C" w:rsidP="00744278">
            <w:pPr>
              <w:spacing w:after="120"/>
              <w:jc w:val="right"/>
              <w:rPr>
                <w:rFonts w:ascii="Lucida Sans" w:eastAsia="Times New Roman" w:hAnsi="Lucida Sans" w:cs="Times New Roman"/>
                <w:bCs/>
                <w:sz w:val="20"/>
                <w:szCs w:val="20"/>
              </w:rPr>
            </w:pPr>
            <w:r>
              <w:rPr>
                <w:rFonts w:ascii="Lucida Sans" w:eastAsia="Times New Roman" w:hAnsi="Lucida Sans" w:cs="Times New Roman"/>
                <w:bCs/>
                <w:sz w:val="20"/>
                <w:szCs w:val="20"/>
              </w:rPr>
              <w:t>1</w:t>
            </w:r>
            <w:r w:rsidR="00184F8B">
              <w:rPr>
                <w:rFonts w:ascii="Lucida Sans" w:eastAsia="Times New Roman" w:hAnsi="Lucida Sans" w:cs="Times New Roman"/>
                <w:bCs/>
                <w:sz w:val="20"/>
                <w:szCs w:val="20"/>
              </w:rPr>
              <w:t>6</w:t>
            </w:r>
          </w:p>
        </w:tc>
        <w:tc>
          <w:tcPr>
            <w:tcW w:w="1116" w:type="dxa"/>
            <w:vAlign w:val="center"/>
          </w:tcPr>
          <w:p w:rsidR="00744278" w:rsidRPr="00C14C08" w:rsidRDefault="00184F8B" w:rsidP="00744278">
            <w:pPr>
              <w:spacing w:after="120"/>
              <w:jc w:val="right"/>
              <w:rPr>
                <w:rFonts w:ascii="Lucida Sans" w:eastAsia="Times New Roman" w:hAnsi="Lucida Sans" w:cs="Times New Roman"/>
                <w:bCs/>
                <w:sz w:val="20"/>
                <w:szCs w:val="20"/>
              </w:rPr>
            </w:pPr>
            <w:r>
              <w:rPr>
                <w:rFonts w:ascii="Lucida Sans" w:eastAsia="Times New Roman" w:hAnsi="Lucida Sans" w:cs="Times New Roman"/>
                <w:bCs/>
                <w:sz w:val="20"/>
                <w:szCs w:val="20"/>
              </w:rPr>
              <w:t>18</w:t>
            </w:r>
          </w:p>
        </w:tc>
        <w:tc>
          <w:tcPr>
            <w:tcW w:w="1062" w:type="dxa"/>
            <w:vAlign w:val="center"/>
          </w:tcPr>
          <w:p w:rsidR="00744278" w:rsidRPr="00C14C08" w:rsidRDefault="00184F8B" w:rsidP="00744278">
            <w:pPr>
              <w:spacing w:after="120"/>
              <w:jc w:val="right"/>
              <w:rPr>
                <w:rFonts w:ascii="Lucida Sans" w:eastAsia="Times New Roman" w:hAnsi="Lucida Sans" w:cs="Times New Roman"/>
                <w:bCs/>
                <w:sz w:val="20"/>
                <w:szCs w:val="20"/>
              </w:rPr>
            </w:pPr>
            <w:r>
              <w:rPr>
                <w:rFonts w:ascii="Lucida Sans" w:eastAsia="Times New Roman" w:hAnsi="Lucida Sans" w:cs="Times New Roman"/>
                <w:bCs/>
                <w:sz w:val="20"/>
                <w:szCs w:val="20"/>
              </w:rPr>
              <w:t>29</w:t>
            </w:r>
          </w:p>
        </w:tc>
        <w:tc>
          <w:tcPr>
            <w:tcW w:w="1062" w:type="dxa"/>
            <w:vAlign w:val="center"/>
          </w:tcPr>
          <w:p w:rsidR="00744278" w:rsidRPr="00C14C08" w:rsidRDefault="00184F8B" w:rsidP="00744278">
            <w:pPr>
              <w:spacing w:after="120"/>
              <w:jc w:val="right"/>
              <w:rPr>
                <w:rFonts w:ascii="Lucida Sans" w:eastAsia="Times New Roman" w:hAnsi="Lucida Sans" w:cs="Times New Roman"/>
                <w:bCs/>
                <w:sz w:val="20"/>
                <w:szCs w:val="20"/>
              </w:rPr>
            </w:pPr>
            <w:r>
              <w:rPr>
                <w:rFonts w:ascii="Lucida Sans" w:eastAsia="Times New Roman" w:hAnsi="Lucida Sans" w:cs="Times New Roman"/>
                <w:bCs/>
                <w:sz w:val="20"/>
                <w:szCs w:val="20"/>
              </w:rPr>
              <w:t>8</w:t>
            </w:r>
          </w:p>
        </w:tc>
      </w:tr>
      <w:tr w:rsidR="00744278" w:rsidRPr="00744278" w:rsidTr="00B77DDD">
        <w:trPr>
          <w:cantSplit/>
          <w:trHeight w:val="20"/>
        </w:trPr>
        <w:tc>
          <w:tcPr>
            <w:tcW w:w="4230" w:type="dxa"/>
          </w:tcPr>
          <w:p w:rsidR="00744278" w:rsidRPr="00C14C08" w:rsidRDefault="00744278" w:rsidP="00BF0B0C">
            <w:pPr>
              <w:spacing w:after="120"/>
              <w:rPr>
                <w:rFonts w:ascii="Lucida Sans" w:eastAsia="Times New Roman" w:hAnsi="Lucida Sans" w:cs="Times New Roman"/>
                <w:sz w:val="20"/>
                <w:szCs w:val="20"/>
              </w:rPr>
            </w:pPr>
            <w:r w:rsidRPr="00C14C08">
              <w:rPr>
                <w:rFonts w:ascii="Lucida Sans" w:eastAsia="Times New Roman" w:hAnsi="Lucida Sans" w:cs="Times New Roman"/>
                <w:sz w:val="20"/>
                <w:szCs w:val="20"/>
              </w:rPr>
              <w:t xml:space="preserve">SOA’s at DALA </w:t>
            </w:r>
            <w:r w:rsidR="00BF0B0C" w:rsidRPr="00C14C08">
              <w:rPr>
                <w:rFonts w:ascii="Lucida Sans" w:eastAsia="Times New Roman" w:hAnsi="Lucida Sans" w:cs="Times New Roman"/>
                <w:sz w:val="20"/>
                <w:szCs w:val="20"/>
              </w:rPr>
              <w:t xml:space="preserve">awaiting a hearing, </w:t>
            </w:r>
            <w:r w:rsidRPr="00C14C08">
              <w:rPr>
                <w:rFonts w:ascii="Lucida Sans" w:eastAsia="Times New Roman" w:hAnsi="Lucida Sans" w:cs="Times New Roman"/>
                <w:sz w:val="20"/>
                <w:szCs w:val="20"/>
              </w:rPr>
              <w:t>as of 12/31</w:t>
            </w:r>
          </w:p>
        </w:tc>
        <w:tc>
          <w:tcPr>
            <w:tcW w:w="990" w:type="dxa"/>
            <w:vAlign w:val="center"/>
          </w:tcPr>
          <w:p w:rsidR="00744278" w:rsidRPr="00C14C08" w:rsidRDefault="004E5BA1" w:rsidP="00744278">
            <w:pPr>
              <w:spacing w:after="120"/>
              <w:jc w:val="right"/>
              <w:rPr>
                <w:rFonts w:ascii="Lucida Sans" w:eastAsia="Times New Roman" w:hAnsi="Lucida Sans" w:cs="Times New Roman"/>
                <w:bCs/>
                <w:sz w:val="20"/>
                <w:szCs w:val="20"/>
              </w:rPr>
            </w:pPr>
            <w:r>
              <w:rPr>
                <w:rFonts w:ascii="Lucida Sans" w:eastAsia="Times New Roman" w:hAnsi="Lucida Sans" w:cs="Times New Roman"/>
                <w:bCs/>
                <w:sz w:val="20"/>
                <w:szCs w:val="20"/>
              </w:rPr>
              <w:t>31</w:t>
            </w:r>
          </w:p>
        </w:tc>
        <w:tc>
          <w:tcPr>
            <w:tcW w:w="1080" w:type="dxa"/>
            <w:vAlign w:val="center"/>
          </w:tcPr>
          <w:p w:rsidR="00744278" w:rsidRPr="00C14C08" w:rsidRDefault="00184F8B" w:rsidP="00744278">
            <w:pPr>
              <w:spacing w:after="120"/>
              <w:jc w:val="right"/>
              <w:rPr>
                <w:rFonts w:ascii="Lucida Sans" w:eastAsia="Times New Roman" w:hAnsi="Lucida Sans" w:cs="Times New Roman"/>
                <w:sz w:val="20"/>
                <w:szCs w:val="20"/>
              </w:rPr>
            </w:pPr>
            <w:r>
              <w:rPr>
                <w:rFonts w:ascii="Lucida Sans" w:eastAsia="Times New Roman" w:hAnsi="Lucida Sans" w:cs="Times New Roman"/>
                <w:sz w:val="20"/>
                <w:szCs w:val="20"/>
              </w:rPr>
              <w:t>31</w:t>
            </w:r>
          </w:p>
        </w:tc>
        <w:tc>
          <w:tcPr>
            <w:tcW w:w="1116" w:type="dxa"/>
            <w:vAlign w:val="center"/>
          </w:tcPr>
          <w:p w:rsidR="00744278" w:rsidRPr="00C14C08" w:rsidRDefault="00EE5B7C" w:rsidP="00744278">
            <w:pPr>
              <w:spacing w:after="120"/>
              <w:jc w:val="right"/>
              <w:rPr>
                <w:rFonts w:ascii="Lucida Sans" w:eastAsia="Times New Roman" w:hAnsi="Lucida Sans" w:cs="Times New Roman"/>
                <w:sz w:val="20"/>
                <w:szCs w:val="20"/>
              </w:rPr>
            </w:pPr>
            <w:r>
              <w:rPr>
                <w:rFonts w:ascii="Lucida Sans" w:eastAsia="Times New Roman" w:hAnsi="Lucida Sans" w:cs="Times New Roman"/>
                <w:sz w:val="20"/>
                <w:szCs w:val="20"/>
              </w:rPr>
              <w:t>2</w:t>
            </w:r>
            <w:r w:rsidR="00184F8B">
              <w:rPr>
                <w:rFonts w:ascii="Lucida Sans" w:eastAsia="Times New Roman" w:hAnsi="Lucida Sans" w:cs="Times New Roman"/>
                <w:sz w:val="20"/>
                <w:szCs w:val="20"/>
              </w:rPr>
              <w:t>9</w:t>
            </w:r>
          </w:p>
        </w:tc>
        <w:tc>
          <w:tcPr>
            <w:tcW w:w="1062" w:type="dxa"/>
            <w:vAlign w:val="center"/>
          </w:tcPr>
          <w:p w:rsidR="00744278" w:rsidRPr="00C14C08" w:rsidRDefault="00184F8B" w:rsidP="00744278">
            <w:pPr>
              <w:spacing w:after="120"/>
              <w:jc w:val="right"/>
              <w:rPr>
                <w:rFonts w:ascii="Lucida Sans" w:eastAsia="Times New Roman" w:hAnsi="Lucida Sans" w:cs="Times New Roman"/>
                <w:sz w:val="20"/>
                <w:szCs w:val="20"/>
              </w:rPr>
            </w:pPr>
            <w:r>
              <w:rPr>
                <w:rFonts w:ascii="Lucida Sans" w:eastAsia="Times New Roman" w:hAnsi="Lucida Sans" w:cs="Times New Roman"/>
                <w:sz w:val="20"/>
                <w:szCs w:val="20"/>
              </w:rPr>
              <w:t>22</w:t>
            </w:r>
          </w:p>
        </w:tc>
        <w:tc>
          <w:tcPr>
            <w:tcW w:w="1062" w:type="dxa"/>
            <w:vAlign w:val="center"/>
          </w:tcPr>
          <w:p w:rsidR="00744278" w:rsidRPr="00C14C08" w:rsidRDefault="00184F8B" w:rsidP="00744278">
            <w:pPr>
              <w:spacing w:after="120"/>
              <w:jc w:val="right"/>
              <w:rPr>
                <w:rFonts w:ascii="Lucida Sans" w:eastAsia="Times New Roman" w:hAnsi="Lucida Sans" w:cs="Times New Roman"/>
                <w:sz w:val="20"/>
                <w:szCs w:val="20"/>
              </w:rPr>
            </w:pPr>
            <w:r>
              <w:rPr>
                <w:rFonts w:ascii="Lucida Sans" w:eastAsia="Times New Roman" w:hAnsi="Lucida Sans" w:cs="Times New Roman"/>
                <w:sz w:val="20"/>
                <w:szCs w:val="20"/>
              </w:rPr>
              <w:t>8</w:t>
            </w:r>
          </w:p>
        </w:tc>
      </w:tr>
      <w:tr w:rsidR="00BF0B0C" w:rsidRPr="00744278" w:rsidTr="00B77DDD">
        <w:trPr>
          <w:trHeight w:val="20"/>
        </w:trPr>
        <w:tc>
          <w:tcPr>
            <w:tcW w:w="4230" w:type="dxa"/>
          </w:tcPr>
          <w:p w:rsidR="00BF0B0C" w:rsidRPr="00184F8B" w:rsidRDefault="00BF0B0C" w:rsidP="00C01894">
            <w:pPr>
              <w:spacing w:after="120"/>
              <w:rPr>
                <w:rFonts w:ascii="Lucida Sans" w:eastAsia="Times New Roman" w:hAnsi="Lucida Sans" w:cs="Times New Roman"/>
                <w:sz w:val="20"/>
                <w:szCs w:val="20"/>
                <w:highlight w:val="yellow"/>
              </w:rPr>
            </w:pPr>
            <w:r w:rsidRPr="008C0636">
              <w:rPr>
                <w:rFonts w:ascii="Lucida Sans" w:eastAsia="Times New Roman" w:hAnsi="Lucida Sans" w:cs="Times New Roman"/>
                <w:sz w:val="20"/>
                <w:szCs w:val="20"/>
              </w:rPr>
              <w:t>Recommended Decisions issued by DALA</w:t>
            </w:r>
            <w:r w:rsidRPr="008C0636">
              <w:rPr>
                <w:rFonts w:ascii="Lucida Sans" w:eastAsia="Times New Roman" w:hAnsi="Lucida Sans" w:cs="Times New Roman"/>
                <w:sz w:val="20"/>
                <w:szCs w:val="20"/>
                <w:vertAlign w:val="superscript"/>
              </w:rPr>
              <w:footnoteReference w:id="10"/>
            </w:r>
          </w:p>
        </w:tc>
        <w:tc>
          <w:tcPr>
            <w:tcW w:w="990" w:type="dxa"/>
          </w:tcPr>
          <w:p w:rsidR="00BF0B0C" w:rsidRPr="00184F8B" w:rsidRDefault="00EE5B7C" w:rsidP="00C01894">
            <w:pPr>
              <w:spacing w:after="120"/>
              <w:jc w:val="right"/>
              <w:rPr>
                <w:rFonts w:ascii="Lucida Sans" w:eastAsia="Times New Roman" w:hAnsi="Lucida Sans" w:cs="Times New Roman"/>
                <w:bCs/>
                <w:sz w:val="20"/>
                <w:szCs w:val="20"/>
                <w:highlight w:val="yellow"/>
              </w:rPr>
            </w:pPr>
            <w:r w:rsidRPr="008C0636">
              <w:rPr>
                <w:rFonts w:ascii="Lucida Sans" w:eastAsia="Times New Roman" w:hAnsi="Lucida Sans" w:cs="Times New Roman"/>
                <w:bCs/>
                <w:sz w:val="20"/>
                <w:szCs w:val="20"/>
              </w:rPr>
              <w:t>1</w:t>
            </w:r>
            <w:r w:rsidR="00184F8B" w:rsidRPr="008C0636">
              <w:rPr>
                <w:rFonts w:ascii="Lucida Sans" w:eastAsia="Times New Roman" w:hAnsi="Lucida Sans" w:cs="Times New Roman"/>
                <w:bCs/>
                <w:sz w:val="20"/>
                <w:szCs w:val="20"/>
              </w:rPr>
              <w:t>8</w:t>
            </w:r>
          </w:p>
        </w:tc>
        <w:tc>
          <w:tcPr>
            <w:tcW w:w="1080" w:type="dxa"/>
          </w:tcPr>
          <w:p w:rsidR="00BF0B0C" w:rsidRPr="00C14C08" w:rsidRDefault="00184F8B" w:rsidP="00C01894">
            <w:pPr>
              <w:spacing w:after="120"/>
              <w:jc w:val="right"/>
              <w:rPr>
                <w:rFonts w:ascii="Lucida Sans" w:eastAsia="Times New Roman" w:hAnsi="Lucida Sans" w:cs="Times New Roman"/>
                <w:sz w:val="20"/>
                <w:szCs w:val="20"/>
              </w:rPr>
            </w:pPr>
            <w:r>
              <w:rPr>
                <w:rFonts w:ascii="Lucida Sans" w:eastAsia="Times New Roman" w:hAnsi="Lucida Sans" w:cs="Times New Roman"/>
                <w:sz w:val="20"/>
                <w:szCs w:val="20"/>
              </w:rPr>
              <w:t>15</w:t>
            </w:r>
          </w:p>
        </w:tc>
        <w:tc>
          <w:tcPr>
            <w:tcW w:w="1116" w:type="dxa"/>
          </w:tcPr>
          <w:p w:rsidR="00BF0B0C" w:rsidRPr="00C14C08" w:rsidRDefault="00184F8B" w:rsidP="0086361A">
            <w:pPr>
              <w:spacing w:after="120"/>
              <w:jc w:val="right"/>
              <w:rPr>
                <w:rFonts w:ascii="Lucida Sans" w:eastAsia="Times New Roman" w:hAnsi="Lucida Sans" w:cs="Times New Roman"/>
                <w:sz w:val="20"/>
                <w:szCs w:val="20"/>
              </w:rPr>
            </w:pPr>
            <w:r>
              <w:rPr>
                <w:rFonts w:ascii="Lucida Sans" w:eastAsia="Times New Roman" w:hAnsi="Lucida Sans" w:cs="Times New Roman"/>
                <w:sz w:val="20"/>
                <w:szCs w:val="20"/>
              </w:rPr>
              <w:t>9</w:t>
            </w:r>
          </w:p>
        </w:tc>
        <w:tc>
          <w:tcPr>
            <w:tcW w:w="1062" w:type="dxa"/>
          </w:tcPr>
          <w:p w:rsidR="00BF0B0C" w:rsidRPr="00C14C08" w:rsidRDefault="00184F8B" w:rsidP="00EE5B7C">
            <w:pPr>
              <w:spacing w:after="120"/>
              <w:jc w:val="right"/>
              <w:rPr>
                <w:rFonts w:ascii="Lucida Sans" w:eastAsia="Times New Roman" w:hAnsi="Lucida Sans" w:cs="Times New Roman"/>
                <w:sz w:val="20"/>
                <w:szCs w:val="20"/>
              </w:rPr>
            </w:pPr>
            <w:r>
              <w:rPr>
                <w:rFonts w:ascii="Lucida Sans" w:eastAsia="Times New Roman" w:hAnsi="Lucida Sans" w:cs="Times New Roman"/>
                <w:sz w:val="20"/>
                <w:szCs w:val="20"/>
              </w:rPr>
              <w:t>11</w:t>
            </w:r>
          </w:p>
        </w:tc>
        <w:tc>
          <w:tcPr>
            <w:tcW w:w="1062" w:type="dxa"/>
          </w:tcPr>
          <w:p w:rsidR="00BF0B0C" w:rsidRPr="00C14C08" w:rsidRDefault="00184F8B" w:rsidP="00184F8B">
            <w:pPr>
              <w:spacing w:after="120"/>
              <w:jc w:val="right"/>
              <w:rPr>
                <w:rFonts w:ascii="Lucida Sans" w:eastAsia="Times New Roman" w:hAnsi="Lucida Sans" w:cs="Times New Roman"/>
                <w:sz w:val="20"/>
                <w:szCs w:val="20"/>
              </w:rPr>
            </w:pPr>
            <w:r>
              <w:rPr>
                <w:rFonts w:ascii="Lucida Sans" w:eastAsia="Times New Roman" w:hAnsi="Lucida Sans" w:cs="Times New Roman"/>
                <w:sz w:val="20"/>
                <w:szCs w:val="20"/>
              </w:rPr>
              <w:t>28</w:t>
            </w:r>
          </w:p>
        </w:tc>
      </w:tr>
    </w:tbl>
    <w:p w:rsidR="00FB11B1" w:rsidRDefault="00FB11B1">
      <w:r>
        <w:br w:type="page"/>
      </w:r>
    </w:p>
    <w:p w:rsidR="00B77DDD" w:rsidRDefault="002C6F0D" w:rsidP="002C6F0D">
      <w:pPr>
        <w:spacing w:after="0" w:line="240" w:lineRule="auto"/>
        <w:jc w:val="center"/>
        <w:rPr>
          <w:rFonts w:ascii="Lucida Bright" w:eastAsiaTheme="majorEastAsia" w:hAnsi="Lucida Bright" w:cstheme="majorBidi"/>
          <w:b/>
          <w:bCs/>
          <w:color w:val="323299"/>
          <w:sz w:val="28"/>
          <w:szCs w:val="28"/>
          <w:u w:val="single"/>
        </w:rPr>
      </w:pPr>
      <w:r w:rsidRPr="004E5BA1">
        <w:rPr>
          <w:rFonts w:ascii="Lucida Bright" w:eastAsiaTheme="majorEastAsia" w:hAnsi="Lucida Bright" w:cstheme="majorBidi"/>
          <w:b/>
          <w:bCs/>
          <w:color w:val="323299"/>
          <w:sz w:val="28"/>
          <w:szCs w:val="28"/>
          <w:u w:val="single"/>
        </w:rPr>
        <w:t>Data Collection</w:t>
      </w:r>
    </w:p>
    <w:p w:rsidR="002C6F0D" w:rsidRDefault="002C6F0D" w:rsidP="002C6F0D">
      <w:pPr>
        <w:spacing w:after="0" w:line="240" w:lineRule="auto"/>
        <w:jc w:val="center"/>
        <w:rPr>
          <w:rFonts w:ascii="Lucida Bright" w:eastAsiaTheme="majorEastAsia" w:hAnsi="Lucida Bright" w:cstheme="majorBidi"/>
          <w:b/>
          <w:bCs/>
          <w:color w:val="323299"/>
          <w:sz w:val="28"/>
          <w:szCs w:val="28"/>
          <w:u w:val="single"/>
        </w:rPr>
      </w:pPr>
    </w:p>
    <w:p w:rsidR="002C6F0D" w:rsidRPr="00524F3C" w:rsidRDefault="002C6F0D" w:rsidP="002C6F0D">
      <w:pPr>
        <w:spacing w:after="0" w:line="240" w:lineRule="auto"/>
        <w:jc w:val="center"/>
        <w:rPr>
          <w:rFonts w:ascii="Lucida Bright" w:eastAsiaTheme="majorEastAsia" w:hAnsi="Lucida Bright" w:cstheme="majorBidi"/>
          <w:b/>
          <w:bCs/>
          <w:color w:val="323299"/>
          <w:sz w:val="28"/>
          <w:szCs w:val="28"/>
          <w:u w:val="single"/>
        </w:rPr>
      </w:pPr>
    </w:p>
    <w:tbl>
      <w:tblPr>
        <w:tblW w:w="9547"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Caption w:val="Statutorily Mandated Reports"/>
        <w:tblDescription w:val="Statutorily Mandated Reports"/>
      </w:tblPr>
      <w:tblGrid>
        <w:gridCol w:w="4594"/>
        <w:gridCol w:w="1080"/>
        <w:gridCol w:w="900"/>
        <w:gridCol w:w="900"/>
        <w:gridCol w:w="990"/>
        <w:gridCol w:w="1083"/>
      </w:tblGrid>
      <w:tr w:rsidR="009D271F" w:rsidRPr="00ED2591" w:rsidTr="00CC02E0">
        <w:trPr>
          <w:trHeight w:val="575"/>
          <w:jc w:val="center"/>
        </w:trPr>
        <w:tc>
          <w:tcPr>
            <w:tcW w:w="9547" w:type="dxa"/>
            <w:gridSpan w:val="6"/>
            <w:tcBorders>
              <w:top w:val="single" w:sz="4" w:space="0" w:color="auto"/>
              <w:bottom w:val="single" w:sz="4" w:space="0" w:color="auto"/>
              <w:right w:val="single" w:sz="4" w:space="0" w:color="auto"/>
            </w:tcBorders>
            <w:shd w:val="clear" w:color="auto" w:fill="323299"/>
          </w:tcPr>
          <w:p w:rsidR="009D271F" w:rsidRPr="00524F3C" w:rsidRDefault="00B77DDD" w:rsidP="00CC02E0">
            <w:pPr>
              <w:jc w:val="center"/>
              <w:rPr>
                <w:rFonts w:ascii="Lucida Bright" w:hAnsi="Lucida Bright"/>
                <w:b/>
                <w:bCs/>
                <w:color w:val="FFFFFF" w:themeColor="background1"/>
                <w:sz w:val="24"/>
                <w:szCs w:val="24"/>
              </w:rPr>
            </w:pPr>
            <w:r w:rsidRPr="00524F3C">
              <w:rPr>
                <w:rFonts w:ascii="Lucida Bright" w:hAnsi="Lucida Bright"/>
                <w:b/>
                <w:bCs/>
                <w:color w:val="FFFFFF" w:themeColor="background1"/>
                <w:sz w:val="24"/>
                <w:szCs w:val="24"/>
              </w:rPr>
              <w:t>Mandated Reports Received by the Data Repository Unit</w:t>
            </w:r>
          </w:p>
        </w:tc>
      </w:tr>
      <w:tr w:rsidR="009D271F" w:rsidRPr="00ED2591" w:rsidTr="001B5828">
        <w:trPr>
          <w:trHeight w:val="255"/>
          <w:jc w:val="center"/>
        </w:trPr>
        <w:tc>
          <w:tcPr>
            <w:tcW w:w="4594" w:type="dxa"/>
            <w:tcBorders>
              <w:top w:val="single" w:sz="4" w:space="0" w:color="auto"/>
              <w:bottom w:val="single" w:sz="4" w:space="0" w:color="auto"/>
              <w:right w:val="single" w:sz="4" w:space="0" w:color="auto"/>
            </w:tcBorders>
            <w:shd w:val="clear" w:color="auto" w:fill="323299"/>
          </w:tcPr>
          <w:p w:rsidR="009D271F" w:rsidRPr="00524F3C" w:rsidRDefault="009D271F" w:rsidP="00ED2591">
            <w:pPr>
              <w:rPr>
                <w:rFonts w:ascii="Lucida Bright" w:hAnsi="Lucida Bright"/>
                <w:b/>
                <w:bCs/>
                <w:color w:val="FFFFFF" w:themeColor="background1"/>
              </w:rPr>
            </w:pPr>
            <w:r w:rsidRPr="00524F3C">
              <w:rPr>
                <w:rFonts w:ascii="Lucida Bright" w:hAnsi="Lucida Bright"/>
                <w:b/>
                <w:bCs/>
                <w:color w:val="FFFFFF" w:themeColor="background1"/>
              </w:rPr>
              <w:t xml:space="preserve">Source of Report </w:t>
            </w:r>
          </w:p>
        </w:tc>
        <w:tc>
          <w:tcPr>
            <w:tcW w:w="1080" w:type="dxa"/>
            <w:tcBorders>
              <w:top w:val="single" w:sz="4" w:space="0" w:color="auto"/>
              <w:bottom w:val="single" w:sz="4" w:space="0" w:color="auto"/>
              <w:right w:val="single" w:sz="4" w:space="0" w:color="auto"/>
            </w:tcBorders>
            <w:shd w:val="clear" w:color="auto" w:fill="323299"/>
          </w:tcPr>
          <w:p w:rsidR="009D271F" w:rsidRPr="00524F3C" w:rsidRDefault="009D271F" w:rsidP="00ED2591">
            <w:pPr>
              <w:jc w:val="right"/>
              <w:rPr>
                <w:rFonts w:ascii="Lucida Bright" w:hAnsi="Lucida Bright"/>
                <w:b/>
                <w:bCs/>
                <w:color w:val="FFFFFF" w:themeColor="background1"/>
              </w:rPr>
            </w:pPr>
            <w:r w:rsidRPr="00524F3C">
              <w:rPr>
                <w:rFonts w:ascii="Lucida Bright" w:hAnsi="Lucida Bright"/>
                <w:b/>
                <w:bCs/>
                <w:color w:val="FFFFFF" w:themeColor="background1"/>
              </w:rPr>
              <w:t>201</w:t>
            </w:r>
            <w:r w:rsidR="004163B4">
              <w:rPr>
                <w:rFonts w:ascii="Lucida Bright" w:hAnsi="Lucida Bright"/>
                <w:b/>
                <w:bCs/>
                <w:color w:val="FFFFFF" w:themeColor="background1"/>
              </w:rPr>
              <w:t>6</w:t>
            </w:r>
          </w:p>
        </w:tc>
        <w:tc>
          <w:tcPr>
            <w:tcW w:w="900" w:type="dxa"/>
            <w:tcBorders>
              <w:top w:val="single" w:sz="4" w:space="0" w:color="auto"/>
              <w:left w:val="single" w:sz="4" w:space="0" w:color="auto"/>
              <w:bottom w:val="single" w:sz="4" w:space="0" w:color="auto"/>
              <w:right w:val="single" w:sz="4" w:space="0" w:color="auto"/>
            </w:tcBorders>
            <w:shd w:val="clear" w:color="auto" w:fill="323299"/>
          </w:tcPr>
          <w:p w:rsidR="009D271F" w:rsidRPr="00524F3C" w:rsidRDefault="009D271F" w:rsidP="00ED2591">
            <w:pPr>
              <w:jc w:val="right"/>
              <w:rPr>
                <w:rFonts w:ascii="Lucida Bright" w:hAnsi="Lucida Bright"/>
                <w:b/>
                <w:bCs/>
                <w:color w:val="FFFFFF" w:themeColor="background1"/>
              </w:rPr>
            </w:pPr>
            <w:r w:rsidRPr="00524F3C">
              <w:rPr>
                <w:rFonts w:ascii="Lucida Bright" w:hAnsi="Lucida Bright"/>
                <w:b/>
                <w:bCs/>
                <w:color w:val="FFFFFF" w:themeColor="background1"/>
              </w:rPr>
              <w:t>201</w:t>
            </w:r>
            <w:r w:rsidR="004163B4">
              <w:rPr>
                <w:rFonts w:ascii="Lucida Bright" w:hAnsi="Lucida Bright"/>
                <w:b/>
                <w:bCs/>
                <w:color w:val="FFFFFF" w:themeColor="background1"/>
              </w:rPr>
              <w:t>5</w:t>
            </w:r>
          </w:p>
        </w:tc>
        <w:tc>
          <w:tcPr>
            <w:tcW w:w="900" w:type="dxa"/>
            <w:tcBorders>
              <w:top w:val="single" w:sz="4" w:space="0" w:color="auto"/>
              <w:left w:val="single" w:sz="4" w:space="0" w:color="auto"/>
              <w:bottom w:val="single" w:sz="4" w:space="0" w:color="auto"/>
              <w:right w:val="single" w:sz="4" w:space="0" w:color="auto"/>
            </w:tcBorders>
            <w:shd w:val="clear" w:color="auto" w:fill="323299"/>
          </w:tcPr>
          <w:p w:rsidR="009D271F" w:rsidRPr="00524F3C" w:rsidRDefault="009D271F" w:rsidP="00ED2591">
            <w:pPr>
              <w:jc w:val="right"/>
              <w:rPr>
                <w:rFonts w:ascii="Lucida Bright" w:hAnsi="Lucida Bright"/>
                <w:b/>
                <w:bCs/>
                <w:color w:val="FFFFFF" w:themeColor="background1"/>
              </w:rPr>
            </w:pPr>
            <w:r w:rsidRPr="00524F3C">
              <w:rPr>
                <w:rFonts w:ascii="Lucida Bright" w:hAnsi="Lucida Bright"/>
                <w:b/>
                <w:bCs/>
                <w:color w:val="FFFFFF" w:themeColor="background1"/>
              </w:rPr>
              <w:t>201</w:t>
            </w:r>
            <w:r w:rsidR="004163B4">
              <w:rPr>
                <w:rFonts w:ascii="Lucida Bright" w:hAnsi="Lucida Bright"/>
                <w:b/>
                <w:bCs/>
                <w:color w:val="FFFFFF" w:themeColor="background1"/>
              </w:rPr>
              <w:t>4</w:t>
            </w:r>
          </w:p>
        </w:tc>
        <w:tc>
          <w:tcPr>
            <w:tcW w:w="990" w:type="dxa"/>
            <w:tcBorders>
              <w:top w:val="single" w:sz="4" w:space="0" w:color="auto"/>
              <w:left w:val="single" w:sz="4" w:space="0" w:color="auto"/>
              <w:bottom w:val="single" w:sz="4" w:space="0" w:color="auto"/>
              <w:right w:val="single" w:sz="4" w:space="0" w:color="auto"/>
            </w:tcBorders>
            <w:shd w:val="clear" w:color="auto" w:fill="323299"/>
          </w:tcPr>
          <w:p w:rsidR="009D271F" w:rsidRPr="00524F3C" w:rsidRDefault="009D271F" w:rsidP="00ED2591">
            <w:pPr>
              <w:jc w:val="right"/>
              <w:rPr>
                <w:rFonts w:ascii="Lucida Bright" w:hAnsi="Lucida Bright"/>
                <w:b/>
                <w:bCs/>
                <w:color w:val="FFFFFF" w:themeColor="background1"/>
              </w:rPr>
            </w:pPr>
            <w:r w:rsidRPr="00524F3C">
              <w:rPr>
                <w:rFonts w:ascii="Lucida Bright" w:hAnsi="Lucida Bright"/>
                <w:b/>
                <w:bCs/>
                <w:color w:val="FFFFFF" w:themeColor="background1"/>
              </w:rPr>
              <w:t>201</w:t>
            </w:r>
            <w:r w:rsidR="004163B4">
              <w:rPr>
                <w:rFonts w:ascii="Lucida Bright" w:hAnsi="Lucida Bright"/>
                <w:b/>
                <w:bCs/>
                <w:color w:val="FFFFFF" w:themeColor="background1"/>
              </w:rPr>
              <w:t>3</w:t>
            </w:r>
          </w:p>
        </w:tc>
        <w:tc>
          <w:tcPr>
            <w:tcW w:w="1083" w:type="dxa"/>
            <w:tcBorders>
              <w:top w:val="single" w:sz="4" w:space="0" w:color="auto"/>
              <w:left w:val="single" w:sz="4" w:space="0" w:color="auto"/>
              <w:bottom w:val="single" w:sz="4" w:space="0" w:color="auto"/>
              <w:right w:val="single" w:sz="4" w:space="0" w:color="auto"/>
            </w:tcBorders>
            <w:shd w:val="clear" w:color="auto" w:fill="323299"/>
          </w:tcPr>
          <w:p w:rsidR="009D271F" w:rsidRPr="00524F3C" w:rsidRDefault="009D271F" w:rsidP="00ED2591">
            <w:pPr>
              <w:jc w:val="right"/>
              <w:rPr>
                <w:rFonts w:ascii="Lucida Bright" w:hAnsi="Lucida Bright"/>
                <w:b/>
                <w:bCs/>
                <w:color w:val="FFFFFF" w:themeColor="background1"/>
              </w:rPr>
            </w:pPr>
            <w:r w:rsidRPr="00524F3C">
              <w:rPr>
                <w:rFonts w:ascii="Lucida Bright" w:hAnsi="Lucida Bright"/>
                <w:b/>
                <w:bCs/>
                <w:color w:val="FFFFFF" w:themeColor="background1"/>
              </w:rPr>
              <w:t>20</w:t>
            </w:r>
            <w:r w:rsidR="0086361A">
              <w:rPr>
                <w:rFonts w:ascii="Lucida Bright" w:hAnsi="Lucida Bright"/>
                <w:b/>
                <w:bCs/>
                <w:color w:val="FFFFFF" w:themeColor="background1"/>
              </w:rPr>
              <w:t>1</w:t>
            </w:r>
            <w:r w:rsidR="004163B4">
              <w:rPr>
                <w:rFonts w:ascii="Lucida Bright" w:hAnsi="Lucida Bright"/>
                <w:b/>
                <w:bCs/>
                <w:color w:val="FFFFFF" w:themeColor="background1"/>
              </w:rPr>
              <w:t>2</w:t>
            </w:r>
          </w:p>
        </w:tc>
      </w:tr>
      <w:tr w:rsidR="009D271F" w:rsidRPr="00ED2591" w:rsidTr="001B5828">
        <w:trPr>
          <w:jc w:val="center"/>
        </w:trPr>
        <w:tc>
          <w:tcPr>
            <w:tcW w:w="4594" w:type="dxa"/>
            <w:tcBorders>
              <w:top w:val="single" w:sz="4" w:space="0" w:color="auto"/>
              <w:bottom w:val="single" w:sz="4" w:space="0" w:color="auto"/>
              <w:right w:val="single" w:sz="4" w:space="0" w:color="auto"/>
            </w:tcBorders>
            <w:vAlign w:val="bottom"/>
          </w:tcPr>
          <w:p w:rsidR="009D271F" w:rsidRPr="00524F3C" w:rsidRDefault="009D271F" w:rsidP="00CC02E0">
            <w:pPr>
              <w:spacing w:line="240" w:lineRule="auto"/>
              <w:rPr>
                <w:rFonts w:ascii="Lucida Sans" w:hAnsi="Lucida Sans"/>
                <w:sz w:val="20"/>
                <w:szCs w:val="20"/>
              </w:rPr>
            </w:pPr>
            <w:r w:rsidRPr="00524F3C">
              <w:rPr>
                <w:rFonts w:ascii="Lucida Sans" w:hAnsi="Lucida Sans"/>
                <w:sz w:val="20"/>
                <w:szCs w:val="20"/>
              </w:rPr>
              <w:t>Court Reports – malpractice</w:t>
            </w:r>
          </w:p>
        </w:tc>
        <w:tc>
          <w:tcPr>
            <w:tcW w:w="1080" w:type="dxa"/>
            <w:tcBorders>
              <w:top w:val="single" w:sz="4" w:space="0" w:color="auto"/>
              <w:bottom w:val="single" w:sz="4" w:space="0" w:color="auto"/>
              <w:right w:val="single" w:sz="4" w:space="0" w:color="auto"/>
            </w:tcBorders>
            <w:vAlign w:val="bottom"/>
          </w:tcPr>
          <w:p w:rsidR="009D271F" w:rsidRPr="00524F3C" w:rsidRDefault="004629AD" w:rsidP="00CC02E0">
            <w:pPr>
              <w:spacing w:line="240" w:lineRule="auto"/>
              <w:jc w:val="right"/>
              <w:rPr>
                <w:rFonts w:ascii="Lucida Sans" w:hAnsi="Lucida Sans"/>
                <w:bCs/>
                <w:sz w:val="20"/>
                <w:szCs w:val="20"/>
              </w:rPr>
            </w:pPr>
            <w:r>
              <w:rPr>
                <w:rFonts w:ascii="Lucida Sans" w:hAnsi="Lucida Sans"/>
                <w:bCs/>
                <w:sz w:val="20"/>
                <w:szCs w:val="20"/>
              </w:rPr>
              <w:t>412</w:t>
            </w:r>
          </w:p>
        </w:tc>
        <w:tc>
          <w:tcPr>
            <w:tcW w:w="900" w:type="dxa"/>
            <w:tcBorders>
              <w:top w:val="single" w:sz="4" w:space="0" w:color="auto"/>
              <w:left w:val="single" w:sz="4" w:space="0" w:color="auto"/>
              <w:bottom w:val="single" w:sz="4" w:space="0" w:color="auto"/>
              <w:right w:val="single" w:sz="4" w:space="0" w:color="auto"/>
            </w:tcBorders>
            <w:vAlign w:val="bottom"/>
          </w:tcPr>
          <w:p w:rsidR="009D271F" w:rsidRPr="00524F3C" w:rsidRDefault="007C56E4" w:rsidP="00CC02E0">
            <w:pPr>
              <w:spacing w:line="240" w:lineRule="auto"/>
              <w:jc w:val="right"/>
              <w:rPr>
                <w:rFonts w:ascii="Lucida Sans" w:hAnsi="Lucida Sans"/>
                <w:bCs/>
                <w:sz w:val="20"/>
                <w:szCs w:val="20"/>
              </w:rPr>
            </w:pPr>
            <w:r>
              <w:rPr>
                <w:rFonts w:ascii="Lucida Sans" w:hAnsi="Lucida Sans"/>
                <w:bCs/>
                <w:sz w:val="20"/>
                <w:szCs w:val="20"/>
              </w:rPr>
              <w:t>5</w:t>
            </w:r>
            <w:r w:rsidR="004163B4">
              <w:rPr>
                <w:rFonts w:ascii="Lucida Sans" w:hAnsi="Lucida Sans"/>
                <w:bCs/>
                <w:sz w:val="20"/>
                <w:szCs w:val="20"/>
              </w:rPr>
              <w:t>11</w:t>
            </w:r>
          </w:p>
        </w:tc>
        <w:tc>
          <w:tcPr>
            <w:tcW w:w="900" w:type="dxa"/>
            <w:tcBorders>
              <w:top w:val="single" w:sz="4" w:space="0" w:color="auto"/>
              <w:left w:val="single" w:sz="4" w:space="0" w:color="auto"/>
              <w:bottom w:val="single" w:sz="4" w:space="0" w:color="auto"/>
              <w:right w:val="single" w:sz="4" w:space="0" w:color="auto"/>
            </w:tcBorders>
            <w:vAlign w:val="bottom"/>
          </w:tcPr>
          <w:p w:rsidR="009D271F" w:rsidRPr="00524F3C" w:rsidRDefault="004163B4" w:rsidP="00CC02E0">
            <w:pPr>
              <w:spacing w:line="240" w:lineRule="auto"/>
              <w:jc w:val="right"/>
              <w:rPr>
                <w:rFonts w:ascii="Lucida Sans" w:hAnsi="Lucida Sans"/>
                <w:bCs/>
                <w:sz w:val="20"/>
                <w:szCs w:val="20"/>
              </w:rPr>
            </w:pPr>
            <w:r>
              <w:rPr>
                <w:rFonts w:ascii="Lucida Sans" w:hAnsi="Lucida Sans"/>
                <w:bCs/>
                <w:sz w:val="20"/>
                <w:szCs w:val="20"/>
              </w:rPr>
              <w:t>588</w:t>
            </w:r>
          </w:p>
        </w:tc>
        <w:tc>
          <w:tcPr>
            <w:tcW w:w="990" w:type="dxa"/>
            <w:tcBorders>
              <w:top w:val="single" w:sz="4" w:space="0" w:color="auto"/>
              <w:left w:val="single" w:sz="4" w:space="0" w:color="auto"/>
              <w:bottom w:val="single" w:sz="4" w:space="0" w:color="auto"/>
              <w:right w:val="single" w:sz="4" w:space="0" w:color="auto"/>
            </w:tcBorders>
            <w:vAlign w:val="bottom"/>
          </w:tcPr>
          <w:p w:rsidR="009D271F" w:rsidRPr="00524F3C" w:rsidRDefault="004163B4" w:rsidP="00CC02E0">
            <w:pPr>
              <w:spacing w:line="240" w:lineRule="auto"/>
              <w:jc w:val="right"/>
              <w:rPr>
                <w:rFonts w:ascii="Lucida Sans" w:hAnsi="Lucida Sans"/>
                <w:bCs/>
                <w:sz w:val="20"/>
                <w:szCs w:val="20"/>
              </w:rPr>
            </w:pPr>
            <w:r>
              <w:rPr>
                <w:rFonts w:ascii="Lucida Sans" w:hAnsi="Lucida Sans"/>
                <w:bCs/>
                <w:sz w:val="20"/>
                <w:szCs w:val="20"/>
              </w:rPr>
              <w:t>675</w:t>
            </w:r>
          </w:p>
        </w:tc>
        <w:tc>
          <w:tcPr>
            <w:tcW w:w="1083" w:type="dxa"/>
            <w:tcBorders>
              <w:top w:val="single" w:sz="4" w:space="0" w:color="auto"/>
              <w:left w:val="single" w:sz="4" w:space="0" w:color="auto"/>
              <w:bottom w:val="single" w:sz="4" w:space="0" w:color="auto"/>
              <w:right w:val="single" w:sz="4" w:space="0" w:color="auto"/>
            </w:tcBorders>
            <w:vAlign w:val="bottom"/>
          </w:tcPr>
          <w:p w:rsidR="009D271F" w:rsidRPr="00524F3C" w:rsidRDefault="007C56E4" w:rsidP="00CC02E0">
            <w:pPr>
              <w:spacing w:line="240" w:lineRule="auto"/>
              <w:jc w:val="right"/>
              <w:rPr>
                <w:rFonts w:ascii="Lucida Sans" w:hAnsi="Lucida Sans"/>
                <w:bCs/>
                <w:sz w:val="20"/>
                <w:szCs w:val="20"/>
              </w:rPr>
            </w:pPr>
            <w:r>
              <w:rPr>
                <w:rFonts w:ascii="Lucida Sans" w:hAnsi="Lucida Sans"/>
                <w:bCs/>
                <w:sz w:val="20"/>
                <w:szCs w:val="20"/>
              </w:rPr>
              <w:t>7</w:t>
            </w:r>
            <w:r w:rsidR="004163B4">
              <w:rPr>
                <w:rFonts w:ascii="Lucida Sans" w:hAnsi="Lucida Sans"/>
                <w:bCs/>
                <w:sz w:val="20"/>
                <w:szCs w:val="20"/>
              </w:rPr>
              <w:t>96</w:t>
            </w:r>
          </w:p>
        </w:tc>
      </w:tr>
      <w:tr w:rsidR="009D271F" w:rsidRPr="00ED2591" w:rsidTr="001B5828">
        <w:trPr>
          <w:jc w:val="center"/>
        </w:trPr>
        <w:tc>
          <w:tcPr>
            <w:tcW w:w="4594" w:type="dxa"/>
            <w:tcBorders>
              <w:top w:val="single" w:sz="4" w:space="0" w:color="auto"/>
              <w:bottom w:val="single" w:sz="4" w:space="0" w:color="auto"/>
              <w:right w:val="single" w:sz="4" w:space="0" w:color="auto"/>
            </w:tcBorders>
            <w:vAlign w:val="bottom"/>
          </w:tcPr>
          <w:p w:rsidR="009D271F" w:rsidRPr="004629AD" w:rsidRDefault="009D271F" w:rsidP="00CC02E0">
            <w:pPr>
              <w:spacing w:line="240" w:lineRule="auto"/>
              <w:rPr>
                <w:rFonts w:ascii="Lucida Sans" w:hAnsi="Lucida Sans"/>
                <w:sz w:val="20"/>
                <w:szCs w:val="20"/>
                <w:highlight w:val="yellow"/>
              </w:rPr>
            </w:pPr>
            <w:r w:rsidRPr="00B03806">
              <w:rPr>
                <w:rFonts w:ascii="Lucida Sans" w:hAnsi="Lucida Sans"/>
                <w:sz w:val="20"/>
                <w:szCs w:val="20"/>
              </w:rPr>
              <w:t>Court Reports – criminal</w:t>
            </w:r>
          </w:p>
        </w:tc>
        <w:tc>
          <w:tcPr>
            <w:tcW w:w="1080" w:type="dxa"/>
            <w:tcBorders>
              <w:top w:val="single" w:sz="4" w:space="0" w:color="auto"/>
              <w:bottom w:val="single" w:sz="4" w:space="0" w:color="auto"/>
              <w:right w:val="single" w:sz="4" w:space="0" w:color="auto"/>
            </w:tcBorders>
            <w:vAlign w:val="bottom"/>
          </w:tcPr>
          <w:p w:rsidR="009D271F" w:rsidRPr="004629AD" w:rsidRDefault="004629AD" w:rsidP="00CC02E0">
            <w:pPr>
              <w:spacing w:line="240" w:lineRule="auto"/>
              <w:jc w:val="right"/>
              <w:rPr>
                <w:rFonts w:ascii="Lucida Sans" w:hAnsi="Lucida Sans"/>
                <w:bCs/>
                <w:sz w:val="20"/>
                <w:szCs w:val="20"/>
                <w:highlight w:val="yellow"/>
              </w:rPr>
            </w:pPr>
            <w:r w:rsidRPr="00B03806">
              <w:rPr>
                <w:rFonts w:ascii="Lucida Sans" w:hAnsi="Lucida Sans"/>
                <w:bCs/>
                <w:sz w:val="20"/>
                <w:szCs w:val="20"/>
              </w:rPr>
              <w:t>0</w:t>
            </w:r>
          </w:p>
        </w:tc>
        <w:tc>
          <w:tcPr>
            <w:tcW w:w="900" w:type="dxa"/>
            <w:tcBorders>
              <w:top w:val="single" w:sz="4" w:space="0" w:color="auto"/>
              <w:left w:val="single" w:sz="4" w:space="0" w:color="auto"/>
              <w:bottom w:val="single" w:sz="4" w:space="0" w:color="auto"/>
              <w:right w:val="single" w:sz="4" w:space="0" w:color="auto"/>
            </w:tcBorders>
            <w:vAlign w:val="bottom"/>
          </w:tcPr>
          <w:p w:rsidR="009D271F" w:rsidRPr="00524F3C" w:rsidRDefault="004163B4" w:rsidP="00CC02E0">
            <w:pPr>
              <w:spacing w:line="240" w:lineRule="auto"/>
              <w:jc w:val="right"/>
              <w:rPr>
                <w:rFonts w:ascii="Lucida Sans" w:hAnsi="Lucida Sans"/>
                <w:bCs/>
                <w:sz w:val="20"/>
                <w:szCs w:val="20"/>
              </w:rPr>
            </w:pPr>
            <w:r>
              <w:rPr>
                <w:rFonts w:ascii="Lucida Sans" w:hAnsi="Lucida Sans"/>
                <w:bCs/>
                <w:sz w:val="20"/>
                <w:szCs w:val="20"/>
              </w:rPr>
              <w:t>4</w:t>
            </w:r>
          </w:p>
        </w:tc>
        <w:tc>
          <w:tcPr>
            <w:tcW w:w="900" w:type="dxa"/>
            <w:tcBorders>
              <w:top w:val="single" w:sz="4" w:space="0" w:color="auto"/>
              <w:left w:val="single" w:sz="4" w:space="0" w:color="auto"/>
              <w:bottom w:val="single" w:sz="4" w:space="0" w:color="auto"/>
              <w:right w:val="single" w:sz="4" w:space="0" w:color="auto"/>
            </w:tcBorders>
            <w:vAlign w:val="bottom"/>
          </w:tcPr>
          <w:p w:rsidR="009D271F" w:rsidRPr="00524F3C" w:rsidRDefault="004163B4" w:rsidP="00CC02E0">
            <w:pPr>
              <w:spacing w:line="240" w:lineRule="auto"/>
              <w:jc w:val="right"/>
              <w:rPr>
                <w:rFonts w:ascii="Lucida Sans" w:hAnsi="Lucida Sans"/>
                <w:bCs/>
                <w:sz w:val="20"/>
                <w:szCs w:val="20"/>
              </w:rPr>
            </w:pPr>
            <w:r>
              <w:rPr>
                <w:rFonts w:ascii="Lucida Sans" w:hAnsi="Lucida Sans"/>
                <w:bCs/>
                <w:sz w:val="20"/>
                <w:szCs w:val="20"/>
              </w:rPr>
              <w:t>2</w:t>
            </w:r>
          </w:p>
        </w:tc>
        <w:tc>
          <w:tcPr>
            <w:tcW w:w="990" w:type="dxa"/>
            <w:tcBorders>
              <w:top w:val="single" w:sz="4" w:space="0" w:color="auto"/>
              <w:left w:val="single" w:sz="4" w:space="0" w:color="auto"/>
              <w:bottom w:val="single" w:sz="4" w:space="0" w:color="auto"/>
              <w:right w:val="single" w:sz="4" w:space="0" w:color="auto"/>
            </w:tcBorders>
            <w:vAlign w:val="bottom"/>
          </w:tcPr>
          <w:p w:rsidR="009D271F" w:rsidRPr="00524F3C" w:rsidRDefault="004163B4" w:rsidP="00CC02E0">
            <w:pPr>
              <w:spacing w:line="240" w:lineRule="auto"/>
              <w:jc w:val="right"/>
              <w:rPr>
                <w:rFonts w:ascii="Lucida Sans" w:hAnsi="Lucida Sans"/>
                <w:bCs/>
                <w:sz w:val="20"/>
                <w:szCs w:val="20"/>
              </w:rPr>
            </w:pPr>
            <w:r>
              <w:rPr>
                <w:rFonts w:ascii="Lucida Sans" w:hAnsi="Lucida Sans"/>
                <w:bCs/>
                <w:sz w:val="20"/>
                <w:szCs w:val="20"/>
              </w:rPr>
              <w:t>1</w:t>
            </w:r>
          </w:p>
        </w:tc>
        <w:tc>
          <w:tcPr>
            <w:tcW w:w="1083" w:type="dxa"/>
            <w:tcBorders>
              <w:top w:val="single" w:sz="4" w:space="0" w:color="auto"/>
              <w:left w:val="single" w:sz="4" w:space="0" w:color="auto"/>
              <w:bottom w:val="single" w:sz="4" w:space="0" w:color="auto"/>
              <w:right w:val="single" w:sz="4" w:space="0" w:color="auto"/>
            </w:tcBorders>
            <w:vAlign w:val="bottom"/>
          </w:tcPr>
          <w:p w:rsidR="009D271F" w:rsidRPr="00524F3C" w:rsidRDefault="004163B4" w:rsidP="00CC02E0">
            <w:pPr>
              <w:spacing w:line="240" w:lineRule="auto"/>
              <w:jc w:val="right"/>
              <w:rPr>
                <w:rFonts w:ascii="Lucida Sans" w:hAnsi="Lucida Sans"/>
                <w:bCs/>
                <w:sz w:val="20"/>
                <w:szCs w:val="20"/>
              </w:rPr>
            </w:pPr>
            <w:r>
              <w:rPr>
                <w:rFonts w:ascii="Lucida Sans" w:hAnsi="Lucida Sans"/>
                <w:bCs/>
                <w:sz w:val="20"/>
                <w:szCs w:val="20"/>
              </w:rPr>
              <w:t>2</w:t>
            </w:r>
          </w:p>
        </w:tc>
      </w:tr>
      <w:tr w:rsidR="009D271F" w:rsidRPr="00ED2591" w:rsidTr="001B5828">
        <w:trPr>
          <w:jc w:val="center"/>
        </w:trPr>
        <w:tc>
          <w:tcPr>
            <w:tcW w:w="4594" w:type="dxa"/>
            <w:tcBorders>
              <w:top w:val="single" w:sz="4" w:space="0" w:color="auto"/>
              <w:bottom w:val="single" w:sz="4" w:space="0" w:color="auto"/>
              <w:right w:val="single" w:sz="4" w:space="0" w:color="auto"/>
            </w:tcBorders>
            <w:vAlign w:val="bottom"/>
          </w:tcPr>
          <w:p w:rsidR="009D271F" w:rsidRPr="00524F3C" w:rsidRDefault="009D271F" w:rsidP="00CC02E0">
            <w:pPr>
              <w:spacing w:line="240" w:lineRule="auto"/>
              <w:rPr>
                <w:rFonts w:ascii="Lucida Sans" w:hAnsi="Lucida Sans"/>
                <w:sz w:val="20"/>
                <w:szCs w:val="20"/>
              </w:rPr>
            </w:pPr>
            <w:r w:rsidRPr="00524F3C">
              <w:rPr>
                <w:rFonts w:ascii="Lucida Sans" w:hAnsi="Lucida Sans"/>
                <w:sz w:val="20"/>
                <w:szCs w:val="20"/>
              </w:rPr>
              <w:t>Malpractice Closed Claim Reports</w:t>
            </w:r>
          </w:p>
        </w:tc>
        <w:tc>
          <w:tcPr>
            <w:tcW w:w="1080" w:type="dxa"/>
            <w:tcBorders>
              <w:top w:val="single" w:sz="4" w:space="0" w:color="auto"/>
              <w:bottom w:val="single" w:sz="4" w:space="0" w:color="auto"/>
              <w:right w:val="single" w:sz="4" w:space="0" w:color="auto"/>
            </w:tcBorders>
            <w:vAlign w:val="bottom"/>
          </w:tcPr>
          <w:p w:rsidR="009D271F" w:rsidRPr="00524F3C" w:rsidRDefault="004629AD" w:rsidP="00CC02E0">
            <w:pPr>
              <w:spacing w:line="240" w:lineRule="auto"/>
              <w:jc w:val="right"/>
              <w:rPr>
                <w:rFonts w:ascii="Lucida Sans" w:hAnsi="Lucida Sans"/>
                <w:bCs/>
                <w:sz w:val="20"/>
                <w:szCs w:val="20"/>
              </w:rPr>
            </w:pPr>
            <w:r>
              <w:rPr>
                <w:rFonts w:ascii="Lucida Sans" w:hAnsi="Lucida Sans"/>
                <w:bCs/>
                <w:sz w:val="20"/>
                <w:szCs w:val="20"/>
              </w:rPr>
              <w:t>632</w:t>
            </w:r>
          </w:p>
        </w:tc>
        <w:tc>
          <w:tcPr>
            <w:tcW w:w="900" w:type="dxa"/>
            <w:tcBorders>
              <w:top w:val="single" w:sz="4" w:space="0" w:color="auto"/>
              <w:left w:val="single" w:sz="4" w:space="0" w:color="auto"/>
              <w:bottom w:val="single" w:sz="4" w:space="0" w:color="auto"/>
              <w:right w:val="single" w:sz="4" w:space="0" w:color="auto"/>
            </w:tcBorders>
            <w:vAlign w:val="bottom"/>
          </w:tcPr>
          <w:p w:rsidR="009D271F" w:rsidRPr="00524F3C" w:rsidRDefault="004163B4" w:rsidP="00CC02E0">
            <w:pPr>
              <w:spacing w:line="240" w:lineRule="auto"/>
              <w:jc w:val="right"/>
              <w:rPr>
                <w:rFonts w:ascii="Lucida Sans" w:hAnsi="Lucida Sans"/>
                <w:bCs/>
                <w:sz w:val="20"/>
                <w:szCs w:val="20"/>
              </w:rPr>
            </w:pPr>
            <w:r>
              <w:rPr>
                <w:rFonts w:ascii="Lucida Sans" w:hAnsi="Lucida Sans"/>
                <w:bCs/>
                <w:sz w:val="20"/>
                <w:szCs w:val="20"/>
              </w:rPr>
              <w:t>840</w:t>
            </w:r>
          </w:p>
        </w:tc>
        <w:tc>
          <w:tcPr>
            <w:tcW w:w="900" w:type="dxa"/>
            <w:tcBorders>
              <w:top w:val="single" w:sz="4" w:space="0" w:color="auto"/>
              <w:left w:val="single" w:sz="4" w:space="0" w:color="auto"/>
              <w:bottom w:val="single" w:sz="4" w:space="0" w:color="auto"/>
              <w:right w:val="single" w:sz="4" w:space="0" w:color="auto"/>
            </w:tcBorders>
            <w:vAlign w:val="bottom"/>
          </w:tcPr>
          <w:p w:rsidR="009D271F" w:rsidRPr="00524F3C" w:rsidRDefault="004163B4" w:rsidP="00CC02E0">
            <w:pPr>
              <w:spacing w:line="240" w:lineRule="auto"/>
              <w:jc w:val="right"/>
              <w:rPr>
                <w:rFonts w:ascii="Lucida Sans" w:hAnsi="Lucida Sans"/>
                <w:bCs/>
                <w:sz w:val="20"/>
                <w:szCs w:val="20"/>
              </w:rPr>
            </w:pPr>
            <w:r>
              <w:rPr>
                <w:rFonts w:ascii="Lucida Sans" w:hAnsi="Lucida Sans"/>
                <w:bCs/>
                <w:sz w:val="20"/>
                <w:szCs w:val="20"/>
              </w:rPr>
              <w:t>717</w:t>
            </w:r>
          </w:p>
        </w:tc>
        <w:tc>
          <w:tcPr>
            <w:tcW w:w="990" w:type="dxa"/>
            <w:tcBorders>
              <w:top w:val="single" w:sz="4" w:space="0" w:color="auto"/>
              <w:left w:val="single" w:sz="4" w:space="0" w:color="auto"/>
              <w:bottom w:val="single" w:sz="4" w:space="0" w:color="auto"/>
              <w:right w:val="single" w:sz="4" w:space="0" w:color="auto"/>
            </w:tcBorders>
            <w:vAlign w:val="bottom"/>
          </w:tcPr>
          <w:p w:rsidR="009D271F" w:rsidRPr="00524F3C" w:rsidRDefault="004163B4" w:rsidP="00CC02E0">
            <w:pPr>
              <w:spacing w:line="240" w:lineRule="auto"/>
              <w:jc w:val="right"/>
              <w:rPr>
                <w:rFonts w:ascii="Lucida Sans" w:hAnsi="Lucida Sans"/>
                <w:bCs/>
                <w:sz w:val="20"/>
                <w:szCs w:val="20"/>
              </w:rPr>
            </w:pPr>
            <w:r>
              <w:rPr>
                <w:rFonts w:ascii="Lucida Sans" w:hAnsi="Lucida Sans"/>
                <w:bCs/>
                <w:sz w:val="20"/>
                <w:szCs w:val="20"/>
              </w:rPr>
              <w:t>827</w:t>
            </w:r>
          </w:p>
        </w:tc>
        <w:tc>
          <w:tcPr>
            <w:tcW w:w="1083" w:type="dxa"/>
            <w:tcBorders>
              <w:top w:val="single" w:sz="4" w:space="0" w:color="auto"/>
              <w:left w:val="single" w:sz="4" w:space="0" w:color="auto"/>
              <w:bottom w:val="single" w:sz="4" w:space="0" w:color="auto"/>
              <w:right w:val="single" w:sz="4" w:space="0" w:color="auto"/>
            </w:tcBorders>
            <w:vAlign w:val="bottom"/>
          </w:tcPr>
          <w:p w:rsidR="009D271F" w:rsidRPr="00524F3C" w:rsidRDefault="004163B4" w:rsidP="00CC02E0">
            <w:pPr>
              <w:spacing w:line="240" w:lineRule="auto"/>
              <w:jc w:val="right"/>
              <w:rPr>
                <w:rFonts w:ascii="Lucida Sans" w:hAnsi="Lucida Sans"/>
                <w:bCs/>
                <w:sz w:val="20"/>
                <w:szCs w:val="20"/>
              </w:rPr>
            </w:pPr>
            <w:r>
              <w:rPr>
                <w:rFonts w:ascii="Lucida Sans" w:hAnsi="Lucida Sans"/>
                <w:bCs/>
                <w:sz w:val="20"/>
                <w:szCs w:val="20"/>
              </w:rPr>
              <w:t>693</w:t>
            </w:r>
          </w:p>
        </w:tc>
      </w:tr>
      <w:tr w:rsidR="009D271F" w:rsidRPr="00ED2591" w:rsidTr="001B5828">
        <w:trPr>
          <w:jc w:val="center"/>
        </w:trPr>
        <w:tc>
          <w:tcPr>
            <w:tcW w:w="4594" w:type="dxa"/>
            <w:tcBorders>
              <w:top w:val="single" w:sz="4" w:space="0" w:color="auto"/>
              <w:bottom w:val="single" w:sz="4" w:space="0" w:color="auto"/>
              <w:right w:val="single" w:sz="4" w:space="0" w:color="auto"/>
            </w:tcBorders>
            <w:vAlign w:val="bottom"/>
          </w:tcPr>
          <w:p w:rsidR="009D271F" w:rsidRPr="00524F3C" w:rsidRDefault="009D271F" w:rsidP="00CC02E0">
            <w:pPr>
              <w:spacing w:line="240" w:lineRule="auto"/>
              <w:rPr>
                <w:rFonts w:ascii="Lucida Sans" w:hAnsi="Lucida Sans"/>
                <w:sz w:val="20"/>
                <w:szCs w:val="20"/>
              </w:rPr>
            </w:pPr>
            <w:r w:rsidRPr="00524F3C">
              <w:rPr>
                <w:rFonts w:ascii="Lucida Sans" w:hAnsi="Lucida Sans"/>
                <w:sz w:val="20"/>
                <w:szCs w:val="20"/>
              </w:rPr>
              <w:t>Initial Disciplinary Action Reports</w:t>
            </w:r>
          </w:p>
        </w:tc>
        <w:tc>
          <w:tcPr>
            <w:tcW w:w="1080" w:type="dxa"/>
            <w:tcBorders>
              <w:top w:val="single" w:sz="4" w:space="0" w:color="auto"/>
              <w:bottom w:val="single" w:sz="4" w:space="0" w:color="auto"/>
              <w:right w:val="single" w:sz="4" w:space="0" w:color="auto"/>
            </w:tcBorders>
            <w:vAlign w:val="bottom"/>
          </w:tcPr>
          <w:p w:rsidR="009D271F" w:rsidRPr="00524F3C" w:rsidRDefault="004629AD" w:rsidP="00CC02E0">
            <w:pPr>
              <w:spacing w:line="240" w:lineRule="auto"/>
              <w:jc w:val="right"/>
              <w:rPr>
                <w:rFonts w:ascii="Lucida Sans" w:hAnsi="Lucida Sans"/>
                <w:bCs/>
                <w:sz w:val="20"/>
                <w:szCs w:val="20"/>
              </w:rPr>
            </w:pPr>
            <w:r>
              <w:rPr>
                <w:rFonts w:ascii="Lucida Sans" w:hAnsi="Lucida Sans"/>
                <w:bCs/>
                <w:sz w:val="20"/>
                <w:szCs w:val="20"/>
              </w:rPr>
              <w:t>49</w:t>
            </w:r>
          </w:p>
        </w:tc>
        <w:tc>
          <w:tcPr>
            <w:tcW w:w="900" w:type="dxa"/>
            <w:tcBorders>
              <w:top w:val="single" w:sz="4" w:space="0" w:color="auto"/>
              <w:left w:val="single" w:sz="4" w:space="0" w:color="auto"/>
              <w:bottom w:val="single" w:sz="4" w:space="0" w:color="auto"/>
              <w:right w:val="single" w:sz="4" w:space="0" w:color="auto"/>
            </w:tcBorders>
            <w:vAlign w:val="bottom"/>
          </w:tcPr>
          <w:p w:rsidR="009D271F" w:rsidRPr="00524F3C" w:rsidRDefault="004163B4" w:rsidP="00CC02E0">
            <w:pPr>
              <w:spacing w:line="240" w:lineRule="auto"/>
              <w:jc w:val="right"/>
              <w:rPr>
                <w:rFonts w:ascii="Lucida Sans" w:hAnsi="Lucida Sans"/>
                <w:bCs/>
                <w:sz w:val="20"/>
                <w:szCs w:val="20"/>
              </w:rPr>
            </w:pPr>
            <w:r>
              <w:rPr>
                <w:rFonts w:ascii="Lucida Sans" w:hAnsi="Lucida Sans"/>
                <w:bCs/>
                <w:sz w:val="20"/>
                <w:szCs w:val="20"/>
              </w:rPr>
              <w:t>38</w:t>
            </w:r>
          </w:p>
        </w:tc>
        <w:tc>
          <w:tcPr>
            <w:tcW w:w="900" w:type="dxa"/>
            <w:tcBorders>
              <w:top w:val="single" w:sz="4" w:space="0" w:color="auto"/>
              <w:left w:val="single" w:sz="4" w:space="0" w:color="auto"/>
              <w:bottom w:val="single" w:sz="4" w:space="0" w:color="auto"/>
              <w:right w:val="single" w:sz="4" w:space="0" w:color="auto"/>
            </w:tcBorders>
            <w:vAlign w:val="bottom"/>
          </w:tcPr>
          <w:p w:rsidR="009D271F" w:rsidRPr="00524F3C" w:rsidRDefault="004163B4" w:rsidP="00CC02E0">
            <w:pPr>
              <w:spacing w:line="240" w:lineRule="auto"/>
              <w:jc w:val="right"/>
              <w:rPr>
                <w:rFonts w:ascii="Lucida Sans" w:hAnsi="Lucida Sans"/>
                <w:bCs/>
                <w:sz w:val="20"/>
                <w:szCs w:val="20"/>
              </w:rPr>
            </w:pPr>
            <w:r>
              <w:rPr>
                <w:rFonts w:ascii="Lucida Sans" w:hAnsi="Lucida Sans"/>
                <w:bCs/>
                <w:sz w:val="20"/>
                <w:szCs w:val="20"/>
              </w:rPr>
              <w:t>40</w:t>
            </w:r>
          </w:p>
        </w:tc>
        <w:tc>
          <w:tcPr>
            <w:tcW w:w="990" w:type="dxa"/>
            <w:tcBorders>
              <w:top w:val="single" w:sz="4" w:space="0" w:color="auto"/>
              <w:left w:val="single" w:sz="4" w:space="0" w:color="auto"/>
              <w:bottom w:val="single" w:sz="4" w:space="0" w:color="auto"/>
              <w:right w:val="single" w:sz="4" w:space="0" w:color="auto"/>
            </w:tcBorders>
            <w:vAlign w:val="bottom"/>
          </w:tcPr>
          <w:p w:rsidR="009D271F" w:rsidRPr="00524F3C" w:rsidRDefault="004163B4" w:rsidP="00CC02E0">
            <w:pPr>
              <w:spacing w:line="240" w:lineRule="auto"/>
              <w:jc w:val="right"/>
              <w:rPr>
                <w:rFonts w:ascii="Lucida Sans" w:hAnsi="Lucida Sans"/>
                <w:bCs/>
                <w:sz w:val="20"/>
                <w:szCs w:val="20"/>
              </w:rPr>
            </w:pPr>
            <w:r>
              <w:rPr>
                <w:rFonts w:ascii="Lucida Sans" w:hAnsi="Lucida Sans"/>
                <w:bCs/>
                <w:sz w:val="20"/>
                <w:szCs w:val="20"/>
              </w:rPr>
              <w:t>49</w:t>
            </w:r>
          </w:p>
        </w:tc>
        <w:tc>
          <w:tcPr>
            <w:tcW w:w="1083" w:type="dxa"/>
            <w:tcBorders>
              <w:top w:val="single" w:sz="4" w:space="0" w:color="auto"/>
              <w:left w:val="single" w:sz="4" w:space="0" w:color="auto"/>
              <w:bottom w:val="single" w:sz="4" w:space="0" w:color="auto"/>
              <w:right w:val="single" w:sz="4" w:space="0" w:color="auto"/>
            </w:tcBorders>
            <w:vAlign w:val="bottom"/>
          </w:tcPr>
          <w:p w:rsidR="009D271F" w:rsidRPr="00524F3C" w:rsidRDefault="004163B4" w:rsidP="00CC02E0">
            <w:pPr>
              <w:spacing w:line="240" w:lineRule="auto"/>
              <w:jc w:val="right"/>
              <w:rPr>
                <w:rFonts w:ascii="Lucida Sans" w:hAnsi="Lucida Sans"/>
                <w:bCs/>
                <w:sz w:val="20"/>
                <w:szCs w:val="20"/>
              </w:rPr>
            </w:pPr>
            <w:r>
              <w:rPr>
                <w:rFonts w:ascii="Lucida Sans" w:hAnsi="Lucida Sans"/>
                <w:bCs/>
                <w:sz w:val="20"/>
                <w:szCs w:val="20"/>
              </w:rPr>
              <w:t>58</w:t>
            </w:r>
          </w:p>
        </w:tc>
      </w:tr>
      <w:tr w:rsidR="009D271F" w:rsidRPr="00ED2591" w:rsidTr="001B5828">
        <w:trPr>
          <w:jc w:val="center"/>
        </w:trPr>
        <w:tc>
          <w:tcPr>
            <w:tcW w:w="4594" w:type="dxa"/>
            <w:tcBorders>
              <w:top w:val="single" w:sz="4" w:space="0" w:color="auto"/>
              <w:bottom w:val="single" w:sz="4" w:space="0" w:color="auto"/>
              <w:right w:val="single" w:sz="4" w:space="0" w:color="auto"/>
            </w:tcBorders>
            <w:vAlign w:val="bottom"/>
          </w:tcPr>
          <w:p w:rsidR="009D271F" w:rsidRPr="00524F3C" w:rsidRDefault="009D271F" w:rsidP="00CC02E0">
            <w:pPr>
              <w:spacing w:line="240" w:lineRule="auto"/>
              <w:rPr>
                <w:rFonts w:ascii="Lucida Sans" w:hAnsi="Lucida Sans"/>
                <w:sz w:val="20"/>
                <w:szCs w:val="20"/>
              </w:rPr>
            </w:pPr>
            <w:r w:rsidRPr="00524F3C">
              <w:rPr>
                <w:rFonts w:ascii="Lucida Sans" w:hAnsi="Lucida Sans"/>
                <w:sz w:val="20"/>
                <w:szCs w:val="20"/>
              </w:rPr>
              <w:t>Subsequent Disciplinary Action Reports</w:t>
            </w:r>
          </w:p>
        </w:tc>
        <w:tc>
          <w:tcPr>
            <w:tcW w:w="1080" w:type="dxa"/>
            <w:tcBorders>
              <w:top w:val="single" w:sz="4" w:space="0" w:color="auto"/>
              <w:bottom w:val="single" w:sz="4" w:space="0" w:color="auto"/>
              <w:right w:val="single" w:sz="4" w:space="0" w:color="auto"/>
            </w:tcBorders>
            <w:vAlign w:val="bottom"/>
          </w:tcPr>
          <w:p w:rsidR="009D271F" w:rsidRPr="00524F3C" w:rsidRDefault="004629AD" w:rsidP="00CC02E0">
            <w:pPr>
              <w:spacing w:line="240" w:lineRule="auto"/>
              <w:jc w:val="right"/>
              <w:rPr>
                <w:rFonts w:ascii="Lucida Sans" w:hAnsi="Lucida Sans"/>
                <w:bCs/>
                <w:sz w:val="20"/>
                <w:szCs w:val="20"/>
              </w:rPr>
            </w:pPr>
            <w:r>
              <w:rPr>
                <w:rFonts w:ascii="Lucida Sans" w:hAnsi="Lucida Sans"/>
                <w:bCs/>
                <w:sz w:val="20"/>
                <w:szCs w:val="20"/>
              </w:rPr>
              <w:t>17</w:t>
            </w:r>
          </w:p>
        </w:tc>
        <w:tc>
          <w:tcPr>
            <w:tcW w:w="900" w:type="dxa"/>
            <w:tcBorders>
              <w:top w:val="single" w:sz="4" w:space="0" w:color="auto"/>
              <w:left w:val="single" w:sz="4" w:space="0" w:color="auto"/>
              <w:bottom w:val="single" w:sz="4" w:space="0" w:color="auto"/>
              <w:right w:val="single" w:sz="4" w:space="0" w:color="auto"/>
            </w:tcBorders>
            <w:vAlign w:val="bottom"/>
          </w:tcPr>
          <w:p w:rsidR="009D271F" w:rsidRPr="00524F3C" w:rsidRDefault="007C56E4" w:rsidP="00CC02E0">
            <w:pPr>
              <w:spacing w:line="240" w:lineRule="auto"/>
              <w:jc w:val="right"/>
              <w:rPr>
                <w:rFonts w:ascii="Lucida Sans" w:hAnsi="Lucida Sans"/>
                <w:bCs/>
                <w:sz w:val="20"/>
                <w:szCs w:val="20"/>
              </w:rPr>
            </w:pPr>
            <w:r>
              <w:rPr>
                <w:rFonts w:ascii="Lucida Sans" w:hAnsi="Lucida Sans"/>
                <w:bCs/>
                <w:sz w:val="20"/>
                <w:szCs w:val="20"/>
              </w:rPr>
              <w:t>13</w:t>
            </w:r>
          </w:p>
        </w:tc>
        <w:tc>
          <w:tcPr>
            <w:tcW w:w="900" w:type="dxa"/>
            <w:tcBorders>
              <w:top w:val="single" w:sz="4" w:space="0" w:color="auto"/>
              <w:left w:val="single" w:sz="4" w:space="0" w:color="auto"/>
              <w:bottom w:val="single" w:sz="4" w:space="0" w:color="auto"/>
              <w:right w:val="single" w:sz="4" w:space="0" w:color="auto"/>
            </w:tcBorders>
            <w:vAlign w:val="bottom"/>
          </w:tcPr>
          <w:p w:rsidR="009D271F" w:rsidRPr="00524F3C" w:rsidRDefault="004163B4" w:rsidP="00CC02E0">
            <w:pPr>
              <w:spacing w:line="240" w:lineRule="auto"/>
              <w:jc w:val="right"/>
              <w:rPr>
                <w:rFonts w:ascii="Lucida Sans" w:hAnsi="Lucida Sans"/>
                <w:bCs/>
                <w:sz w:val="20"/>
                <w:szCs w:val="20"/>
              </w:rPr>
            </w:pPr>
            <w:r>
              <w:rPr>
                <w:rFonts w:ascii="Lucida Sans" w:hAnsi="Lucida Sans"/>
                <w:bCs/>
                <w:sz w:val="20"/>
                <w:szCs w:val="20"/>
              </w:rPr>
              <w:t>13</w:t>
            </w:r>
          </w:p>
        </w:tc>
        <w:tc>
          <w:tcPr>
            <w:tcW w:w="990" w:type="dxa"/>
            <w:tcBorders>
              <w:top w:val="single" w:sz="4" w:space="0" w:color="auto"/>
              <w:left w:val="single" w:sz="4" w:space="0" w:color="auto"/>
              <w:bottom w:val="single" w:sz="4" w:space="0" w:color="auto"/>
              <w:right w:val="single" w:sz="4" w:space="0" w:color="auto"/>
            </w:tcBorders>
            <w:vAlign w:val="bottom"/>
          </w:tcPr>
          <w:p w:rsidR="009D271F" w:rsidRPr="00524F3C" w:rsidRDefault="004163B4" w:rsidP="00CC02E0">
            <w:pPr>
              <w:spacing w:line="240" w:lineRule="auto"/>
              <w:jc w:val="right"/>
              <w:rPr>
                <w:rFonts w:ascii="Lucida Sans" w:hAnsi="Lucida Sans"/>
                <w:bCs/>
                <w:sz w:val="20"/>
                <w:szCs w:val="20"/>
              </w:rPr>
            </w:pPr>
            <w:r>
              <w:rPr>
                <w:rFonts w:ascii="Lucida Sans" w:hAnsi="Lucida Sans"/>
                <w:bCs/>
                <w:sz w:val="20"/>
                <w:szCs w:val="20"/>
              </w:rPr>
              <w:t>48</w:t>
            </w:r>
          </w:p>
        </w:tc>
        <w:tc>
          <w:tcPr>
            <w:tcW w:w="1083" w:type="dxa"/>
            <w:tcBorders>
              <w:top w:val="single" w:sz="4" w:space="0" w:color="auto"/>
              <w:left w:val="single" w:sz="4" w:space="0" w:color="auto"/>
              <w:bottom w:val="single" w:sz="4" w:space="0" w:color="auto"/>
              <w:right w:val="single" w:sz="4" w:space="0" w:color="auto"/>
            </w:tcBorders>
            <w:vAlign w:val="bottom"/>
          </w:tcPr>
          <w:p w:rsidR="009D271F" w:rsidRPr="00524F3C" w:rsidRDefault="004163B4" w:rsidP="00CC02E0">
            <w:pPr>
              <w:spacing w:line="240" w:lineRule="auto"/>
              <w:jc w:val="right"/>
              <w:rPr>
                <w:rFonts w:ascii="Lucida Sans" w:hAnsi="Lucida Sans"/>
                <w:bCs/>
                <w:sz w:val="20"/>
                <w:szCs w:val="20"/>
              </w:rPr>
            </w:pPr>
            <w:r>
              <w:rPr>
                <w:rFonts w:ascii="Lucida Sans" w:hAnsi="Lucida Sans"/>
                <w:bCs/>
                <w:sz w:val="20"/>
                <w:szCs w:val="20"/>
              </w:rPr>
              <w:t>5</w:t>
            </w:r>
            <w:r w:rsidR="0086361A">
              <w:rPr>
                <w:rFonts w:ascii="Lucida Sans" w:hAnsi="Lucida Sans"/>
                <w:bCs/>
                <w:sz w:val="20"/>
                <w:szCs w:val="20"/>
              </w:rPr>
              <w:t>7</w:t>
            </w:r>
          </w:p>
        </w:tc>
      </w:tr>
      <w:tr w:rsidR="009D271F" w:rsidRPr="00ED2591" w:rsidTr="001B5828">
        <w:trPr>
          <w:jc w:val="center"/>
        </w:trPr>
        <w:tc>
          <w:tcPr>
            <w:tcW w:w="4594" w:type="dxa"/>
            <w:tcBorders>
              <w:top w:val="single" w:sz="4" w:space="0" w:color="auto"/>
              <w:bottom w:val="single" w:sz="4" w:space="0" w:color="auto"/>
              <w:right w:val="single" w:sz="4" w:space="0" w:color="auto"/>
            </w:tcBorders>
            <w:vAlign w:val="bottom"/>
          </w:tcPr>
          <w:p w:rsidR="009D271F" w:rsidRPr="004629AD" w:rsidRDefault="009D271F" w:rsidP="00CC02E0">
            <w:pPr>
              <w:spacing w:line="240" w:lineRule="auto"/>
              <w:rPr>
                <w:rFonts w:ascii="Lucida Sans" w:hAnsi="Lucida Sans"/>
                <w:sz w:val="20"/>
                <w:szCs w:val="20"/>
                <w:highlight w:val="yellow"/>
              </w:rPr>
            </w:pPr>
            <w:r w:rsidRPr="008C0636">
              <w:rPr>
                <w:rFonts w:ascii="Lucida Sans" w:hAnsi="Lucida Sans"/>
                <w:sz w:val="20"/>
                <w:szCs w:val="20"/>
              </w:rPr>
              <w:t>Annual Disciplinary Action Reports</w:t>
            </w:r>
            <w:r w:rsidRPr="008C0636">
              <w:rPr>
                <w:rStyle w:val="FootnoteReference"/>
                <w:rFonts w:ascii="Lucida Sans" w:hAnsi="Lucida Sans"/>
                <w:sz w:val="20"/>
                <w:szCs w:val="20"/>
              </w:rPr>
              <w:footnoteReference w:id="11"/>
            </w:r>
          </w:p>
        </w:tc>
        <w:tc>
          <w:tcPr>
            <w:tcW w:w="1080" w:type="dxa"/>
            <w:tcBorders>
              <w:top w:val="single" w:sz="4" w:space="0" w:color="auto"/>
              <w:bottom w:val="single" w:sz="4" w:space="0" w:color="auto"/>
              <w:right w:val="single" w:sz="4" w:space="0" w:color="auto"/>
            </w:tcBorders>
            <w:vAlign w:val="bottom"/>
          </w:tcPr>
          <w:p w:rsidR="009D271F" w:rsidRPr="004629AD" w:rsidRDefault="008C0636" w:rsidP="00CC02E0">
            <w:pPr>
              <w:spacing w:line="240" w:lineRule="auto"/>
              <w:jc w:val="right"/>
              <w:rPr>
                <w:rFonts w:ascii="Lucida Sans" w:hAnsi="Lucida Sans"/>
                <w:bCs/>
                <w:sz w:val="20"/>
                <w:szCs w:val="20"/>
                <w:highlight w:val="yellow"/>
              </w:rPr>
            </w:pPr>
            <w:r w:rsidRPr="008C0636">
              <w:rPr>
                <w:rFonts w:ascii="Lucida Sans" w:hAnsi="Lucida Sans"/>
                <w:bCs/>
                <w:sz w:val="20"/>
                <w:szCs w:val="20"/>
              </w:rPr>
              <w:t>31</w:t>
            </w:r>
          </w:p>
        </w:tc>
        <w:tc>
          <w:tcPr>
            <w:tcW w:w="900" w:type="dxa"/>
            <w:tcBorders>
              <w:top w:val="single" w:sz="4" w:space="0" w:color="auto"/>
              <w:left w:val="single" w:sz="4" w:space="0" w:color="auto"/>
              <w:bottom w:val="single" w:sz="4" w:space="0" w:color="auto"/>
              <w:right w:val="single" w:sz="4" w:space="0" w:color="auto"/>
            </w:tcBorders>
            <w:vAlign w:val="bottom"/>
          </w:tcPr>
          <w:p w:rsidR="009D271F" w:rsidRPr="00524F3C" w:rsidRDefault="007C56E4" w:rsidP="00CC02E0">
            <w:pPr>
              <w:spacing w:line="240" w:lineRule="auto"/>
              <w:jc w:val="right"/>
              <w:rPr>
                <w:rFonts w:ascii="Lucida Sans" w:hAnsi="Lucida Sans"/>
                <w:bCs/>
                <w:sz w:val="20"/>
                <w:szCs w:val="20"/>
              </w:rPr>
            </w:pPr>
            <w:r>
              <w:rPr>
                <w:rFonts w:ascii="Lucida Sans" w:hAnsi="Lucida Sans"/>
                <w:bCs/>
                <w:sz w:val="20"/>
                <w:szCs w:val="20"/>
              </w:rPr>
              <w:t>2</w:t>
            </w:r>
            <w:r w:rsidR="004163B4">
              <w:rPr>
                <w:rFonts w:ascii="Lucida Sans" w:hAnsi="Lucida Sans"/>
                <w:bCs/>
                <w:sz w:val="20"/>
                <w:szCs w:val="20"/>
              </w:rPr>
              <w:t>9</w:t>
            </w:r>
          </w:p>
        </w:tc>
        <w:tc>
          <w:tcPr>
            <w:tcW w:w="900" w:type="dxa"/>
            <w:tcBorders>
              <w:top w:val="single" w:sz="4" w:space="0" w:color="auto"/>
              <w:left w:val="single" w:sz="4" w:space="0" w:color="auto"/>
              <w:bottom w:val="single" w:sz="4" w:space="0" w:color="auto"/>
              <w:right w:val="single" w:sz="4" w:space="0" w:color="auto"/>
            </w:tcBorders>
            <w:vAlign w:val="bottom"/>
          </w:tcPr>
          <w:p w:rsidR="009D271F" w:rsidRPr="00524F3C" w:rsidRDefault="004163B4" w:rsidP="00CC02E0">
            <w:pPr>
              <w:spacing w:line="240" w:lineRule="auto"/>
              <w:jc w:val="right"/>
              <w:rPr>
                <w:rFonts w:ascii="Lucida Sans" w:hAnsi="Lucida Sans"/>
                <w:bCs/>
                <w:sz w:val="20"/>
                <w:szCs w:val="20"/>
              </w:rPr>
            </w:pPr>
            <w:r>
              <w:rPr>
                <w:rFonts w:ascii="Lucida Sans" w:hAnsi="Lucida Sans"/>
                <w:bCs/>
                <w:sz w:val="20"/>
                <w:szCs w:val="20"/>
              </w:rPr>
              <w:t>27</w:t>
            </w:r>
          </w:p>
        </w:tc>
        <w:tc>
          <w:tcPr>
            <w:tcW w:w="990" w:type="dxa"/>
            <w:tcBorders>
              <w:top w:val="single" w:sz="4" w:space="0" w:color="auto"/>
              <w:left w:val="single" w:sz="4" w:space="0" w:color="auto"/>
              <w:bottom w:val="single" w:sz="4" w:space="0" w:color="auto"/>
              <w:right w:val="single" w:sz="4" w:space="0" w:color="auto"/>
            </w:tcBorders>
            <w:vAlign w:val="bottom"/>
          </w:tcPr>
          <w:p w:rsidR="009D271F" w:rsidRPr="00524F3C" w:rsidRDefault="004163B4" w:rsidP="00CC02E0">
            <w:pPr>
              <w:spacing w:line="240" w:lineRule="auto"/>
              <w:jc w:val="right"/>
              <w:rPr>
                <w:rFonts w:ascii="Lucida Sans" w:hAnsi="Lucida Sans"/>
                <w:bCs/>
                <w:sz w:val="20"/>
                <w:szCs w:val="20"/>
              </w:rPr>
            </w:pPr>
            <w:r>
              <w:rPr>
                <w:rFonts w:ascii="Lucida Sans" w:hAnsi="Lucida Sans"/>
                <w:bCs/>
                <w:sz w:val="20"/>
                <w:szCs w:val="20"/>
              </w:rPr>
              <w:t>67</w:t>
            </w:r>
          </w:p>
        </w:tc>
        <w:tc>
          <w:tcPr>
            <w:tcW w:w="1083" w:type="dxa"/>
            <w:tcBorders>
              <w:top w:val="single" w:sz="4" w:space="0" w:color="auto"/>
              <w:left w:val="single" w:sz="4" w:space="0" w:color="auto"/>
              <w:bottom w:val="single" w:sz="4" w:space="0" w:color="auto"/>
              <w:right w:val="single" w:sz="4" w:space="0" w:color="auto"/>
            </w:tcBorders>
            <w:vAlign w:val="bottom"/>
          </w:tcPr>
          <w:p w:rsidR="009D271F" w:rsidRPr="00524F3C" w:rsidRDefault="004163B4" w:rsidP="00CC02E0">
            <w:pPr>
              <w:spacing w:line="240" w:lineRule="auto"/>
              <w:jc w:val="right"/>
              <w:rPr>
                <w:rFonts w:ascii="Lucida Sans" w:hAnsi="Lucida Sans"/>
                <w:bCs/>
                <w:sz w:val="20"/>
                <w:szCs w:val="20"/>
              </w:rPr>
            </w:pPr>
            <w:r>
              <w:rPr>
                <w:rFonts w:ascii="Lucida Sans" w:hAnsi="Lucida Sans"/>
                <w:bCs/>
                <w:sz w:val="20"/>
                <w:szCs w:val="20"/>
              </w:rPr>
              <w:t>1,070</w:t>
            </w:r>
          </w:p>
        </w:tc>
      </w:tr>
      <w:tr w:rsidR="009D271F" w:rsidRPr="00ED2591" w:rsidTr="001B5828">
        <w:trPr>
          <w:jc w:val="center"/>
        </w:trPr>
        <w:tc>
          <w:tcPr>
            <w:tcW w:w="4594" w:type="dxa"/>
            <w:tcBorders>
              <w:top w:val="single" w:sz="4" w:space="0" w:color="auto"/>
              <w:bottom w:val="single" w:sz="4" w:space="0" w:color="auto"/>
              <w:right w:val="single" w:sz="4" w:space="0" w:color="auto"/>
            </w:tcBorders>
            <w:vAlign w:val="bottom"/>
          </w:tcPr>
          <w:p w:rsidR="009D271F" w:rsidRPr="00376F34" w:rsidRDefault="009D271F" w:rsidP="00CC02E0">
            <w:pPr>
              <w:spacing w:line="240" w:lineRule="auto"/>
              <w:rPr>
                <w:rFonts w:ascii="Lucida Sans" w:hAnsi="Lucida Sans"/>
                <w:sz w:val="20"/>
                <w:szCs w:val="20"/>
                <w:highlight w:val="yellow"/>
              </w:rPr>
            </w:pPr>
            <w:r w:rsidRPr="004E5BA1">
              <w:rPr>
                <w:rFonts w:ascii="Lucida Sans" w:hAnsi="Lucida Sans"/>
                <w:sz w:val="20"/>
                <w:szCs w:val="20"/>
              </w:rPr>
              <w:t>Professional Society Disciplinary Actions</w:t>
            </w:r>
          </w:p>
        </w:tc>
        <w:tc>
          <w:tcPr>
            <w:tcW w:w="1080" w:type="dxa"/>
            <w:tcBorders>
              <w:top w:val="single" w:sz="4" w:space="0" w:color="auto"/>
              <w:bottom w:val="single" w:sz="4" w:space="0" w:color="auto"/>
              <w:right w:val="single" w:sz="4" w:space="0" w:color="auto"/>
            </w:tcBorders>
            <w:vAlign w:val="bottom"/>
          </w:tcPr>
          <w:p w:rsidR="009D271F" w:rsidRPr="00376F34" w:rsidRDefault="004E5BA1" w:rsidP="00CC02E0">
            <w:pPr>
              <w:spacing w:line="240" w:lineRule="auto"/>
              <w:jc w:val="right"/>
              <w:rPr>
                <w:rFonts w:ascii="Lucida Sans" w:hAnsi="Lucida Sans"/>
                <w:bCs/>
                <w:sz w:val="20"/>
                <w:szCs w:val="20"/>
                <w:highlight w:val="yellow"/>
              </w:rPr>
            </w:pPr>
            <w:r w:rsidRPr="004E5BA1">
              <w:rPr>
                <w:rFonts w:ascii="Lucida Sans" w:hAnsi="Lucida Sans"/>
                <w:bCs/>
                <w:sz w:val="20"/>
                <w:szCs w:val="20"/>
              </w:rPr>
              <w:t>15</w:t>
            </w:r>
          </w:p>
        </w:tc>
        <w:tc>
          <w:tcPr>
            <w:tcW w:w="900" w:type="dxa"/>
            <w:tcBorders>
              <w:top w:val="single" w:sz="4" w:space="0" w:color="auto"/>
              <w:left w:val="single" w:sz="4" w:space="0" w:color="auto"/>
              <w:bottom w:val="single" w:sz="4" w:space="0" w:color="auto"/>
              <w:right w:val="single" w:sz="4" w:space="0" w:color="auto"/>
            </w:tcBorders>
            <w:vAlign w:val="bottom"/>
          </w:tcPr>
          <w:p w:rsidR="009D271F" w:rsidRPr="00524F3C" w:rsidRDefault="004163B4" w:rsidP="00CC02E0">
            <w:pPr>
              <w:spacing w:line="240" w:lineRule="auto"/>
              <w:jc w:val="right"/>
              <w:rPr>
                <w:rFonts w:ascii="Lucida Sans" w:hAnsi="Lucida Sans"/>
                <w:bCs/>
                <w:sz w:val="20"/>
                <w:szCs w:val="20"/>
              </w:rPr>
            </w:pPr>
            <w:r>
              <w:rPr>
                <w:rFonts w:ascii="Lucida Sans" w:hAnsi="Lucida Sans"/>
                <w:bCs/>
                <w:sz w:val="20"/>
                <w:szCs w:val="20"/>
              </w:rPr>
              <w:t>15</w:t>
            </w:r>
          </w:p>
        </w:tc>
        <w:tc>
          <w:tcPr>
            <w:tcW w:w="900" w:type="dxa"/>
            <w:tcBorders>
              <w:top w:val="single" w:sz="4" w:space="0" w:color="auto"/>
              <w:left w:val="single" w:sz="4" w:space="0" w:color="auto"/>
              <w:bottom w:val="single" w:sz="4" w:space="0" w:color="auto"/>
              <w:right w:val="single" w:sz="4" w:space="0" w:color="auto"/>
            </w:tcBorders>
            <w:vAlign w:val="bottom"/>
          </w:tcPr>
          <w:p w:rsidR="009D271F" w:rsidRPr="00524F3C" w:rsidRDefault="007C56E4" w:rsidP="00CC02E0">
            <w:pPr>
              <w:spacing w:line="240" w:lineRule="auto"/>
              <w:jc w:val="right"/>
              <w:rPr>
                <w:rFonts w:ascii="Lucida Sans" w:hAnsi="Lucida Sans"/>
                <w:bCs/>
                <w:sz w:val="20"/>
                <w:szCs w:val="20"/>
              </w:rPr>
            </w:pPr>
            <w:r>
              <w:rPr>
                <w:rFonts w:ascii="Lucida Sans" w:hAnsi="Lucida Sans"/>
                <w:bCs/>
                <w:sz w:val="20"/>
                <w:szCs w:val="20"/>
              </w:rPr>
              <w:t>2</w:t>
            </w:r>
            <w:r w:rsidR="004163B4">
              <w:rPr>
                <w:rFonts w:ascii="Lucida Sans" w:hAnsi="Lucida Sans"/>
                <w:bCs/>
                <w:sz w:val="20"/>
                <w:szCs w:val="20"/>
              </w:rPr>
              <w:t>4</w:t>
            </w:r>
          </w:p>
        </w:tc>
        <w:tc>
          <w:tcPr>
            <w:tcW w:w="990" w:type="dxa"/>
            <w:tcBorders>
              <w:top w:val="single" w:sz="4" w:space="0" w:color="auto"/>
              <w:left w:val="single" w:sz="4" w:space="0" w:color="auto"/>
              <w:bottom w:val="single" w:sz="4" w:space="0" w:color="auto"/>
              <w:right w:val="single" w:sz="4" w:space="0" w:color="auto"/>
            </w:tcBorders>
            <w:vAlign w:val="bottom"/>
          </w:tcPr>
          <w:p w:rsidR="009D271F" w:rsidRPr="00524F3C" w:rsidRDefault="004163B4" w:rsidP="00CC02E0">
            <w:pPr>
              <w:spacing w:line="240" w:lineRule="auto"/>
              <w:jc w:val="right"/>
              <w:rPr>
                <w:rFonts w:ascii="Lucida Sans" w:hAnsi="Lucida Sans"/>
                <w:bCs/>
                <w:sz w:val="20"/>
                <w:szCs w:val="20"/>
              </w:rPr>
            </w:pPr>
            <w:r>
              <w:rPr>
                <w:rFonts w:ascii="Lucida Sans" w:hAnsi="Lucida Sans"/>
                <w:bCs/>
                <w:sz w:val="20"/>
                <w:szCs w:val="20"/>
              </w:rPr>
              <w:t>26</w:t>
            </w:r>
          </w:p>
        </w:tc>
        <w:tc>
          <w:tcPr>
            <w:tcW w:w="1083" w:type="dxa"/>
            <w:tcBorders>
              <w:top w:val="single" w:sz="4" w:space="0" w:color="auto"/>
              <w:left w:val="single" w:sz="4" w:space="0" w:color="auto"/>
              <w:bottom w:val="single" w:sz="4" w:space="0" w:color="auto"/>
              <w:right w:val="single" w:sz="4" w:space="0" w:color="auto"/>
            </w:tcBorders>
            <w:vAlign w:val="bottom"/>
          </w:tcPr>
          <w:p w:rsidR="009D271F" w:rsidRPr="00524F3C" w:rsidRDefault="004163B4" w:rsidP="00CC02E0">
            <w:pPr>
              <w:spacing w:line="240" w:lineRule="auto"/>
              <w:jc w:val="right"/>
              <w:rPr>
                <w:rFonts w:ascii="Lucida Sans" w:hAnsi="Lucida Sans"/>
                <w:bCs/>
                <w:sz w:val="20"/>
                <w:szCs w:val="20"/>
              </w:rPr>
            </w:pPr>
            <w:r>
              <w:rPr>
                <w:rFonts w:ascii="Lucida Sans" w:hAnsi="Lucida Sans"/>
                <w:bCs/>
                <w:sz w:val="20"/>
                <w:szCs w:val="20"/>
              </w:rPr>
              <w:t>47</w:t>
            </w:r>
          </w:p>
        </w:tc>
      </w:tr>
      <w:tr w:rsidR="009D271F" w:rsidRPr="00ED2591" w:rsidTr="001B5828">
        <w:trPr>
          <w:jc w:val="center"/>
        </w:trPr>
        <w:tc>
          <w:tcPr>
            <w:tcW w:w="4594" w:type="dxa"/>
            <w:tcBorders>
              <w:top w:val="single" w:sz="4" w:space="0" w:color="auto"/>
              <w:bottom w:val="single" w:sz="4" w:space="0" w:color="auto"/>
              <w:right w:val="single" w:sz="4" w:space="0" w:color="auto"/>
            </w:tcBorders>
            <w:vAlign w:val="bottom"/>
          </w:tcPr>
          <w:p w:rsidR="009D271F" w:rsidRPr="00524F3C" w:rsidRDefault="009D271F" w:rsidP="00CC02E0">
            <w:pPr>
              <w:spacing w:line="240" w:lineRule="auto"/>
              <w:rPr>
                <w:rFonts w:ascii="Lucida Sans" w:hAnsi="Lucida Sans"/>
                <w:sz w:val="20"/>
                <w:szCs w:val="20"/>
              </w:rPr>
            </w:pPr>
            <w:r w:rsidRPr="00524F3C">
              <w:rPr>
                <w:rFonts w:ascii="Lucida Sans" w:hAnsi="Lucida Sans"/>
                <w:sz w:val="20"/>
                <w:szCs w:val="20"/>
              </w:rPr>
              <w:t>5d (government agency) Reports</w:t>
            </w:r>
          </w:p>
        </w:tc>
        <w:tc>
          <w:tcPr>
            <w:tcW w:w="1080" w:type="dxa"/>
            <w:tcBorders>
              <w:top w:val="single" w:sz="4" w:space="0" w:color="auto"/>
              <w:bottom w:val="single" w:sz="4" w:space="0" w:color="auto"/>
              <w:right w:val="single" w:sz="4" w:space="0" w:color="auto"/>
            </w:tcBorders>
            <w:vAlign w:val="bottom"/>
          </w:tcPr>
          <w:p w:rsidR="009D271F" w:rsidRPr="00524F3C" w:rsidRDefault="004629AD" w:rsidP="00CC02E0">
            <w:pPr>
              <w:spacing w:line="240" w:lineRule="auto"/>
              <w:jc w:val="right"/>
              <w:rPr>
                <w:rFonts w:ascii="Lucida Sans" w:hAnsi="Lucida Sans"/>
                <w:bCs/>
                <w:sz w:val="20"/>
                <w:szCs w:val="20"/>
              </w:rPr>
            </w:pPr>
            <w:r>
              <w:rPr>
                <w:rFonts w:ascii="Lucida Sans" w:hAnsi="Lucida Sans"/>
                <w:bCs/>
                <w:sz w:val="20"/>
                <w:szCs w:val="20"/>
              </w:rPr>
              <w:t>5</w:t>
            </w:r>
          </w:p>
        </w:tc>
        <w:tc>
          <w:tcPr>
            <w:tcW w:w="900" w:type="dxa"/>
            <w:tcBorders>
              <w:top w:val="single" w:sz="4" w:space="0" w:color="auto"/>
              <w:left w:val="single" w:sz="4" w:space="0" w:color="auto"/>
              <w:bottom w:val="single" w:sz="4" w:space="0" w:color="auto"/>
              <w:right w:val="single" w:sz="4" w:space="0" w:color="auto"/>
            </w:tcBorders>
            <w:vAlign w:val="bottom"/>
          </w:tcPr>
          <w:p w:rsidR="009D271F" w:rsidRPr="00524F3C" w:rsidRDefault="004163B4" w:rsidP="00CC02E0">
            <w:pPr>
              <w:spacing w:line="240" w:lineRule="auto"/>
              <w:jc w:val="right"/>
              <w:rPr>
                <w:rFonts w:ascii="Lucida Sans" w:hAnsi="Lucida Sans"/>
                <w:bCs/>
                <w:sz w:val="20"/>
                <w:szCs w:val="20"/>
              </w:rPr>
            </w:pPr>
            <w:r>
              <w:rPr>
                <w:rFonts w:ascii="Lucida Sans" w:hAnsi="Lucida Sans"/>
                <w:bCs/>
                <w:sz w:val="20"/>
                <w:szCs w:val="20"/>
              </w:rPr>
              <w:t>24</w:t>
            </w:r>
          </w:p>
        </w:tc>
        <w:tc>
          <w:tcPr>
            <w:tcW w:w="900" w:type="dxa"/>
            <w:tcBorders>
              <w:top w:val="single" w:sz="4" w:space="0" w:color="auto"/>
              <w:left w:val="single" w:sz="4" w:space="0" w:color="auto"/>
              <w:bottom w:val="single" w:sz="4" w:space="0" w:color="auto"/>
              <w:right w:val="single" w:sz="4" w:space="0" w:color="auto"/>
            </w:tcBorders>
            <w:vAlign w:val="bottom"/>
          </w:tcPr>
          <w:p w:rsidR="009D271F" w:rsidRPr="00524F3C" w:rsidRDefault="007C56E4" w:rsidP="00CC02E0">
            <w:pPr>
              <w:spacing w:line="240" w:lineRule="auto"/>
              <w:jc w:val="right"/>
              <w:rPr>
                <w:rFonts w:ascii="Lucida Sans" w:hAnsi="Lucida Sans"/>
                <w:bCs/>
                <w:sz w:val="20"/>
                <w:szCs w:val="20"/>
              </w:rPr>
            </w:pPr>
            <w:r>
              <w:rPr>
                <w:rFonts w:ascii="Lucida Sans" w:hAnsi="Lucida Sans"/>
                <w:bCs/>
                <w:sz w:val="20"/>
                <w:szCs w:val="20"/>
              </w:rPr>
              <w:t>15</w:t>
            </w:r>
          </w:p>
        </w:tc>
        <w:tc>
          <w:tcPr>
            <w:tcW w:w="990" w:type="dxa"/>
            <w:tcBorders>
              <w:top w:val="single" w:sz="4" w:space="0" w:color="auto"/>
              <w:left w:val="single" w:sz="4" w:space="0" w:color="auto"/>
              <w:bottom w:val="single" w:sz="4" w:space="0" w:color="auto"/>
              <w:right w:val="single" w:sz="4" w:space="0" w:color="auto"/>
            </w:tcBorders>
            <w:vAlign w:val="bottom"/>
          </w:tcPr>
          <w:p w:rsidR="009D271F" w:rsidRPr="00524F3C" w:rsidRDefault="004163B4" w:rsidP="00CC02E0">
            <w:pPr>
              <w:spacing w:line="240" w:lineRule="auto"/>
              <w:jc w:val="right"/>
              <w:rPr>
                <w:rFonts w:ascii="Lucida Sans" w:hAnsi="Lucida Sans"/>
                <w:bCs/>
                <w:sz w:val="20"/>
                <w:szCs w:val="20"/>
              </w:rPr>
            </w:pPr>
            <w:r>
              <w:rPr>
                <w:rFonts w:ascii="Lucida Sans" w:hAnsi="Lucida Sans"/>
                <w:bCs/>
                <w:sz w:val="20"/>
                <w:szCs w:val="20"/>
              </w:rPr>
              <w:t>15</w:t>
            </w:r>
          </w:p>
        </w:tc>
        <w:tc>
          <w:tcPr>
            <w:tcW w:w="1083" w:type="dxa"/>
            <w:tcBorders>
              <w:top w:val="single" w:sz="4" w:space="0" w:color="auto"/>
              <w:left w:val="single" w:sz="4" w:space="0" w:color="auto"/>
              <w:bottom w:val="single" w:sz="4" w:space="0" w:color="auto"/>
              <w:right w:val="single" w:sz="4" w:space="0" w:color="auto"/>
            </w:tcBorders>
            <w:vAlign w:val="bottom"/>
          </w:tcPr>
          <w:p w:rsidR="009D271F" w:rsidRPr="00524F3C" w:rsidRDefault="004163B4" w:rsidP="00CC02E0">
            <w:pPr>
              <w:spacing w:line="240" w:lineRule="auto"/>
              <w:jc w:val="right"/>
              <w:rPr>
                <w:rFonts w:ascii="Lucida Sans" w:hAnsi="Lucida Sans"/>
                <w:bCs/>
                <w:sz w:val="20"/>
                <w:szCs w:val="20"/>
              </w:rPr>
            </w:pPr>
            <w:r>
              <w:rPr>
                <w:rFonts w:ascii="Lucida Sans" w:hAnsi="Lucida Sans"/>
                <w:bCs/>
                <w:sz w:val="20"/>
                <w:szCs w:val="20"/>
              </w:rPr>
              <w:t>32</w:t>
            </w:r>
          </w:p>
        </w:tc>
      </w:tr>
      <w:tr w:rsidR="009D271F" w:rsidRPr="00ED2591" w:rsidTr="001B5828">
        <w:trPr>
          <w:jc w:val="center"/>
        </w:trPr>
        <w:tc>
          <w:tcPr>
            <w:tcW w:w="4594" w:type="dxa"/>
            <w:tcBorders>
              <w:top w:val="single" w:sz="4" w:space="0" w:color="auto"/>
              <w:bottom w:val="single" w:sz="4" w:space="0" w:color="auto"/>
              <w:right w:val="single" w:sz="4" w:space="0" w:color="auto"/>
            </w:tcBorders>
            <w:vAlign w:val="bottom"/>
          </w:tcPr>
          <w:p w:rsidR="009D271F" w:rsidRPr="00524F3C" w:rsidRDefault="009D271F" w:rsidP="00CC02E0">
            <w:pPr>
              <w:spacing w:line="240" w:lineRule="auto"/>
              <w:rPr>
                <w:rFonts w:ascii="Lucida Sans" w:hAnsi="Lucida Sans"/>
                <w:sz w:val="20"/>
                <w:szCs w:val="20"/>
              </w:rPr>
            </w:pPr>
            <w:r w:rsidRPr="00524F3C">
              <w:rPr>
                <w:rFonts w:ascii="Lucida Sans" w:hAnsi="Lucida Sans"/>
                <w:sz w:val="20"/>
                <w:szCs w:val="20"/>
              </w:rPr>
              <w:t>5f (peer) Reports</w:t>
            </w:r>
          </w:p>
        </w:tc>
        <w:tc>
          <w:tcPr>
            <w:tcW w:w="1080" w:type="dxa"/>
            <w:tcBorders>
              <w:top w:val="single" w:sz="4" w:space="0" w:color="auto"/>
              <w:bottom w:val="single" w:sz="4" w:space="0" w:color="auto"/>
              <w:right w:val="single" w:sz="4" w:space="0" w:color="auto"/>
            </w:tcBorders>
            <w:vAlign w:val="bottom"/>
          </w:tcPr>
          <w:p w:rsidR="009D271F" w:rsidRPr="00524F3C" w:rsidRDefault="004629AD" w:rsidP="00CC02E0">
            <w:pPr>
              <w:spacing w:line="240" w:lineRule="auto"/>
              <w:jc w:val="right"/>
              <w:rPr>
                <w:rFonts w:ascii="Lucida Sans" w:hAnsi="Lucida Sans"/>
                <w:bCs/>
                <w:sz w:val="20"/>
                <w:szCs w:val="20"/>
              </w:rPr>
            </w:pPr>
            <w:r>
              <w:rPr>
                <w:rFonts w:ascii="Lucida Sans" w:hAnsi="Lucida Sans"/>
                <w:bCs/>
                <w:sz w:val="20"/>
                <w:szCs w:val="20"/>
              </w:rPr>
              <w:t>32</w:t>
            </w:r>
          </w:p>
        </w:tc>
        <w:tc>
          <w:tcPr>
            <w:tcW w:w="900" w:type="dxa"/>
            <w:tcBorders>
              <w:top w:val="single" w:sz="4" w:space="0" w:color="auto"/>
              <w:left w:val="single" w:sz="4" w:space="0" w:color="auto"/>
              <w:bottom w:val="single" w:sz="4" w:space="0" w:color="auto"/>
              <w:right w:val="single" w:sz="4" w:space="0" w:color="auto"/>
            </w:tcBorders>
            <w:vAlign w:val="bottom"/>
          </w:tcPr>
          <w:p w:rsidR="009D271F" w:rsidRPr="00524F3C" w:rsidRDefault="004163B4" w:rsidP="00CC02E0">
            <w:pPr>
              <w:spacing w:line="240" w:lineRule="auto"/>
              <w:jc w:val="right"/>
              <w:rPr>
                <w:rFonts w:ascii="Lucida Sans" w:hAnsi="Lucida Sans"/>
                <w:bCs/>
                <w:sz w:val="20"/>
                <w:szCs w:val="20"/>
              </w:rPr>
            </w:pPr>
            <w:r>
              <w:rPr>
                <w:rFonts w:ascii="Lucida Sans" w:hAnsi="Lucida Sans"/>
                <w:bCs/>
                <w:sz w:val="20"/>
                <w:szCs w:val="20"/>
              </w:rPr>
              <w:t>28</w:t>
            </w:r>
          </w:p>
        </w:tc>
        <w:tc>
          <w:tcPr>
            <w:tcW w:w="900" w:type="dxa"/>
            <w:tcBorders>
              <w:top w:val="single" w:sz="4" w:space="0" w:color="auto"/>
              <w:left w:val="single" w:sz="4" w:space="0" w:color="auto"/>
              <w:bottom w:val="single" w:sz="4" w:space="0" w:color="auto"/>
              <w:right w:val="single" w:sz="4" w:space="0" w:color="auto"/>
            </w:tcBorders>
            <w:vAlign w:val="bottom"/>
          </w:tcPr>
          <w:p w:rsidR="009D271F" w:rsidRPr="00524F3C" w:rsidRDefault="004163B4" w:rsidP="00CC02E0">
            <w:pPr>
              <w:spacing w:line="240" w:lineRule="auto"/>
              <w:jc w:val="right"/>
              <w:rPr>
                <w:rFonts w:ascii="Lucida Sans" w:hAnsi="Lucida Sans"/>
                <w:bCs/>
                <w:sz w:val="20"/>
                <w:szCs w:val="20"/>
              </w:rPr>
            </w:pPr>
            <w:r>
              <w:rPr>
                <w:rFonts w:ascii="Lucida Sans" w:hAnsi="Lucida Sans"/>
                <w:bCs/>
                <w:sz w:val="20"/>
                <w:szCs w:val="20"/>
              </w:rPr>
              <w:t>4</w:t>
            </w:r>
            <w:r w:rsidR="007C56E4">
              <w:rPr>
                <w:rFonts w:ascii="Lucida Sans" w:hAnsi="Lucida Sans"/>
                <w:bCs/>
                <w:sz w:val="20"/>
                <w:szCs w:val="20"/>
              </w:rPr>
              <w:t>3</w:t>
            </w:r>
          </w:p>
        </w:tc>
        <w:tc>
          <w:tcPr>
            <w:tcW w:w="990" w:type="dxa"/>
            <w:tcBorders>
              <w:top w:val="single" w:sz="4" w:space="0" w:color="auto"/>
              <w:left w:val="single" w:sz="4" w:space="0" w:color="auto"/>
              <w:bottom w:val="single" w:sz="4" w:space="0" w:color="auto"/>
              <w:right w:val="single" w:sz="4" w:space="0" w:color="auto"/>
            </w:tcBorders>
            <w:vAlign w:val="bottom"/>
          </w:tcPr>
          <w:p w:rsidR="009D271F" w:rsidRPr="00524F3C" w:rsidRDefault="004163B4" w:rsidP="00CC02E0">
            <w:pPr>
              <w:spacing w:line="240" w:lineRule="auto"/>
              <w:jc w:val="right"/>
              <w:rPr>
                <w:rFonts w:ascii="Lucida Sans" w:hAnsi="Lucida Sans"/>
                <w:bCs/>
                <w:sz w:val="20"/>
                <w:szCs w:val="20"/>
              </w:rPr>
            </w:pPr>
            <w:r>
              <w:rPr>
                <w:rFonts w:ascii="Lucida Sans" w:hAnsi="Lucida Sans"/>
                <w:bCs/>
                <w:sz w:val="20"/>
                <w:szCs w:val="20"/>
              </w:rPr>
              <w:t>33</w:t>
            </w:r>
          </w:p>
        </w:tc>
        <w:tc>
          <w:tcPr>
            <w:tcW w:w="1083" w:type="dxa"/>
            <w:tcBorders>
              <w:top w:val="single" w:sz="4" w:space="0" w:color="auto"/>
              <w:left w:val="single" w:sz="4" w:space="0" w:color="auto"/>
              <w:bottom w:val="single" w:sz="4" w:space="0" w:color="auto"/>
              <w:right w:val="single" w:sz="4" w:space="0" w:color="auto"/>
            </w:tcBorders>
            <w:vAlign w:val="bottom"/>
          </w:tcPr>
          <w:p w:rsidR="009D271F" w:rsidRPr="00524F3C" w:rsidRDefault="004163B4" w:rsidP="00CC02E0">
            <w:pPr>
              <w:spacing w:line="240" w:lineRule="auto"/>
              <w:jc w:val="right"/>
              <w:rPr>
                <w:rFonts w:ascii="Lucida Sans" w:hAnsi="Lucida Sans"/>
                <w:bCs/>
                <w:sz w:val="20"/>
                <w:szCs w:val="20"/>
              </w:rPr>
            </w:pPr>
            <w:r>
              <w:rPr>
                <w:rFonts w:ascii="Lucida Sans" w:hAnsi="Lucida Sans"/>
                <w:bCs/>
                <w:sz w:val="20"/>
                <w:szCs w:val="20"/>
              </w:rPr>
              <w:t>44</w:t>
            </w:r>
          </w:p>
        </w:tc>
      </w:tr>
      <w:tr w:rsidR="009D271F" w:rsidRPr="00ED2591" w:rsidTr="001B5828">
        <w:trPr>
          <w:jc w:val="center"/>
        </w:trPr>
        <w:tc>
          <w:tcPr>
            <w:tcW w:w="4594" w:type="dxa"/>
            <w:tcBorders>
              <w:top w:val="single" w:sz="4" w:space="0" w:color="auto"/>
              <w:bottom w:val="single" w:sz="4" w:space="0" w:color="auto"/>
              <w:right w:val="single" w:sz="4" w:space="0" w:color="auto"/>
            </w:tcBorders>
            <w:vAlign w:val="bottom"/>
          </w:tcPr>
          <w:p w:rsidR="009D271F" w:rsidRPr="00524F3C" w:rsidRDefault="009D271F" w:rsidP="000E64DE">
            <w:pPr>
              <w:spacing w:line="240" w:lineRule="auto"/>
              <w:rPr>
                <w:rFonts w:ascii="Lucida Sans" w:hAnsi="Lucida Sans"/>
                <w:sz w:val="20"/>
                <w:szCs w:val="20"/>
              </w:rPr>
            </w:pPr>
            <w:r w:rsidRPr="00524F3C">
              <w:rPr>
                <w:rFonts w:ascii="Lucida Sans" w:hAnsi="Lucida Sans"/>
                <w:sz w:val="20"/>
                <w:szCs w:val="20"/>
              </w:rPr>
              <w:t>Self</w:t>
            </w:r>
            <w:r w:rsidR="007B5CB9">
              <w:rPr>
                <w:rFonts w:ascii="Lucida Sans" w:hAnsi="Lucida Sans"/>
                <w:sz w:val="20"/>
                <w:szCs w:val="20"/>
              </w:rPr>
              <w:t xml:space="preserve"> </w:t>
            </w:r>
            <w:r w:rsidRPr="00524F3C">
              <w:rPr>
                <w:rFonts w:ascii="Lucida Sans" w:hAnsi="Lucida Sans"/>
                <w:sz w:val="20"/>
                <w:szCs w:val="20"/>
              </w:rPr>
              <w:t>Reports (not renewal)</w:t>
            </w:r>
          </w:p>
        </w:tc>
        <w:tc>
          <w:tcPr>
            <w:tcW w:w="1080" w:type="dxa"/>
            <w:tcBorders>
              <w:top w:val="single" w:sz="4" w:space="0" w:color="auto"/>
              <w:bottom w:val="single" w:sz="4" w:space="0" w:color="auto"/>
              <w:right w:val="single" w:sz="4" w:space="0" w:color="auto"/>
            </w:tcBorders>
            <w:vAlign w:val="bottom"/>
          </w:tcPr>
          <w:p w:rsidR="009D271F" w:rsidRPr="00524F3C" w:rsidRDefault="004629AD" w:rsidP="00CC02E0">
            <w:pPr>
              <w:spacing w:line="240" w:lineRule="auto"/>
              <w:jc w:val="right"/>
              <w:rPr>
                <w:rFonts w:ascii="Lucida Sans" w:hAnsi="Lucida Sans"/>
                <w:bCs/>
                <w:sz w:val="20"/>
                <w:szCs w:val="20"/>
              </w:rPr>
            </w:pPr>
            <w:r>
              <w:rPr>
                <w:rFonts w:ascii="Lucida Sans" w:hAnsi="Lucida Sans"/>
                <w:bCs/>
                <w:sz w:val="20"/>
                <w:szCs w:val="20"/>
              </w:rPr>
              <w:t>8</w:t>
            </w:r>
          </w:p>
        </w:tc>
        <w:tc>
          <w:tcPr>
            <w:tcW w:w="900" w:type="dxa"/>
            <w:tcBorders>
              <w:top w:val="single" w:sz="4" w:space="0" w:color="auto"/>
              <w:left w:val="single" w:sz="4" w:space="0" w:color="auto"/>
              <w:bottom w:val="single" w:sz="4" w:space="0" w:color="auto"/>
              <w:right w:val="single" w:sz="4" w:space="0" w:color="auto"/>
            </w:tcBorders>
            <w:vAlign w:val="bottom"/>
          </w:tcPr>
          <w:p w:rsidR="009D271F" w:rsidRPr="00524F3C" w:rsidRDefault="007C56E4" w:rsidP="00CC02E0">
            <w:pPr>
              <w:spacing w:line="240" w:lineRule="auto"/>
              <w:jc w:val="right"/>
              <w:rPr>
                <w:rFonts w:ascii="Lucida Sans" w:hAnsi="Lucida Sans"/>
                <w:bCs/>
                <w:sz w:val="20"/>
                <w:szCs w:val="20"/>
              </w:rPr>
            </w:pPr>
            <w:r>
              <w:rPr>
                <w:rFonts w:ascii="Lucida Sans" w:hAnsi="Lucida Sans"/>
                <w:bCs/>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9D271F" w:rsidRPr="00524F3C" w:rsidRDefault="004163B4" w:rsidP="00CC02E0">
            <w:pPr>
              <w:spacing w:line="240" w:lineRule="auto"/>
              <w:jc w:val="right"/>
              <w:rPr>
                <w:rFonts w:ascii="Lucida Sans" w:hAnsi="Lucida Sans"/>
                <w:bCs/>
                <w:sz w:val="20"/>
                <w:szCs w:val="20"/>
              </w:rPr>
            </w:pPr>
            <w:r>
              <w:rPr>
                <w:rFonts w:ascii="Lucida Sans" w:hAnsi="Lucida Sans"/>
                <w:bCs/>
                <w:sz w:val="20"/>
                <w:szCs w:val="20"/>
              </w:rPr>
              <w:t>1</w:t>
            </w:r>
          </w:p>
        </w:tc>
        <w:tc>
          <w:tcPr>
            <w:tcW w:w="990" w:type="dxa"/>
            <w:tcBorders>
              <w:top w:val="single" w:sz="4" w:space="0" w:color="auto"/>
              <w:left w:val="single" w:sz="4" w:space="0" w:color="auto"/>
              <w:bottom w:val="single" w:sz="4" w:space="0" w:color="auto"/>
              <w:right w:val="single" w:sz="4" w:space="0" w:color="auto"/>
            </w:tcBorders>
            <w:vAlign w:val="bottom"/>
          </w:tcPr>
          <w:p w:rsidR="009D271F" w:rsidRPr="00524F3C" w:rsidRDefault="004163B4" w:rsidP="00CC02E0">
            <w:pPr>
              <w:spacing w:line="240" w:lineRule="auto"/>
              <w:jc w:val="right"/>
              <w:rPr>
                <w:rFonts w:ascii="Lucida Sans" w:hAnsi="Lucida Sans"/>
                <w:bCs/>
                <w:sz w:val="20"/>
                <w:szCs w:val="20"/>
              </w:rPr>
            </w:pPr>
            <w:r>
              <w:rPr>
                <w:rFonts w:ascii="Lucida Sans" w:hAnsi="Lucida Sans"/>
                <w:bCs/>
                <w:sz w:val="20"/>
                <w:szCs w:val="20"/>
              </w:rPr>
              <w:t>7</w:t>
            </w:r>
          </w:p>
        </w:tc>
        <w:tc>
          <w:tcPr>
            <w:tcW w:w="1083" w:type="dxa"/>
            <w:tcBorders>
              <w:top w:val="single" w:sz="4" w:space="0" w:color="auto"/>
              <w:left w:val="single" w:sz="4" w:space="0" w:color="auto"/>
              <w:bottom w:val="single" w:sz="4" w:space="0" w:color="auto"/>
              <w:right w:val="single" w:sz="4" w:space="0" w:color="auto"/>
            </w:tcBorders>
            <w:vAlign w:val="bottom"/>
          </w:tcPr>
          <w:p w:rsidR="009D271F" w:rsidRPr="00524F3C" w:rsidRDefault="007C56E4" w:rsidP="00CC02E0">
            <w:pPr>
              <w:spacing w:line="240" w:lineRule="auto"/>
              <w:jc w:val="right"/>
              <w:rPr>
                <w:rFonts w:ascii="Lucida Sans" w:hAnsi="Lucida Sans"/>
                <w:bCs/>
                <w:sz w:val="20"/>
                <w:szCs w:val="20"/>
              </w:rPr>
            </w:pPr>
            <w:r>
              <w:rPr>
                <w:rFonts w:ascii="Lucida Sans" w:hAnsi="Lucida Sans"/>
                <w:bCs/>
                <w:sz w:val="20"/>
                <w:szCs w:val="20"/>
              </w:rPr>
              <w:t>2</w:t>
            </w:r>
            <w:r w:rsidR="004163B4">
              <w:rPr>
                <w:rFonts w:ascii="Lucida Sans" w:hAnsi="Lucida Sans"/>
                <w:bCs/>
                <w:sz w:val="20"/>
                <w:szCs w:val="20"/>
              </w:rPr>
              <w:t>4</w:t>
            </w:r>
          </w:p>
        </w:tc>
      </w:tr>
    </w:tbl>
    <w:p w:rsidR="00E079B8" w:rsidRDefault="00E079B8" w:rsidP="002C6F0D">
      <w:pPr>
        <w:spacing w:after="0" w:line="240" w:lineRule="auto"/>
      </w:pPr>
    </w:p>
    <w:p w:rsidR="002C6F0D" w:rsidRDefault="002C6F0D" w:rsidP="002C6F0D">
      <w:pPr>
        <w:spacing w:after="0" w:line="240" w:lineRule="auto"/>
      </w:pPr>
    </w:p>
    <w:p w:rsidR="002C6F0D" w:rsidRDefault="002C6F0D" w:rsidP="002C6F0D">
      <w:pPr>
        <w:spacing w:after="0" w:line="240" w:lineRule="auto"/>
      </w:pPr>
    </w:p>
    <w:tbl>
      <w:tblPr>
        <w:tblW w:w="9602" w:type="dxa"/>
        <w:jc w:val="center"/>
        <w:tblInd w:w="-680" w:type="dxa"/>
        <w:tblLayout w:type="fixed"/>
        <w:tblLook w:val="04A0" w:firstRow="1" w:lastRow="0" w:firstColumn="1" w:lastColumn="0" w:noHBand="0" w:noVBand="1"/>
        <w:tblCaption w:val="Safety and Quality Reports received by QPSD"/>
        <w:tblDescription w:val="Safety and Quality Reports received by QPSD"/>
      </w:tblPr>
      <w:tblGrid>
        <w:gridCol w:w="4699"/>
        <w:gridCol w:w="1089"/>
        <w:gridCol w:w="900"/>
        <w:gridCol w:w="900"/>
        <w:gridCol w:w="990"/>
        <w:gridCol w:w="1024"/>
      </w:tblGrid>
      <w:tr w:rsidR="00176BC9" w:rsidRPr="00780845" w:rsidTr="001B5828">
        <w:trPr>
          <w:trHeight w:val="363"/>
          <w:jc w:val="center"/>
        </w:trPr>
        <w:tc>
          <w:tcPr>
            <w:tcW w:w="9602" w:type="dxa"/>
            <w:gridSpan w:val="6"/>
            <w:tcBorders>
              <w:top w:val="single" w:sz="8" w:space="0" w:color="000000"/>
              <w:left w:val="single" w:sz="8" w:space="0" w:color="000000"/>
              <w:right w:val="single" w:sz="8" w:space="0" w:color="000000"/>
            </w:tcBorders>
            <w:shd w:val="clear" w:color="auto" w:fill="323299"/>
          </w:tcPr>
          <w:p w:rsidR="00176BC9" w:rsidRPr="00524F3C" w:rsidRDefault="00B77DDD" w:rsidP="005471D7">
            <w:pPr>
              <w:spacing w:after="120" w:line="240" w:lineRule="auto"/>
              <w:jc w:val="center"/>
              <w:rPr>
                <w:rFonts w:ascii="Lucida Bright" w:hAnsi="Lucida Bright"/>
                <w:b/>
                <w:color w:val="FFFFFF" w:themeColor="background1"/>
                <w:sz w:val="24"/>
                <w:szCs w:val="24"/>
              </w:rPr>
            </w:pPr>
            <w:r w:rsidRPr="00AB3B88">
              <w:rPr>
                <w:rFonts w:ascii="Lucida Bright" w:hAnsi="Lucida Bright"/>
                <w:b/>
                <w:bCs/>
                <w:color w:val="FFFFFF" w:themeColor="background1"/>
                <w:sz w:val="24"/>
                <w:szCs w:val="24"/>
              </w:rPr>
              <w:t>Reports Received by the Quality and Patient Safety Division</w:t>
            </w:r>
          </w:p>
        </w:tc>
      </w:tr>
      <w:tr w:rsidR="005471D7" w:rsidRPr="00780845" w:rsidTr="001B5828">
        <w:trPr>
          <w:trHeight w:val="363"/>
          <w:jc w:val="center"/>
        </w:trPr>
        <w:tc>
          <w:tcPr>
            <w:tcW w:w="4699" w:type="dxa"/>
            <w:tcBorders>
              <w:top w:val="single" w:sz="4" w:space="0" w:color="auto"/>
              <w:left w:val="single" w:sz="8" w:space="0" w:color="000000"/>
              <w:bottom w:val="single" w:sz="8" w:space="0" w:color="000000"/>
              <w:right w:val="single" w:sz="8" w:space="0" w:color="000000"/>
            </w:tcBorders>
            <w:shd w:val="clear" w:color="auto" w:fill="323299"/>
            <w:hideMark/>
          </w:tcPr>
          <w:p w:rsidR="005471D7" w:rsidRPr="00524F3C" w:rsidRDefault="00176BC9" w:rsidP="00C338C6">
            <w:pPr>
              <w:spacing w:after="0" w:line="240" w:lineRule="auto"/>
              <w:rPr>
                <w:rFonts w:ascii="Lucida Bright" w:hAnsi="Lucida Bright"/>
                <w:b/>
                <w:bCs/>
                <w:color w:val="000000" w:themeColor="text1"/>
              </w:rPr>
            </w:pPr>
            <w:r w:rsidRPr="00524F3C">
              <w:rPr>
                <w:rFonts w:ascii="Lucida Bright" w:hAnsi="Lucida Bright"/>
                <w:b/>
                <w:bCs/>
                <w:color w:val="FFFFFF" w:themeColor="background1"/>
              </w:rPr>
              <w:t>Type of Report</w:t>
            </w:r>
            <w:r w:rsidRPr="00524F3C">
              <w:rPr>
                <w:rFonts w:ascii="Lucida Bright" w:hAnsi="Lucida Bright"/>
                <w:b/>
                <w:bCs/>
                <w:color w:val="FFFFFF" w:themeColor="background1"/>
                <w:vertAlign w:val="superscript"/>
              </w:rPr>
              <w:footnoteReference w:id="12"/>
            </w:r>
          </w:p>
        </w:tc>
        <w:tc>
          <w:tcPr>
            <w:tcW w:w="1089" w:type="dxa"/>
            <w:tcBorders>
              <w:top w:val="single" w:sz="8" w:space="0" w:color="000000"/>
              <w:left w:val="single" w:sz="8" w:space="0" w:color="000000"/>
              <w:bottom w:val="single" w:sz="8" w:space="0" w:color="000000"/>
              <w:right w:val="single" w:sz="8" w:space="0" w:color="000000"/>
            </w:tcBorders>
            <w:shd w:val="clear" w:color="auto" w:fill="323299"/>
          </w:tcPr>
          <w:p w:rsidR="005471D7" w:rsidRPr="00524F3C" w:rsidRDefault="000E64DE" w:rsidP="00E76F5B">
            <w:pPr>
              <w:spacing w:after="120" w:line="240" w:lineRule="auto"/>
              <w:jc w:val="right"/>
              <w:rPr>
                <w:rFonts w:ascii="Lucida Bright" w:hAnsi="Lucida Bright"/>
                <w:b/>
                <w:color w:val="FFFFFF" w:themeColor="background1"/>
              </w:rPr>
            </w:pPr>
            <w:r>
              <w:rPr>
                <w:rFonts w:ascii="Lucida Bright" w:hAnsi="Lucida Bright"/>
                <w:b/>
                <w:color w:val="FFFFFF" w:themeColor="background1"/>
              </w:rPr>
              <w:t>201</w:t>
            </w:r>
            <w:r w:rsidR="00190E3E">
              <w:rPr>
                <w:rFonts w:ascii="Lucida Bright" w:hAnsi="Lucida Bright"/>
                <w:b/>
                <w:color w:val="FFFFFF" w:themeColor="background1"/>
              </w:rPr>
              <w:t>6</w:t>
            </w:r>
          </w:p>
        </w:tc>
        <w:tc>
          <w:tcPr>
            <w:tcW w:w="900" w:type="dxa"/>
            <w:tcBorders>
              <w:top w:val="single" w:sz="8" w:space="0" w:color="000000"/>
              <w:left w:val="single" w:sz="8" w:space="0" w:color="000000"/>
              <w:bottom w:val="single" w:sz="8" w:space="0" w:color="000000"/>
              <w:right w:val="single" w:sz="8" w:space="0" w:color="000000"/>
            </w:tcBorders>
            <w:shd w:val="clear" w:color="auto" w:fill="323299"/>
          </w:tcPr>
          <w:p w:rsidR="005471D7" w:rsidRPr="00524F3C" w:rsidRDefault="000E64DE" w:rsidP="00E76F5B">
            <w:pPr>
              <w:spacing w:after="120" w:line="240" w:lineRule="auto"/>
              <w:jc w:val="right"/>
              <w:rPr>
                <w:rFonts w:ascii="Lucida Bright" w:hAnsi="Lucida Bright"/>
                <w:b/>
                <w:color w:val="FFFFFF" w:themeColor="background1"/>
              </w:rPr>
            </w:pPr>
            <w:r>
              <w:rPr>
                <w:rFonts w:ascii="Lucida Bright" w:hAnsi="Lucida Bright"/>
                <w:b/>
                <w:color w:val="FFFFFF" w:themeColor="background1"/>
              </w:rPr>
              <w:t>201</w:t>
            </w:r>
            <w:r w:rsidR="00190E3E">
              <w:rPr>
                <w:rFonts w:ascii="Lucida Bright" w:hAnsi="Lucida Bright"/>
                <w:b/>
                <w:color w:val="FFFFFF" w:themeColor="background1"/>
              </w:rPr>
              <w:t>5</w:t>
            </w:r>
          </w:p>
        </w:tc>
        <w:tc>
          <w:tcPr>
            <w:tcW w:w="900" w:type="dxa"/>
            <w:tcBorders>
              <w:top w:val="single" w:sz="8" w:space="0" w:color="000000"/>
              <w:left w:val="single" w:sz="8" w:space="0" w:color="000000"/>
              <w:bottom w:val="single" w:sz="8" w:space="0" w:color="000000"/>
              <w:right w:val="single" w:sz="8" w:space="0" w:color="000000"/>
            </w:tcBorders>
            <w:shd w:val="clear" w:color="auto" w:fill="323299"/>
          </w:tcPr>
          <w:p w:rsidR="005471D7" w:rsidRPr="00524F3C" w:rsidRDefault="000E64DE" w:rsidP="00E76F5B">
            <w:pPr>
              <w:spacing w:after="120" w:line="240" w:lineRule="auto"/>
              <w:jc w:val="right"/>
              <w:rPr>
                <w:rFonts w:ascii="Lucida Bright" w:hAnsi="Lucida Bright"/>
                <w:b/>
                <w:color w:val="FFFFFF" w:themeColor="background1"/>
              </w:rPr>
            </w:pPr>
            <w:r>
              <w:rPr>
                <w:rFonts w:ascii="Lucida Bright" w:hAnsi="Lucida Bright"/>
                <w:b/>
                <w:color w:val="FFFFFF" w:themeColor="background1"/>
              </w:rPr>
              <w:t>201</w:t>
            </w:r>
            <w:r w:rsidR="00190E3E">
              <w:rPr>
                <w:rFonts w:ascii="Lucida Bright" w:hAnsi="Lucida Bright"/>
                <w:b/>
                <w:color w:val="FFFFFF" w:themeColor="background1"/>
              </w:rPr>
              <w:t>4</w:t>
            </w:r>
          </w:p>
        </w:tc>
        <w:tc>
          <w:tcPr>
            <w:tcW w:w="990" w:type="dxa"/>
            <w:tcBorders>
              <w:top w:val="single" w:sz="8" w:space="0" w:color="000000"/>
              <w:left w:val="single" w:sz="8" w:space="0" w:color="000000"/>
              <w:bottom w:val="single" w:sz="8" w:space="0" w:color="000000"/>
              <w:right w:val="single" w:sz="8" w:space="0" w:color="000000"/>
            </w:tcBorders>
            <w:shd w:val="clear" w:color="auto" w:fill="323299"/>
            <w:hideMark/>
          </w:tcPr>
          <w:p w:rsidR="005471D7" w:rsidRPr="00524F3C" w:rsidRDefault="000E64DE" w:rsidP="00E76F5B">
            <w:pPr>
              <w:spacing w:after="120" w:line="240" w:lineRule="auto"/>
              <w:jc w:val="right"/>
              <w:rPr>
                <w:rFonts w:ascii="Lucida Bright" w:hAnsi="Lucida Bright"/>
                <w:b/>
                <w:color w:val="FFFFFF" w:themeColor="background1"/>
              </w:rPr>
            </w:pPr>
            <w:r>
              <w:rPr>
                <w:rFonts w:ascii="Lucida Bright" w:hAnsi="Lucida Bright"/>
                <w:b/>
                <w:color w:val="FFFFFF" w:themeColor="background1"/>
              </w:rPr>
              <w:t>201</w:t>
            </w:r>
            <w:r w:rsidR="00190E3E">
              <w:rPr>
                <w:rFonts w:ascii="Lucida Bright" w:hAnsi="Lucida Bright"/>
                <w:b/>
                <w:color w:val="FFFFFF" w:themeColor="background1"/>
              </w:rPr>
              <w:t>3</w:t>
            </w:r>
          </w:p>
        </w:tc>
        <w:tc>
          <w:tcPr>
            <w:tcW w:w="1024" w:type="dxa"/>
            <w:tcBorders>
              <w:top w:val="single" w:sz="8" w:space="0" w:color="000000"/>
              <w:left w:val="single" w:sz="8" w:space="0" w:color="000000"/>
              <w:bottom w:val="single" w:sz="8" w:space="0" w:color="000000"/>
              <w:right w:val="single" w:sz="8" w:space="0" w:color="000000"/>
            </w:tcBorders>
            <w:shd w:val="clear" w:color="auto" w:fill="323299"/>
            <w:hideMark/>
          </w:tcPr>
          <w:p w:rsidR="005471D7" w:rsidRPr="00524F3C" w:rsidRDefault="000E64DE" w:rsidP="00E76F5B">
            <w:pPr>
              <w:spacing w:after="120" w:line="240" w:lineRule="auto"/>
              <w:jc w:val="right"/>
              <w:rPr>
                <w:rFonts w:ascii="Lucida Bright" w:hAnsi="Lucida Bright"/>
                <w:b/>
                <w:color w:val="FFFFFF" w:themeColor="background1"/>
              </w:rPr>
            </w:pPr>
            <w:r>
              <w:rPr>
                <w:rFonts w:ascii="Lucida Bright" w:hAnsi="Lucida Bright"/>
                <w:b/>
                <w:color w:val="FFFFFF" w:themeColor="background1"/>
              </w:rPr>
              <w:t>201</w:t>
            </w:r>
            <w:r w:rsidR="00190E3E">
              <w:rPr>
                <w:rFonts w:ascii="Lucida Bright" w:hAnsi="Lucida Bright"/>
                <w:b/>
                <w:color w:val="FFFFFF" w:themeColor="background1"/>
              </w:rPr>
              <w:t>2</w:t>
            </w:r>
          </w:p>
        </w:tc>
      </w:tr>
      <w:tr w:rsidR="00466ABD" w:rsidRPr="00524F3C" w:rsidTr="001B5828">
        <w:trPr>
          <w:trHeight w:val="157"/>
          <w:jc w:val="center"/>
        </w:trPr>
        <w:tc>
          <w:tcPr>
            <w:tcW w:w="4699" w:type="dxa"/>
            <w:tcBorders>
              <w:top w:val="single" w:sz="8" w:space="0" w:color="000000"/>
              <w:left w:val="single" w:sz="8" w:space="0" w:color="000000"/>
              <w:bottom w:val="single" w:sz="8" w:space="0" w:color="000000"/>
              <w:right w:val="single" w:sz="8" w:space="0" w:color="000000"/>
            </w:tcBorders>
            <w:vAlign w:val="bottom"/>
          </w:tcPr>
          <w:p w:rsidR="00466ABD" w:rsidRPr="00524F3C" w:rsidRDefault="00466ABD" w:rsidP="004F1D21">
            <w:pPr>
              <w:spacing w:after="120" w:line="240" w:lineRule="auto"/>
              <w:jc w:val="both"/>
              <w:rPr>
                <w:rFonts w:ascii="Lucida Sans" w:eastAsia="Times New Roman" w:hAnsi="Lucida Sans" w:cs="Times New Roman"/>
                <w:sz w:val="20"/>
                <w:szCs w:val="20"/>
              </w:rPr>
            </w:pPr>
            <w:r w:rsidRPr="00524F3C">
              <w:rPr>
                <w:rFonts w:ascii="Lucida Sans" w:eastAsia="Times New Roman" w:hAnsi="Lucida Sans" w:cs="Times New Roman"/>
                <w:sz w:val="20"/>
                <w:szCs w:val="20"/>
              </w:rPr>
              <w:t>Maternal Death (Type I)</w:t>
            </w:r>
          </w:p>
        </w:tc>
        <w:tc>
          <w:tcPr>
            <w:tcW w:w="1089" w:type="dxa"/>
            <w:tcBorders>
              <w:top w:val="single" w:sz="8" w:space="0" w:color="000000"/>
              <w:left w:val="single" w:sz="8" w:space="0" w:color="000000"/>
              <w:bottom w:val="single" w:sz="8" w:space="0" w:color="000000"/>
              <w:right w:val="single" w:sz="8" w:space="0" w:color="000000"/>
            </w:tcBorders>
            <w:vAlign w:val="bottom"/>
          </w:tcPr>
          <w:p w:rsidR="00466ABD" w:rsidRPr="00524F3C" w:rsidRDefault="00190E3E" w:rsidP="00E76F5B">
            <w:pPr>
              <w:jc w:val="right"/>
              <w:rPr>
                <w:rFonts w:ascii="Lucida Sans" w:hAnsi="Lucida Sans"/>
                <w:sz w:val="20"/>
                <w:szCs w:val="20"/>
              </w:rPr>
            </w:pPr>
            <w:r>
              <w:rPr>
                <w:rFonts w:ascii="Lucida Sans" w:hAnsi="Lucida Sans"/>
                <w:sz w:val="20"/>
                <w:szCs w:val="20"/>
              </w:rPr>
              <w:t>3</w:t>
            </w:r>
          </w:p>
        </w:tc>
        <w:tc>
          <w:tcPr>
            <w:tcW w:w="900" w:type="dxa"/>
            <w:tcBorders>
              <w:top w:val="single" w:sz="8" w:space="0" w:color="000000"/>
              <w:left w:val="single" w:sz="8" w:space="0" w:color="000000"/>
              <w:bottom w:val="single" w:sz="8" w:space="0" w:color="000000"/>
              <w:right w:val="single" w:sz="8" w:space="0" w:color="000000"/>
            </w:tcBorders>
            <w:vAlign w:val="bottom"/>
          </w:tcPr>
          <w:p w:rsidR="00466ABD" w:rsidRPr="00524F3C" w:rsidRDefault="00190E3E" w:rsidP="00E76F5B">
            <w:pPr>
              <w:jc w:val="right"/>
              <w:rPr>
                <w:rFonts w:ascii="Lucida Sans" w:hAnsi="Lucida Sans"/>
                <w:sz w:val="20"/>
                <w:szCs w:val="20"/>
              </w:rPr>
            </w:pPr>
            <w:r>
              <w:rPr>
                <w:rFonts w:ascii="Lucida Sans" w:hAnsi="Lucida Sans"/>
                <w:sz w:val="20"/>
                <w:szCs w:val="20"/>
              </w:rPr>
              <w:t>2</w:t>
            </w:r>
          </w:p>
        </w:tc>
        <w:tc>
          <w:tcPr>
            <w:tcW w:w="900" w:type="dxa"/>
            <w:tcBorders>
              <w:top w:val="single" w:sz="8" w:space="0" w:color="000000"/>
              <w:left w:val="single" w:sz="8" w:space="0" w:color="000000"/>
              <w:bottom w:val="single" w:sz="8" w:space="0" w:color="000000"/>
              <w:right w:val="single" w:sz="8" w:space="0" w:color="000000"/>
            </w:tcBorders>
            <w:vAlign w:val="bottom"/>
          </w:tcPr>
          <w:p w:rsidR="00466ABD" w:rsidRPr="00524F3C" w:rsidRDefault="00190E3E" w:rsidP="00E76F5B">
            <w:pPr>
              <w:jc w:val="right"/>
              <w:rPr>
                <w:rFonts w:ascii="Lucida Sans" w:hAnsi="Lucida Sans"/>
                <w:sz w:val="20"/>
                <w:szCs w:val="20"/>
              </w:rPr>
            </w:pPr>
            <w:r>
              <w:rPr>
                <w:rFonts w:ascii="Lucida Sans" w:hAnsi="Lucida Sans"/>
                <w:sz w:val="20"/>
                <w:szCs w:val="20"/>
              </w:rPr>
              <w:t>5</w:t>
            </w:r>
          </w:p>
        </w:tc>
        <w:tc>
          <w:tcPr>
            <w:tcW w:w="990" w:type="dxa"/>
            <w:tcBorders>
              <w:top w:val="single" w:sz="8" w:space="0" w:color="000000"/>
              <w:left w:val="single" w:sz="8" w:space="0" w:color="000000"/>
              <w:bottom w:val="single" w:sz="8" w:space="0" w:color="000000"/>
              <w:right w:val="single" w:sz="8" w:space="0" w:color="000000"/>
            </w:tcBorders>
            <w:vAlign w:val="bottom"/>
          </w:tcPr>
          <w:p w:rsidR="00466ABD" w:rsidRPr="00524F3C" w:rsidRDefault="00190E3E" w:rsidP="00E76F5B">
            <w:pPr>
              <w:jc w:val="right"/>
              <w:rPr>
                <w:rFonts w:ascii="Lucida Sans" w:hAnsi="Lucida Sans"/>
                <w:sz w:val="20"/>
                <w:szCs w:val="20"/>
              </w:rPr>
            </w:pPr>
            <w:r>
              <w:rPr>
                <w:rFonts w:ascii="Lucida Sans" w:hAnsi="Lucida Sans"/>
                <w:sz w:val="20"/>
                <w:szCs w:val="20"/>
              </w:rPr>
              <w:t>0</w:t>
            </w:r>
          </w:p>
        </w:tc>
        <w:tc>
          <w:tcPr>
            <w:tcW w:w="1024" w:type="dxa"/>
            <w:tcBorders>
              <w:top w:val="single" w:sz="8" w:space="0" w:color="000000"/>
              <w:left w:val="single" w:sz="8" w:space="0" w:color="000000"/>
              <w:bottom w:val="single" w:sz="8" w:space="0" w:color="000000"/>
              <w:right w:val="single" w:sz="8" w:space="0" w:color="000000"/>
            </w:tcBorders>
            <w:vAlign w:val="bottom"/>
          </w:tcPr>
          <w:p w:rsidR="00466ABD" w:rsidRPr="00524F3C" w:rsidRDefault="005A390F" w:rsidP="00E76F5B">
            <w:pPr>
              <w:jc w:val="right"/>
              <w:rPr>
                <w:rFonts w:ascii="Lucida Sans" w:hAnsi="Lucida Sans"/>
                <w:sz w:val="20"/>
                <w:szCs w:val="20"/>
              </w:rPr>
            </w:pPr>
            <w:r>
              <w:rPr>
                <w:rFonts w:ascii="Lucida Sans" w:hAnsi="Lucida Sans"/>
                <w:sz w:val="20"/>
                <w:szCs w:val="20"/>
              </w:rPr>
              <w:t>3</w:t>
            </w:r>
          </w:p>
        </w:tc>
      </w:tr>
      <w:tr w:rsidR="00466ABD" w:rsidRPr="00524F3C" w:rsidTr="001B5828">
        <w:trPr>
          <w:trHeight w:val="157"/>
          <w:jc w:val="center"/>
        </w:trPr>
        <w:tc>
          <w:tcPr>
            <w:tcW w:w="4699" w:type="dxa"/>
            <w:tcBorders>
              <w:top w:val="single" w:sz="8" w:space="0" w:color="000000"/>
              <w:left w:val="single" w:sz="8" w:space="0" w:color="000000"/>
              <w:bottom w:val="single" w:sz="8" w:space="0" w:color="000000"/>
              <w:right w:val="single" w:sz="8" w:space="0" w:color="000000"/>
            </w:tcBorders>
            <w:vAlign w:val="bottom"/>
          </w:tcPr>
          <w:p w:rsidR="00466ABD" w:rsidRPr="00524F3C" w:rsidRDefault="00466ABD" w:rsidP="004F1D21">
            <w:pPr>
              <w:spacing w:after="120" w:line="240" w:lineRule="auto"/>
              <w:jc w:val="both"/>
              <w:rPr>
                <w:rFonts w:ascii="Lucida Sans" w:eastAsia="Times New Roman" w:hAnsi="Lucida Sans" w:cs="Times New Roman"/>
                <w:sz w:val="20"/>
                <w:szCs w:val="20"/>
              </w:rPr>
            </w:pPr>
            <w:r w:rsidRPr="00524F3C">
              <w:rPr>
                <w:rFonts w:ascii="Lucida Sans" w:eastAsia="Times New Roman" w:hAnsi="Lucida Sans" w:cs="Times New Roman"/>
                <w:sz w:val="20"/>
                <w:szCs w:val="20"/>
              </w:rPr>
              <w:t>Ambulatory Procedure Death (Type 2)</w:t>
            </w:r>
          </w:p>
        </w:tc>
        <w:tc>
          <w:tcPr>
            <w:tcW w:w="1089" w:type="dxa"/>
            <w:tcBorders>
              <w:top w:val="single" w:sz="8" w:space="0" w:color="000000"/>
              <w:left w:val="single" w:sz="8" w:space="0" w:color="000000"/>
              <w:bottom w:val="single" w:sz="8" w:space="0" w:color="000000"/>
              <w:right w:val="single" w:sz="8" w:space="0" w:color="000000"/>
            </w:tcBorders>
            <w:vAlign w:val="bottom"/>
          </w:tcPr>
          <w:p w:rsidR="00466ABD" w:rsidRPr="00524F3C" w:rsidRDefault="00190E3E" w:rsidP="00E76F5B">
            <w:pPr>
              <w:jc w:val="right"/>
              <w:rPr>
                <w:rFonts w:ascii="Lucida Sans" w:hAnsi="Lucida Sans"/>
                <w:sz w:val="20"/>
                <w:szCs w:val="20"/>
              </w:rPr>
            </w:pPr>
            <w:r>
              <w:rPr>
                <w:rFonts w:ascii="Lucida Sans" w:hAnsi="Lucida Sans"/>
                <w:sz w:val="20"/>
                <w:szCs w:val="20"/>
              </w:rPr>
              <w:t>6</w:t>
            </w:r>
          </w:p>
        </w:tc>
        <w:tc>
          <w:tcPr>
            <w:tcW w:w="900" w:type="dxa"/>
            <w:tcBorders>
              <w:top w:val="single" w:sz="8" w:space="0" w:color="000000"/>
              <w:left w:val="single" w:sz="8" w:space="0" w:color="000000"/>
              <w:bottom w:val="single" w:sz="8" w:space="0" w:color="000000"/>
              <w:right w:val="single" w:sz="8" w:space="0" w:color="000000"/>
            </w:tcBorders>
            <w:vAlign w:val="bottom"/>
          </w:tcPr>
          <w:p w:rsidR="00466ABD" w:rsidRPr="00524F3C" w:rsidRDefault="000E64DE" w:rsidP="00E76F5B">
            <w:pPr>
              <w:jc w:val="right"/>
              <w:rPr>
                <w:rFonts w:ascii="Lucida Sans" w:hAnsi="Lucida Sans"/>
                <w:sz w:val="20"/>
                <w:szCs w:val="20"/>
              </w:rPr>
            </w:pPr>
            <w:r>
              <w:rPr>
                <w:rFonts w:ascii="Lucida Sans" w:hAnsi="Lucida Sans"/>
                <w:sz w:val="20"/>
                <w:szCs w:val="20"/>
              </w:rPr>
              <w:t>1</w:t>
            </w:r>
            <w:r w:rsidR="007C56E4">
              <w:rPr>
                <w:rFonts w:ascii="Lucida Sans" w:hAnsi="Lucida Sans"/>
                <w:sz w:val="20"/>
                <w:szCs w:val="20"/>
              </w:rPr>
              <w:t>0</w:t>
            </w:r>
          </w:p>
        </w:tc>
        <w:tc>
          <w:tcPr>
            <w:tcW w:w="900" w:type="dxa"/>
            <w:tcBorders>
              <w:top w:val="single" w:sz="8" w:space="0" w:color="000000"/>
              <w:left w:val="single" w:sz="8" w:space="0" w:color="000000"/>
              <w:bottom w:val="single" w:sz="8" w:space="0" w:color="000000"/>
              <w:right w:val="single" w:sz="8" w:space="0" w:color="000000"/>
            </w:tcBorders>
            <w:vAlign w:val="bottom"/>
          </w:tcPr>
          <w:p w:rsidR="00466ABD" w:rsidRPr="00524F3C" w:rsidRDefault="007C56E4" w:rsidP="00E76F5B">
            <w:pPr>
              <w:jc w:val="right"/>
              <w:rPr>
                <w:rFonts w:ascii="Lucida Sans" w:hAnsi="Lucida Sans"/>
                <w:sz w:val="20"/>
                <w:szCs w:val="20"/>
              </w:rPr>
            </w:pPr>
            <w:r>
              <w:rPr>
                <w:rFonts w:ascii="Lucida Sans" w:hAnsi="Lucida Sans"/>
                <w:sz w:val="20"/>
                <w:szCs w:val="20"/>
              </w:rPr>
              <w:t>1</w:t>
            </w:r>
            <w:r w:rsidR="00190E3E">
              <w:rPr>
                <w:rFonts w:ascii="Lucida Sans" w:hAnsi="Lucida Sans"/>
                <w:sz w:val="20"/>
                <w:szCs w:val="20"/>
              </w:rPr>
              <w:t>0</w:t>
            </w:r>
          </w:p>
        </w:tc>
        <w:tc>
          <w:tcPr>
            <w:tcW w:w="990" w:type="dxa"/>
            <w:tcBorders>
              <w:top w:val="single" w:sz="8" w:space="0" w:color="000000"/>
              <w:left w:val="single" w:sz="8" w:space="0" w:color="000000"/>
              <w:bottom w:val="single" w:sz="8" w:space="0" w:color="000000"/>
              <w:right w:val="single" w:sz="8" w:space="0" w:color="000000"/>
            </w:tcBorders>
            <w:vAlign w:val="bottom"/>
          </w:tcPr>
          <w:p w:rsidR="00466ABD" w:rsidRPr="00524F3C" w:rsidRDefault="00190E3E" w:rsidP="00E76F5B">
            <w:pPr>
              <w:jc w:val="right"/>
              <w:rPr>
                <w:rFonts w:ascii="Lucida Sans" w:hAnsi="Lucida Sans"/>
                <w:sz w:val="20"/>
                <w:szCs w:val="20"/>
              </w:rPr>
            </w:pPr>
            <w:r>
              <w:rPr>
                <w:rFonts w:ascii="Lucida Sans" w:hAnsi="Lucida Sans"/>
                <w:sz w:val="20"/>
                <w:szCs w:val="20"/>
              </w:rPr>
              <w:t>12</w:t>
            </w:r>
          </w:p>
        </w:tc>
        <w:tc>
          <w:tcPr>
            <w:tcW w:w="1024" w:type="dxa"/>
            <w:tcBorders>
              <w:top w:val="single" w:sz="8" w:space="0" w:color="000000"/>
              <w:left w:val="single" w:sz="8" w:space="0" w:color="000000"/>
              <w:bottom w:val="single" w:sz="8" w:space="0" w:color="000000"/>
              <w:right w:val="single" w:sz="8" w:space="0" w:color="000000"/>
            </w:tcBorders>
            <w:vAlign w:val="bottom"/>
          </w:tcPr>
          <w:p w:rsidR="00466ABD" w:rsidRPr="00524F3C" w:rsidRDefault="00190E3E" w:rsidP="00E76F5B">
            <w:pPr>
              <w:jc w:val="right"/>
              <w:rPr>
                <w:rFonts w:ascii="Lucida Sans" w:hAnsi="Lucida Sans"/>
                <w:sz w:val="20"/>
                <w:szCs w:val="20"/>
              </w:rPr>
            </w:pPr>
            <w:r>
              <w:rPr>
                <w:rFonts w:ascii="Lucida Sans" w:hAnsi="Lucida Sans"/>
                <w:sz w:val="20"/>
                <w:szCs w:val="20"/>
              </w:rPr>
              <w:t>20</w:t>
            </w:r>
          </w:p>
        </w:tc>
      </w:tr>
      <w:tr w:rsidR="00466ABD" w:rsidRPr="00524F3C" w:rsidTr="001B5828">
        <w:trPr>
          <w:trHeight w:val="157"/>
          <w:jc w:val="center"/>
        </w:trPr>
        <w:tc>
          <w:tcPr>
            <w:tcW w:w="4699" w:type="dxa"/>
            <w:tcBorders>
              <w:top w:val="single" w:sz="8" w:space="0" w:color="000000"/>
              <w:left w:val="single" w:sz="8" w:space="0" w:color="000000"/>
              <w:bottom w:val="single" w:sz="8" w:space="0" w:color="000000"/>
              <w:right w:val="single" w:sz="8" w:space="0" w:color="000000"/>
            </w:tcBorders>
            <w:vAlign w:val="bottom"/>
          </w:tcPr>
          <w:p w:rsidR="00466ABD" w:rsidRPr="00524F3C" w:rsidRDefault="00466ABD" w:rsidP="004F1D21">
            <w:pPr>
              <w:spacing w:after="120" w:line="240" w:lineRule="auto"/>
              <w:jc w:val="both"/>
              <w:rPr>
                <w:rFonts w:ascii="Lucida Sans" w:eastAsia="Times New Roman" w:hAnsi="Lucida Sans" w:cs="Times New Roman"/>
                <w:sz w:val="20"/>
                <w:szCs w:val="20"/>
              </w:rPr>
            </w:pPr>
            <w:r w:rsidRPr="00524F3C">
              <w:rPr>
                <w:rFonts w:ascii="Lucida Sans" w:eastAsia="Times New Roman" w:hAnsi="Lucida Sans" w:cs="Times New Roman"/>
                <w:sz w:val="20"/>
                <w:szCs w:val="20"/>
              </w:rPr>
              <w:t>Wrong-site Procedure (Type 3)</w:t>
            </w:r>
          </w:p>
        </w:tc>
        <w:tc>
          <w:tcPr>
            <w:tcW w:w="1089" w:type="dxa"/>
            <w:tcBorders>
              <w:top w:val="single" w:sz="8" w:space="0" w:color="000000"/>
              <w:left w:val="single" w:sz="8" w:space="0" w:color="000000"/>
              <w:bottom w:val="single" w:sz="8" w:space="0" w:color="000000"/>
              <w:right w:val="single" w:sz="8" w:space="0" w:color="000000"/>
            </w:tcBorders>
            <w:vAlign w:val="bottom"/>
          </w:tcPr>
          <w:p w:rsidR="00466ABD" w:rsidRPr="00524F3C" w:rsidRDefault="00190E3E" w:rsidP="00E76F5B">
            <w:pPr>
              <w:jc w:val="right"/>
              <w:rPr>
                <w:rFonts w:ascii="Lucida Sans" w:hAnsi="Lucida Sans"/>
                <w:sz w:val="20"/>
                <w:szCs w:val="20"/>
              </w:rPr>
            </w:pPr>
            <w:r>
              <w:rPr>
                <w:rFonts w:ascii="Lucida Sans" w:hAnsi="Lucida Sans"/>
                <w:sz w:val="20"/>
                <w:szCs w:val="20"/>
              </w:rPr>
              <w:t>45</w:t>
            </w:r>
          </w:p>
        </w:tc>
        <w:tc>
          <w:tcPr>
            <w:tcW w:w="900" w:type="dxa"/>
            <w:tcBorders>
              <w:top w:val="single" w:sz="8" w:space="0" w:color="000000"/>
              <w:left w:val="single" w:sz="8" w:space="0" w:color="000000"/>
              <w:bottom w:val="single" w:sz="8" w:space="0" w:color="000000"/>
              <w:right w:val="single" w:sz="8" w:space="0" w:color="000000"/>
            </w:tcBorders>
            <w:vAlign w:val="bottom"/>
          </w:tcPr>
          <w:p w:rsidR="00466ABD" w:rsidRPr="00524F3C" w:rsidRDefault="00190E3E" w:rsidP="00E76F5B">
            <w:pPr>
              <w:jc w:val="right"/>
              <w:rPr>
                <w:rFonts w:ascii="Lucida Sans" w:hAnsi="Lucida Sans"/>
                <w:sz w:val="20"/>
                <w:szCs w:val="20"/>
              </w:rPr>
            </w:pPr>
            <w:r>
              <w:rPr>
                <w:rFonts w:ascii="Lucida Sans" w:hAnsi="Lucida Sans"/>
                <w:sz w:val="20"/>
                <w:szCs w:val="20"/>
              </w:rPr>
              <w:t>23</w:t>
            </w:r>
          </w:p>
        </w:tc>
        <w:tc>
          <w:tcPr>
            <w:tcW w:w="900" w:type="dxa"/>
            <w:tcBorders>
              <w:top w:val="single" w:sz="8" w:space="0" w:color="000000"/>
              <w:left w:val="single" w:sz="8" w:space="0" w:color="000000"/>
              <w:bottom w:val="single" w:sz="8" w:space="0" w:color="000000"/>
              <w:right w:val="single" w:sz="8" w:space="0" w:color="000000"/>
            </w:tcBorders>
            <w:vAlign w:val="bottom"/>
          </w:tcPr>
          <w:p w:rsidR="00466ABD" w:rsidRPr="00524F3C" w:rsidRDefault="007C56E4" w:rsidP="00E76F5B">
            <w:pPr>
              <w:jc w:val="right"/>
              <w:rPr>
                <w:rFonts w:ascii="Lucida Sans" w:hAnsi="Lucida Sans"/>
                <w:sz w:val="20"/>
                <w:szCs w:val="20"/>
              </w:rPr>
            </w:pPr>
            <w:r>
              <w:rPr>
                <w:rFonts w:ascii="Lucida Sans" w:hAnsi="Lucida Sans"/>
                <w:sz w:val="20"/>
                <w:szCs w:val="20"/>
              </w:rPr>
              <w:t>3</w:t>
            </w:r>
            <w:r w:rsidR="00190E3E">
              <w:rPr>
                <w:rFonts w:ascii="Lucida Sans" w:hAnsi="Lucida Sans"/>
                <w:sz w:val="20"/>
                <w:szCs w:val="20"/>
              </w:rPr>
              <w:t>4</w:t>
            </w:r>
          </w:p>
        </w:tc>
        <w:tc>
          <w:tcPr>
            <w:tcW w:w="990" w:type="dxa"/>
            <w:tcBorders>
              <w:top w:val="single" w:sz="8" w:space="0" w:color="000000"/>
              <w:left w:val="single" w:sz="8" w:space="0" w:color="000000"/>
              <w:bottom w:val="single" w:sz="8" w:space="0" w:color="000000"/>
              <w:right w:val="single" w:sz="8" w:space="0" w:color="000000"/>
            </w:tcBorders>
            <w:vAlign w:val="bottom"/>
          </w:tcPr>
          <w:p w:rsidR="00466ABD" w:rsidRPr="00524F3C" w:rsidRDefault="00190E3E" w:rsidP="00E76F5B">
            <w:pPr>
              <w:jc w:val="right"/>
              <w:rPr>
                <w:rFonts w:ascii="Lucida Sans" w:hAnsi="Lucida Sans"/>
                <w:sz w:val="20"/>
                <w:szCs w:val="20"/>
              </w:rPr>
            </w:pPr>
            <w:r>
              <w:rPr>
                <w:rFonts w:ascii="Lucida Sans" w:hAnsi="Lucida Sans"/>
                <w:sz w:val="20"/>
                <w:szCs w:val="20"/>
              </w:rPr>
              <w:t>24</w:t>
            </w:r>
          </w:p>
        </w:tc>
        <w:tc>
          <w:tcPr>
            <w:tcW w:w="1024" w:type="dxa"/>
            <w:tcBorders>
              <w:top w:val="single" w:sz="8" w:space="0" w:color="000000"/>
              <w:left w:val="single" w:sz="8" w:space="0" w:color="000000"/>
              <w:bottom w:val="single" w:sz="8" w:space="0" w:color="000000"/>
              <w:right w:val="single" w:sz="8" w:space="0" w:color="000000"/>
            </w:tcBorders>
            <w:vAlign w:val="bottom"/>
          </w:tcPr>
          <w:p w:rsidR="00466ABD" w:rsidRPr="00524F3C" w:rsidRDefault="00190E3E" w:rsidP="00E76F5B">
            <w:pPr>
              <w:jc w:val="right"/>
              <w:rPr>
                <w:rFonts w:ascii="Lucida Sans" w:hAnsi="Lucida Sans"/>
                <w:sz w:val="20"/>
                <w:szCs w:val="20"/>
              </w:rPr>
            </w:pPr>
            <w:r>
              <w:rPr>
                <w:rFonts w:ascii="Lucida Sans" w:hAnsi="Lucida Sans"/>
                <w:sz w:val="20"/>
                <w:szCs w:val="20"/>
              </w:rPr>
              <w:t>24</w:t>
            </w:r>
          </w:p>
        </w:tc>
      </w:tr>
      <w:tr w:rsidR="00466ABD" w:rsidRPr="00524F3C" w:rsidTr="001B5828">
        <w:trPr>
          <w:trHeight w:val="157"/>
          <w:jc w:val="center"/>
        </w:trPr>
        <w:tc>
          <w:tcPr>
            <w:tcW w:w="4699" w:type="dxa"/>
            <w:tcBorders>
              <w:top w:val="single" w:sz="8" w:space="0" w:color="000000"/>
              <w:left w:val="single" w:sz="8" w:space="0" w:color="000000"/>
              <w:bottom w:val="single" w:sz="8" w:space="0" w:color="000000"/>
              <w:right w:val="single" w:sz="8" w:space="0" w:color="000000"/>
            </w:tcBorders>
            <w:vAlign w:val="bottom"/>
          </w:tcPr>
          <w:p w:rsidR="00466ABD" w:rsidRPr="00524F3C" w:rsidRDefault="00466ABD" w:rsidP="004F1D21">
            <w:pPr>
              <w:spacing w:after="120" w:line="240" w:lineRule="auto"/>
              <w:jc w:val="both"/>
              <w:rPr>
                <w:rFonts w:ascii="Lucida Sans" w:eastAsia="Times New Roman" w:hAnsi="Lucida Sans" w:cs="Times New Roman"/>
                <w:sz w:val="20"/>
                <w:szCs w:val="20"/>
              </w:rPr>
            </w:pPr>
            <w:r w:rsidRPr="00524F3C">
              <w:rPr>
                <w:rFonts w:ascii="Lucida Sans" w:eastAsia="Times New Roman" w:hAnsi="Lucida Sans" w:cs="Times New Roman"/>
                <w:sz w:val="20"/>
                <w:szCs w:val="20"/>
              </w:rPr>
              <w:t>Unexpected Death/Disability (Type 4)</w:t>
            </w:r>
          </w:p>
        </w:tc>
        <w:tc>
          <w:tcPr>
            <w:tcW w:w="1089" w:type="dxa"/>
            <w:tcBorders>
              <w:top w:val="single" w:sz="8" w:space="0" w:color="000000"/>
              <w:left w:val="single" w:sz="8" w:space="0" w:color="000000"/>
              <w:bottom w:val="single" w:sz="8" w:space="0" w:color="000000"/>
              <w:right w:val="single" w:sz="8" w:space="0" w:color="000000"/>
            </w:tcBorders>
            <w:vAlign w:val="bottom"/>
          </w:tcPr>
          <w:p w:rsidR="00466ABD" w:rsidRPr="00524F3C" w:rsidRDefault="00190E3E" w:rsidP="00E76F5B">
            <w:pPr>
              <w:jc w:val="right"/>
              <w:rPr>
                <w:rFonts w:ascii="Lucida Sans" w:hAnsi="Lucida Sans"/>
                <w:sz w:val="20"/>
                <w:szCs w:val="20"/>
              </w:rPr>
            </w:pPr>
            <w:r>
              <w:rPr>
                <w:rFonts w:ascii="Lucida Sans" w:hAnsi="Lucida Sans"/>
                <w:sz w:val="20"/>
                <w:szCs w:val="20"/>
              </w:rPr>
              <w:t>862</w:t>
            </w:r>
          </w:p>
        </w:tc>
        <w:tc>
          <w:tcPr>
            <w:tcW w:w="900" w:type="dxa"/>
            <w:tcBorders>
              <w:top w:val="single" w:sz="8" w:space="0" w:color="000000"/>
              <w:left w:val="single" w:sz="8" w:space="0" w:color="000000"/>
              <w:bottom w:val="single" w:sz="8" w:space="0" w:color="000000"/>
              <w:right w:val="single" w:sz="8" w:space="0" w:color="000000"/>
            </w:tcBorders>
            <w:vAlign w:val="bottom"/>
          </w:tcPr>
          <w:p w:rsidR="00466ABD" w:rsidRPr="00524F3C" w:rsidRDefault="00190E3E" w:rsidP="00E76F5B">
            <w:pPr>
              <w:jc w:val="right"/>
              <w:rPr>
                <w:rFonts w:ascii="Lucida Sans" w:hAnsi="Lucida Sans"/>
                <w:sz w:val="20"/>
                <w:szCs w:val="20"/>
              </w:rPr>
            </w:pPr>
            <w:r>
              <w:rPr>
                <w:rFonts w:ascii="Lucida Sans" w:hAnsi="Lucida Sans"/>
                <w:sz w:val="20"/>
                <w:szCs w:val="20"/>
              </w:rPr>
              <w:t>776</w:t>
            </w:r>
          </w:p>
        </w:tc>
        <w:tc>
          <w:tcPr>
            <w:tcW w:w="900" w:type="dxa"/>
            <w:tcBorders>
              <w:top w:val="single" w:sz="8" w:space="0" w:color="000000"/>
              <w:left w:val="single" w:sz="8" w:space="0" w:color="000000"/>
              <w:bottom w:val="single" w:sz="8" w:space="0" w:color="000000"/>
              <w:right w:val="single" w:sz="8" w:space="0" w:color="000000"/>
            </w:tcBorders>
            <w:vAlign w:val="bottom"/>
          </w:tcPr>
          <w:p w:rsidR="00466ABD" w:rsidRPr="00524F3C" w:rsidRDefault="007C56E4" w:rsidP="00E76F5B">
            <w:pPr>
              <w:jc w:val="right"/>
              <w:rPr>
                <w:rFonts w:ascii="Lucida Sans" w:hAnsi="Lucida Sans"/>
                <w:sz w:val="20"/>
                <w:szCs w:val="20"/>
              </w:rPr>
            </w:pPr>
            <w:r>
              <w:rPr>
                <w:rFonts w:ascii="Lucida Sans" w:hAnsi="Lucida Sans"/>
                <w:sz w:val="20"/>
                <w:szCs w:val="20"/>
              </w:rPr>
              <w:t>9</w:t>
            </w:r>
            <w:r w:rsidR="00190E3E">
              <w:rPr>
                <w:rFonts w:ascii="Lucida Sans" w:hAnsi="Lucida Sans"/>
                <w:sz w:val="20"/>
                <w:szCs w:val="20"/>
              </w:rPr>
              <w:t>21</w:t>
            </w:r>
          </w:p>
        </w:tc>
        <w:tc>
          <w:tcPr>
            <w:tcW w:w="990" w:type="dxa"/>
            <w:tcBorders>
              <w:top w:val="single" w:sz="8" w:space="0" w:color="000000"/>
              <w:left w:val="single" w:sz="8" w:space="0" w:color="000000"/>
              <w:bottom w:val="single" w:sz="8" w:space="0" w:color="000000"/>
              <w:right w:val="single" w:sz="8" w:space="0" w:color="000000"/>
            </w:tcBorders>
            <w:vAlign w:val="bottom"/>
          </w:tcPr>
          <w:p w:rsidR="00466ABD" w:rsidRPr="00524F3C" w:rsidRDefault="00190E3E" w:rsidP="00E76F5B">
            <w:pPr>
              <w:jc w:val="right"/>
              <w:rPr>
                <w:rFonts w:ascii="Lucida Sans" w:hAnsi="Lucida Sans"/>
                <w:sz w:val="20"/>
                <w:szCs w:val="20"/>
              </w:rPr>
            </w:pPr>
            <w:r>
              <w:rPr>
                <w:rFonts w:ascii="Lucida Sans" w:hAnsi="Lucida Sans"/>
                <w:sz w:val="20"/>
                <w:szCs w:val="20"/>
              </w:rPr>
              <w:t>93</w:t>
            </w:r>
            <w:r w:rsidR="007C56E4">
              <w:rPr>
                <w:rFonts w:ascii="Lucida Sans" w:hAnsi="Lucida Sans"/>
                <w:sz w:val="20"/>
                <w:szCs w:val="20"/>
              </w:rPr>
              <w:t>8</w:t>
            </w:r>
          </w:p>
        </w:tc>
        <w:tc>
          <w:tcPr>
            <w:tcW w:w="1024" w:type="dxa"/>
            <w:tcBorders>
              <w:top w:val="single" w:sz="8" w:space="0" w:color="000000"/>
              <w:left w:val="single" w:sz="8" w:space="0" w:color="000000"/>
              <w:bottom w:val="single" w:sz="8" w:space="0" w:color="000000"/>
              <w:right w:val="single" w:sz="8" w:space="0" w:color="000000"/>
            </w:tcBorders>
            <w:vAlign w:val="bottom"/>
          </w:tcPr>
          <w:p w:rsidR="00466ABD" w:rsidRPr="00524F3C" w:rsidRDefault="00190E3E" w:rsidP="00E76F5B">
            <w:pPr>
              <w:jc w:val="right"/>
              <w:rPr>
                <w:rFonts w:ascii="Lucida Sans" w:hAnsi="Lucida Sans"/>
                <w:sz w:val="20"/>
                <w:szCs w:val="20"/>
              </w:rPr>
            </w:pPr>
            <w:r>
              <w:rPr>
                <w:rFonts w:ascii="Lucida Sans" w:hAnsi="Lucida Sans"/>
                <w:sz w:val="20"/>
                <w:szCs w:val="20"/>
              </w:rPr>
              <w:t>808</w:t>
            </w:r>
          </w:p>
        </w:tc>
      </w:tr>
    </w:tbl>
    <w:p w:rsidR="007B220E" w:rsidRPr="00524F3C" w:rsidRDefault="007B220E" w:rsidP="001B5828">
      <w:pPr>
        <w:ind w:left="-90" w:firstLine="90"/>
        <w:rPr>
          <w:sz w:val="20"/>
          <w:szCs w:val="20"/>
        </w:rPr>
      </w:pPr>
    </w:p>
    <w:sectPr w:rsidR="007B220E" w:rsidRPr="00524F3C" w:rsidSect="00F85302">
      <w:footerReference w:type="default" r:id="rId28"/>
      <w:footerReference w:type="first" r:id="rId29"/>
      <w:pgSz w:w="12240" w:h="15840" w:code="1"/>
      <w:pgMar w:top="1440" w:right="1440" w:bottom="1440" w:left="1440" w:header="720" w:footer="432"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342" w:rsidRDefault="00F20342">
      <w:r>
        <w:separator/>
      </w:r>
    </w:p>
  </w:endnote>
  <w:endnote w:type="continuationSeparator" w:id="0">
    <w:p w:rsidR="00F20342" w:rsidRDefault="00F20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Lucida Bright">
    <w:panose1 w:val="0204060205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342" w:rsidRDefault="00F203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342" w:rsidRPr="000143BD" w:rsidRDefault="00F20342" w:rsidP="000143BD">
    <w:pPr>
      <w:pStyle w:val="Footer"/>
      <w:tabs>
        <w:tab w:val="clear" w:pos="468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342" w:rsidRDefault="00F20342" w:rsidP="0035543C">
    <w:pPr>
      <w:pStyle w:val="Footer"/>
      <w:tabs>
        <w:tab w:val="clear" w:pos="4680"/>
      </w:tabs>
    </w:pPr>
    <w:r w:rsidRPr="00692E93">
      <w:rPr>
        <w:b/>
        <w:i/>
        <w:color w:val="323299"/>
      </w:rPr>
      <w:t>2013 Annual Report</w:t>
    </w:r>
    <w:r w:rsidRPr="00692E93">
      <w:rPr>
        <w:b/>
        <w:i/>
        <w:color w:val="323299"/>
      </w:rPr>
      <w:tab/>
      <w:t xml:space="preserve">Page </w:t>
    </w:r>
    <w:r w:rsidRPr="00692E93">
      <w:rPr>
        <w:b/>
        <w:i/>
        <w:color w:val="323299"/>
      </w:rPr>
      <w:fldChar w:fldCharType="begin"/>
    </w:r>
    <w:r w:rsidRPr="00692E93">
      <w:rPr>
        <w:b/>
        <w:i/>
        <w:color w:val="323299"/>
      </w:rPr>
      <w:instrText xml:space="preserve"> PAGE   \* MERGEFORMAT </w:instrText>
    </w:r>
    <w:r w:rsidRPr="00692E93">
      <w:rPr>
        <w:b/>
        <w:i/>
        <w:color w:val="323299"/>
      </w:rPr>
      <w:fldChar w:fldCharType="separate"/>
    </w:r>
    <w:r>
      <w:rPr>
        <w:b/>
        <w:i/>
        <w:noProof/>
        <w:color w:val="323299"/>
      </w:rPr>
      <w:t>1</w:t>
    </w:r>
    <w:r w:rsidRPr="00692E93">
      <w:rPr>
        <w:b/>
        <w:i/>
        <w:noProof/>
        <w:color w:val="323299"/>
      </w:rPr>
      <w:fldChar w:fldCharType="end"/>
    </w:r>
  </w:p>
  <w:p w:rsidR="00F20342" w:rsidRDefault="00F20342" w:rsidP="000143BD">
    <w:pPr>
      <w:pStyle w:val="Footer"/>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342" w:rsidRDefault="00F20342" w:rsidP="00BB5104">
    <w:pPr>
      <w:pStyle w:val="Footer"/>
      <w:tabs>
        <w:tab w:val="clear" w:pos="4680"/>
      </w:tabs>
    </w:pPr>
    <w:r w:rsidRPr="00692E93">
      <w:rPr>
        <w:b/>
        <w:i/>
        <w:color w:val="323299"/>
      </w:rPr>
      <w:t>2</w:t>
    </w:r>
    <w:r>
      <w:rPr>
        <w:b/>
        <w:i/>
        <w:color w:val="323299"/>
      </w:rPr>
      <w:t>016</w:t>
    </w:r>
    <w:r w:rsidRPr="00692E93">
      <w:rPr>
        <w:b/>
        <w:i/>
        <w:color w:val="323299"/>
      </w:rPr>
      <w:t xml:space="preserve"> Annual Report</w:t>
    </w:r>
    <w:r w:rsidRPr="00692E93">
      <w:rPr>
        <w:b/>
        <w:i/>
        <w:color w:val="323299"/>
      </w:rPr>
      <w:tab/>
      <w:t xml:space="preserve">Page </w:t>
    </w:r>
    <w:r w:rsidRPr="00692E93">
      <w:rPr>
        <w:b/>
        <w:i/>
        <w:color w:val="323299"/>
      </w:rPr>
      <w:fldChar w:fldCharType="begin"/>
    </w:r>
    <w:r w:rsidRPr="00692E93">
      <w:rPr>
        <w:b/>
        <w:i/>
        <w:color w:val="323299"/>
      </w:rPr>
      <w:instrText xml:space="preserve"> PAGE   \* MERGEFORMAT </w:instrText>
    </w:r>
    <w:r w:rsidRPr="00692E93">
      <w:rPr>
        <w:b/>
        <w:i/>
        <w:color w:val="323299"/>
      </w:rPr>
      <w:fldChar w:fldCharType="separate"/>
    </w:r>
    <w:r w:rsidR="006918DC">
      <w:rPr>
        <w:b/>
        <w:i/>
        <w:noProof/>
        <w:color w:val="323299"/>
      </w:rPr>
      <w:t>14</w:t>
    </w:r>
    <w:r w:rsidRPr="00692E93">
      <w:rPr>
        <w:b/>
        <w:i/>
        <w:noProof/>
        <w:color w:val="323299"/>
      </w:rPr>
      <w:fldChar w:fldCharType="end"/>
    </w:r>
  </w:p>
  <w:p w:rsidR="00F20342" w:rsidRPr="000143BD" w:rsidRDefault="00F20342" w:rsidP="000143BD">
    <w:pPr>
      <w:pStyle w:val="Footer"/>
      <w:tabs>
        <w:tab w:val="clear" w:pos="468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342" w:rsidRDefault="00F20342" w:rsidP="000143BD">
    <w:pPr>
      <w:pStyle w:val="Footer"/>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342" w:rsidRDefault="00F20342">
      <w:r>
        <w:separator/>
      </w:r>
    </w:p>
  </w:footnote>
  <w:footnote w:type="continuationSeparator" w:id="0">
    <w:p w:rsidR="00F20342" w:rsidRDefault="00F20342">
      <w:r>
        <w:separator/>
      </w:r>
    </w:p>
  </w:footnote>
  <w:footnote w:type="continuationNotice" w:id="1">
    <w:p w:rsidR="00F20342" w:rsidRDefault="00F20342">
      <w:pPr>
        <w:rPr>
          <w:i/>
          <w:sz w:val="18"/>
        </w:rPr>
      </w:pPr>
      <w:r>
        <w:rPr>
          <w:i/>
          <w:sz w:val="18"/>
        </w:rPr>
        <w:t>(footnote continued)</w:t>
      </w:r>
    </w:p>
  </w:footnote>
  <w:footnote w:id="2">
    <w:p w:rsidR="00F20342" w:rsidRPr="00E959BF" w:rsidRDefault="00F20342" w:rsidP="004757B9">
      <w:pPr>
        <w:rPr>
          <w:rFonts w:ascii="Lucida Sans" w:hAnsi="Lucida Sans"/>
        </w:rPr>
      </w:pPr>
      <w:r w:rsidRPr="00E959BF">
        <w:rPr>
          <w:rStyle w:val="FootnoteReference"/>
          <w:rFonts w:ascii="Lucida Sans" w:hAnsi="Lucida Sans"/>
        </w:rPr>
        <w:footnoteRef/>
      </w:r>
      <w:r w:rsidRPr="00E959BF">
        <w:rPr>
          <w:rFonts w:ascii="Lucida Sans" w:hAnsi="Lucida Sans"/>
        </w:rPr>
        <w:t xml:space="preserve"> </w:t>
      </w:r>
      <w:r w:rsidRPr="00E959BF">
        <w:rPr>
          <w:rFonts w:ascii="Lucida Sans" w:hAnsi="Lucida Sans"/>
          <w:sz w:val="20"/>
          <w:szCs w:val="20"/>
        </w:rPr>
        <w:t>A large majority of physicians renew their licenses in odd-numbered years.</w:t>
      </w:r>
    </w:p>
  </w:footnote>
  <w:footnote w:id="3">
    <w:p w:rsidR="00F20342" w:rsidRPr="0015053C" w:rsidRDefault="00F20342" w:rsidP="00E43914">
      <w:pPr>
        <w:pStyle w:val="FootnoteText"/>
        <w:spacing w:after="60" w:line="240" w:lineRule="auto"/>
        <w:rPr>
          <w:rFonts w:ascii="Lucida Sans" w:hAnsi="Lucida Sans"/>
        </w:rPr>
      </w:pPr>
      <w:r>
        <w:rPr>
          <w:rStyle w:val="FootnoteReference"/>
          <w:rFonts w:ascii="Lucida Sans" w:hAnsi="Lucida Sans"/>
        </w:rPr>
        <w:t>2</w:t>
      </w:r>
      <w:r w:rsidRPr="0015053C">
        <w:rPr>
          <w:rFonts w:ascii="Lucida Sans" w:hAnsi="Lucida Sans"/>
        </w:rPr>
        <w:t xml:space="preserve"> </w:t>
      </w:r>
      <w:r>
        <w:rPr>
          <w:rFonts w:ascii="Lucida Sans" w:hAnsi="Lucida Sans"/>
          <w:sz w:val="20"/>
          <w:szCs w:val="20"/>
        </w:rPr>
        <w:t>Other sources include</w:t>
      </w:r>
      <w:r w:rsidRPr="0015053C">
        <w:rPr>
          <w:rFonts w:ascii="Lucida Sans" w:hAnsi="Lucida Sans"/>
          <w:sz w:val="20"/>
          <w:szCs w:val="20"/>
        </w:rPr>
        <w:t xml:space="preserve"> physicians who self-report; law enforcement; attorneys representing patients</w:t>
      </w:r>
      <w:r>
        <w:rPr>
          <w:rFonts w:ascii="Lucida Sans" w:hAnsi="Lucida Sans"/>
          <w:sz w:val="20"/>
          <w:szCs w:val="20"/>
        </w:rPr>
        <w:t>.</w:t>
      </w:r>
    </w:p>
  </w:footnote>
  <w:footnote w:id="4">
    <w:p w:rsidR="00F20342" w:rsidRPr="002C066B" w:rsidRDefault="00F20342" w:rsidP="00326ECA">
      <w:pPr>
        <w:pStyle w:val="FootnoteText"/>
        <w:spacing w:after="120" w:line="240" w:lineRule="auto"/>
        <w:rPr>
          <w:rFonts w:ascii="Lucida Sans" w:hAnsi="Lucida Sans"/>
          <w:sz w:val="20"/>
          <w:szCs w:val="20"/>
        </w:rPr>
      </w:pPr>
      <w:r>
        <w:rPr>
          <w:rStyle w:val="FootnoteReference"/>
          <w:rFonts w:ascii="Lucida Sans" w:hAnsi="Lucida Sans"/>
          <w:sz w:val="20"/>
          <w:szCs w:val="20"/>
        </w:rPr>
        <w:t>3</w:t>
      </w:r>
      <w:r w:rsidRPr="002C066B">
        <w:rPr>
          <w:rFonts w:ascii="Lucida Sans" w:hAnsi="Lucida Sans"/>
          <w:sz w:val="20"/>
          <w:szCs w:val="20"/>
        </w:rPr>
        <w:t xml:space="preserve"> The total number of disciplinary actions taken by the Board will not always equal the total number of licenses disciplined because multiple actions can be taken against a single license.</w:t>
      </w:r>
    </w:p>
  </w:footnote>
  <w:footnote w:id="5">
    <w:p w:rsidR="00F20342" w:rsidRPr="0015053C" w:rsidRDefault="00F20342" w:rsidP="00326ECA">
      <w:pPr>
        <w:pStyle w:val="FootnoteText"/>
        <w:spacing w:after="120" w:line="240" w:lineRule="auto"/>
        <w:rPr>
          <w:rFonts w:ascii="Lucida Sans" w:hAnsi="Lucida Sans"/>
          <w:sz w:val="20"/>
          <w:szCs w:val="20"/>
        </w:rPr>
      </w:pPr>
      <w:r>
        <w:rPr>
          <w:rStyle w:val="FootnoteReference"/>
          <w:rFonts w:ascii="Lucida Sans" w:hAnsi="Lucida Sans"/>
          <w:sz w:val="20"/>
          <w:szCs w:val="20"/>
        </w:rPr>
        <w:t>4</w:t>
      </w:r>
      <w:r w:rsidRPr="0015053C">
        <w:rPr>
          <w:rFonts w:ascii="Lucida Sans" w:hAnsi="Lucida Sans"/>
          <w:sz w:val="20"/>
          <w:szCs w:val="20"/>
        </w:rPr>
        <w:t xml:space="preserve"> </w:t>
      </w:r>
      <w:r>
        <w:rPr>
          <w:rFonts w:ascii="Lucida Sans" w:hAnsi="Lucida Sans"/>
          <w:sz w:val="20"/>
          <w:szCs w:val="20"/>
        </w:rPr>
        <w:t>Summary S</w:t>
      </w:r>
      <w:r w:rsidRPr="0015053C">
        <w:rPr>
          <w:rFonts w:ascii="Lucida Sans" w:hAnsi="Lucida Sans"/>
          <w:sz w:val="20"/>
          <w:szCs w:val="20"/>
        </w:rPr>
        <w:t xml:space="preserve">uspensions are </w:t>
      </w:r>
      <w:r>
        <w:rPr>
          <w:rFonts w:ascii="Lucida Sans" w:hAnsi="Lucida Sans"/>
          <w:sz w:val="20"/>
          <w:szCs w:val="20"/>
        </w:rPr>
        <w:t>interim actions</w:t>
      </w:r>
      <w:r w:rsidRPr="0015053C">
        <w:rPr>
          <w:rFonts w:ascii="Lucida Sans" w:hAnsi="Lucida Sans"/>
          <w:sz w:val="20"/>
          <w:szCs w:val="20"/>
        </w:rPr>
        <w:t xml:space="preserve"> taken on an emergent basis when there is evidence that the physician is an immediate threat, or may pose a </w:t>
      </w:r>
      <w:r>
        <w:rPr>
          <w:rFonts w:ascii="Lucida Sans" w:hAnsi="Lucida Sans"/>
          <w:sz w:val="20"/>
          <w:szCs w:val="20"/>
        </w:rPr>
        <w:t xml:space="preserve">serious </w:t>
      </w:r>
      <w:r w:rsidRPr="0015053C">
        <w:rPr>
          <w:rFonts w:ascii="Lucida Sans" w:hAnsi="Lucida Sans"/>
          <w:sz w:val="20"/>
          <w:szCs w:val="20"/>
        </w:rPr>
        <w:t xml:space="preserve">threat, to the public’s health, safety and welfare.  </w:t>
      </w:r>
    </w:p>
  </w:footnote>
  <w:footnote w:id="6">
    <w:p w:rsidR="00F20342" w:rsidRPr="004C4237" w:rsidRDefault="00F20342" w:rsidP="00E469D1">
      <w:pPr>
        <w:pStyle w:val="FootnoteText"/>
        <w:spacing w:after="120" w:line="240" w:lineRule="auto"/>
        <w:rPr>
          <w:rFonts w:ascii="Lucida Sans" w:hAnsi="Lucida Sans"/>
          <w:sz w:val="20"/>
          <w:szCs w:val="20"/>
        </w:rPr>
      </w:pPr>
      <w:r w:rsidRPr="004C4237">
        <w:rPr>
          <w:rStyle w:val="FootnoteReference"/>
          <w:rFonts w:ascii="Lucida Sans" w:hAnsi="Lucida Sans"/>
          <w:sz w:val="20"/>
          <w:szCs w:val="20"/>
        </w:rPr>
        <w:footnoteRef/>
      </w:r>
      <w:r w:rsidRPr="004C4237">
        <w:rPr>
          <w:rFonts w:ascii="Lucida Sans" w:hAnsi="Lucida Sans"/>
          <w:sz w:val="20"/>
          <w:szCs w:val="20"/>
        </w:rPr>
        <w:t xml:space="preserve"> In recent years, the </w:t>
      </w:r>
      <w:r>
        <w:rPr>
          <w:rFonts w:ascii="Lucida Sans" w:hAnsi="Lucida Sans"/>
          <w:sz w:val="20"/>
          <w:szCs w:val="20"/>
        </w:rPr>
        <w:t>Physician Health and Compliance Unit has</w:t>
      </w:r>
      <w:r w:rsidRPr="004C4237">
        <w:rPr>
          <w:rFonts w:ascii="Lucida Sans" w:hAnsi="Lucida Sans"/>
          <w:sz w:val="20"/>
          <w:szCs w:val="20"/>
        </w:rPr>
        <w:t xml:space="preserve"> worked to refine the categories in</w:t>
      </w:r>
      <w:r>
        <w:rPr>
          <w:rFonts w:ascii="Lucida Sans" w:hAnsi="Lucida Sans"/>
          <w:sz w:val="20"/>
          <w:szCs w:val="20"/>
        </w:rPr>
        <w:t>to which physicians</w:t>
      </w:r>
      <w:r w:rsidRPr="004C4237">
        <w:rPr>
          <w:rFonts w:ascii="Lucida Sans" w:hAnsi="Lucida Sans"/>
          <w:sz w:val="20"/>
          <w:szCs w:val="20"/>
        </w:rPr>
        <w:t xml:space="preserve"> who are </w:t>
      </w:r>
      <w:r>
        <w:rPr>
          <w:rFonts w:ascii="Lucida Sans" w:hAnsi="Lucida Sans"/>
          <w:sz w:val="20"/>
          <w:szCs w:val="20"/>
        </w:rPr>
        <w:t>being monitored are placed.  S</w:t>
      </w:r>
      <w:r w:rsidRPr="004C4237">
        <w:rPr>
          <w:rFonts w:ascii="Lucida Sans" w:hAnsi="Lucida Sans"/>
          <w:sz w:val="20"/>
          <w:szCs w:val="20"/>
        </w:rPr>
        <w:t xml:space="preserve">ome physicians fall within more than one category. </w:t>
      </w:r>
      <w:r>
        <w:rPr>
          <w:rFonts w:ascii="Lucida Sans" w:hAnsi="Lucida Sans"/>
          <w:sz w:val="20"/>
          <w:szCs w:val="20"/>
        </w:rPr>
        <w:t xml:space="preserve"> </w:t>
      </w:r>
    </w:p>
  </w:footnote>
  <w:footnote w:id="7">
    <w:p w:rsidR="00F20342" w:rsidRPr="004C4237" w:rsidRDefault="00F20342" w:rsidP="00E469D1">
      <w:pPr>
        <w:pStyle w:val="FootnoteText"/>
        <w:spacing w:after="0" w:line="240" w:lineRule="auto"/>
        <w:rPr>
          <w:rFonts w:ascii="Lucida Sans" w:hAnsi="Lucida Sans"/>
          <w:sz w:val="20"/>
          <w:szCs w:val="20"/>
        </w:rPr>
      </w:pPr>
      <w:r w:rsidRPr="004C4237">
        <w:rPr>
          <w:rStyle w:val="FootnoteReference"/>
          <w:rFonts w:ascii="Lucida Sans" w:hAnsi="Lucida Sans"/>
          <w:sz w:val="20"/>
          <w:szCs w:val="20"/>
        </w:rPr>
        <w:footnoteRef/>
      </w:r>
      <w:r w:rsidRPr="004C4237">
        <w:rPr>
          <w:rFonts w:ascii="Lucida Sans" w:hAnsi="Lucida Sans"/>
          <w:sz w:val="20"/>
          <w:szCs w:val="20"/>
        </w:rPr>
        <w:t xml:space="preserve"> In 201</w:t>
      </w:r>
      <w:r>
        <w:rPr>
          <w:rFonts w:ascii="Lucida Sans" w:hAnsi="Lucida Sans"/>
          <w:sz w:val="20"/>
          <w:szCs w:val="20"/>
        </w:rPr>
        <w:t>2</w:t>
      </w:r>
      <w:r w:rsidRPr="004C4237">
        <w:rPr>
          <w:rFonts w:ascii="Lucida Sans" w:hAnsi="Lucida Sans"/>
          <w:sz w:val="20"/>
          <w:szCs w:val="20"/>
        </w:rPr>
        <w:t xml:space="preserve">, the Board discontinued the use of Letters of Agreement (confidential, non-disciplinary agreements). </w:t>
      </w:r>
      <w:r>
        <w:rPr>
          <w:rFonts w:ascii="Lucida Sans" w:hAnsi="Lucida Sans"/>
          <w:sz w:val="20"/>
          <w:szCs w:val="20"/>
        </w:rPr>
        <w:t xml:space="preserve"> Therefore, the current</w:t>
      </w:r>
      <w:r w:rsidRPr="004C4237">
        <w:rPr>
          <w:rFonts w:ascii="Lucida Sans" w:hAnsi="Lucida Sans"/>
          <w:sz w:val="20"/>
          <w:szCs w:val="20"/>
        </w:rPr>
        <w:t xml:space="preserve"> numbers do not include Letters of Agreement</w:t>
      </w:r>
      <w:r>
        <w:rPr>
          <w:rFonts w:ascii="Lucida Sans" w:hAnsi="Lucida Sans"/>
          <w:sz w:val="20"/>
          <w:szCs w:val="20"/>
        </w:rPr>
        <w:t xml:space="preserve"> whereas the prior years’ numbers include Letter of Agreements. </w:t>
      </w:r>
      <w:r w:rsidRPr="004C4237">
        <w:rPr>
          <w:rFonts w:ascii="Lucida Sans" w:hAnsi="Lucida Sans"/>
          <w:sz w:val="20"/>
          <w:szCs w:val="20"/>
        </w:rPr>
        <w:t xml:space="preserve">In addition, these numbers no longer include physicians who are not being actively supervised because they no longer have active licenses in Massachusetts. This accounting change has been made to better reflect the number of physicians actively monitored by the </w:t>
      </w:r>
      <w:r>
        <w:rPr>
          <w:rFonts w:ascii="Lucida Sans" w:hAnsi="Lucida Sans"/>
          <w:sz w:val="20"/>
          <w:szCs w:val="20"/>
        </w:rPr>
        <w:t>Physician Health and Compliance</w:t>
      </w:r>
      <w:r w:rsidRPr="004C4237">
        <w:rPr>
          <w:rFonts w:ascii="Lucida Sans" w:hAnsi="Lucida Sans"/>
          <w:sz w:val="20"/>
          <w:szCs w:val="20"/>
        </w:rPr>
        <w:t xml:space="preserve"> Unit.</w:t>
      </w:r>
    </w:p>
  </w:footnote>
  <w:footnote w:id="8">
    <w:p w:rsidR="00F20342" w:rsidRPr="00524F3C" w:rsidRDefault="00F20342" w:rsidP="00994BEA">
      <w:pPr>
        <w:pStyle w:val="FootnoteText"/>
        <w:spacing w:after="120" w:line="240" w:lineRule="auto"/>
        <w:rPr>
          <w:rFonts w:ascii="Lucida Sans" w:hAnsi="Lucida Sans"/>
          <w:sz w:val="20"/>
          <w:szCs w:val="20"/>
        </w:rPr>
      </w:pPr>
      <w:r w:rsidRPr="00524F3C">
        <w:rPr>
          <w:rStyle w:val="FootnoteReference"/>
          <w:rFonts w:ascii="Lucida Sans" w:hAnsi="Lucida Sans"/>
          <w:sz w:val="20"/>
          <w:szCs w:val="20"/>
        </w:rPr>
        <w:footnoteRef/>
      </w:r>
      <w:r w:rsidRPr="00524F3C">
        <w:rPr>
          <w:rFonts w:ascii="Lucida Sans" w:hAnsi="Lucida Sans"/>
          <w:sz w:val="20"/>
          <w:szCs w:val="20"/>
        </w:rPr>
        <w:t xml:space="preserve"> A</w:t>
      </w:r>
      <w:r>
        <w:rPr>
          <w:rFonts w:ascii="Lucida Sans" w:hAnsi="Lucida Sans"/>
          <w:sz w:val="20"/>
          <w:szCs w:val="20"/>
        </w:rPr>
        <w:t>n SOA</w:t>
      </w:r>
      <w:r w:rsidRPr="00524F3C">
        <w:rPr>
          <w:rFonts w:ascii="Lucida Sans" w:hAnsi="Lucida Sans"/>
          <w:sz w:val="20"/>
          <w:szCs w:val="20"/>
        </w:rPr>
        <w:t xml:space="preserve"> is an Order for a physician to Show Cause why his or her license should not be disciplined.  A</w:t>
      </w:r>
      <w:r>
        <w:rPr>
          <w:rFonts w:ascii="Lucida Sans" w:hAnsi="Lucida Sans"/>
          <w:sz w:val="20"/>
          <w:szCs w:val="20"/>
        </w:rPr>
        <w:t>n SOA</w:t>
      </w:r>
      <w:r w:rsidRPr="00524F3C">
        <w:rPr>
          <w:rFonts w:ascii="Lucida Sans" w:hAnsi="Lucida Sans"/>
          <w:sz w:val="20"/>
          <w:szCs w:val="20"/>
        </w:rPr>
        <w:t xml:space="preserve"> may encompass more than one complaint against the physician.</w:t>
      </w:r>
    </w:p>
  </w:footnote>
  <w:footnote w:id="9">
    <w:p w:rsidR="00F20342" w:rsidRPr="00524F3C" w:rsidRDefault="00F20342" w:rsidP="00994BEA">
      <w:pPr>
        <w:pStyle w:val="FootnoteText"/>
        <w:spacing w:after="120" w:line="240" w:lineRule="auto"/>
        <w:rPr>
          <w:rFonts w:ascii="Lucida Sans" w:hAnsi="Lucida Sans"/>
          <w:i/>
          <w:sz w:val="20"/>
          <w:szCs w:val="20"/>
        </w:rPr>
      </w:pPr>
      <w:r w:rsidRPr="00524F3C">
        <w:rPr>
          <w:rStyle w:val="FootnoteReference"/>
          <w:rFonts w:ascii="Lucida Sans" w:hAnsi="Lucida Sans"/>
          <w:sz w:val="20"/>
          <w:szCs w:val="20"/>
        </w:rPr>
        <w:footnoteRef/>
      </w:r>
      <w:r w:rsidRPr="00524F3C">
        <w:rPr>
          <w:rFonts w:ascii="Lucida Sans" w:hAnsi="Lucida Sans"/>
          <w:sz w:val="20"/>
          <w:szCs w:val="20"/>
        </w:rPr>
        <w:t xml:space="preserve"> “DALA is an independent agency within the Executive Office of Administration and Finance, which was established by the legislature to provide a neutral forum for holding adjudicatory hearings in any case in which a party has a right to such a hearing before an administrative agency may make a final decision or take a final action.”  </w:t>
      </w:r>
      <w:r w:rsidRPr="00524F3C">
        <w:rPr>
          <w:rFonts w:ascii="Lucida Sans" w:hAnsi="Lucida Sans"/>
          <w:i/>
          <w:sz w:val="20"/>
          <w:szCs w:val="20"/>
        </w:rPr>
        <w:t xml:space="preserve">See </w:t>
      </w:r>
      <w:r w:rsidRPr="00524F3C">
        <w:rPr>
          <w:rFonts w:ascii="Lucida Sans" w:hAnsi="Lucida Sans"/>
          <w:sz w:val="20"/>
          <w:szCs w:val="20"/>
          <w:u w:val="single"/>
        </w:rPr>
        <w:t>The Executive Office for Administration and Finance 2013-2015 Strategic Plan</w:t>
      </w:r>
      <w:r w:rsidRPr="00524F3C">
        <w:rPr>
          <w:rFonts w:ascii="Lucida Sans" w:hAnsi="Lucida Sans"/>
          <w:sz w:val="20"/>
          <w:szCs w:val="20"/>
        </w:rPr>
        <w:t>, p. 15</w:t>
      </w:r>
      <w:r>
        <w:rPr>
          <w:rFonts w:ascii="Lucida Sans" w:hAnsi="Lucida Sans"/>
          <w:sz w:val="20"/>
          <w:szCs w:val="20"/>
        </w:rPr>
        <w:t>.</w:t>
      </w:r>
    </w:p>
  </w:footnote>
  <w:footnote w:id="10">
    <w:p w:rsidR="00F20342" w:rsidRPr="00524F3C" w:rsidRDefault="00F20342" w:rsidP="00994BEA">
      <w:pPr>
        <w:pStyle w:val="FootnoteText"/>
        <w:spacing w:after="0" w:line="240" w:lineRule="auto"/>
        <w:rPr>
          <w:rFonts w:ascii="Lucida Sans" w:hAnsi="Lucida Sans"/>
          <w:sz w:val="20"/>
          <w:szCs w:val="20"/>
        </w:rPr>
      </w:pPr>
      <w:r w:rsidRPr="00524F3C">
        <w:rPr>
          <w:rStyle w:val="FootnoteReference"/>
          <w:rFonts w:ascii="Lucida Sans" w:hAnsi="Lucida Sans"/>
          <w:sz w:val="20"/>
          <w:szCs w:val="20"/>
        </w:rPr>
        <w:footnoteRef/>
      </w:r>
      <w:r w:rsidRPr="00524F3C">
        <w:rPr>
          <w:rFonts w:ascii="Lucida Sans" w:hAnsi="Lucida Sans"/>
          <w:sz w:val="20"/>
          <w:szCs w:val="20"/>
        </w:rPr>
        <w:t xml:space="preserve"> DALA is responsible for issuing findings of facts and conclusions of law; the Board is responsible for determining and imposing the sanction.</w:t>
      </w:r>
    </w:p>
  </w:footnote>
  <w:footnote w:id="11">
    <w:p w:rsidR="00F20342" w:rsidRPr="00524F3C" w:rsidRDefault="00F20342" w:rsidP="00B77DDD">
      <w:pPr>
        <w:pStyle w:val="FootnoteText"/>
        <w:spacing w:after="120" w:line="240" w:lineRule="auto"/>
        <w:rPr>
          <w:rFonts w:ascii="Lucida Sans" w:hAnsi="Lucida Sans"/>
          <w:sz w:val="20"/>
          <w:szCs w:val="20"/>
        </w:rPr>
      </w:pPr>
      <w:r w:rsidRPr="00524F3C">
        <w:rPr>
          <w:rStyle w:val="FootnoteReference"/>
          <w:rFonts w:ascii="Lucida Sans" w:hAnsi="Lucida Sans"/>
          <w:sz w:val="20"/>
          <w:szCs w:val="20"/>
        </w:rPr>
        <w:footnoteRef/>
      </w:r>
      <w:r w:rsidRPr="00524F3C">
        <w:rPr>
          <w:rFonts w:ascii="Lucida Sans" w:hAnsi="Lucida Sans"/>
          <w:sz w:val="20"/>
          <w:szCs w:val="20"/>
        </w:rPr>
        <w:t xml:space="preserve"> In 2011 the Board changed the way disciplinary actions by multi-facility health care organizations are reported to the Board. A single report may now contain multiple incidents from different facilities under the same corporate umbrella. The receipt of Annual Disciplinary Action Summaries is ongoing.  </w:t>
      </w:r>
    </w:p>
  </w:footnote>
  <w:footnote w:id="12">
    <w:p w:rsidR="00F20342" w:rsidRPr="00524F3C" w:rsidRDefault="00F20342" w:rsidP="001B5828">
      <w:pPr>
        <w:pStyle w:val="FootnoteText"/>
        <w:spacing w:after="0" w:line="240" w:lineRule="auto"/>
        <w:rPr>
          <w:rFonts w:ascii="Lucida Sans" w:hAnsi="Lucida Sans"/>
          <w:sz w:val="20"/>
          <w:szCs w:val="20"/>
        </w:rPr>
      </w:pPr>
      <w:r w:rsidRPr="00524F3C">
        <w:rPr>
          <w:rStyle w:val="FootnoteReference"/>
          <w:rFonts w:ascii="Lucida Sans" w:hAnsi="Lucida Sans"/>
          <w:sz w:val="20"/>
          <w:szCs w:val="20"/>
        </w:rPr>
        <w:footnoteRef/>
      </w:r>
      <w:r w:rsidRPr="00524F3C">
        <w:rPr>
          <w:rFonts w:ascii="Lucida Sans" w:hAnsi="Lucida Sans"/>
          <w:sz w:val="20"/>
          <w:szCs w:val="20"/>
        </w:rPr>
        <w:t xml:space="preserve"> Types 1 through 4, as defined in PCA Regulations 243 CMR 3.08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342" w:rsidRDefault="00F203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342" w:rsidRDefault="00F203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342" w:rsidRDefault="00F203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ListBullet"/>
      <w:lvlText w:val="*"/>
      <w:lvlJc w:val="left"/>
    </w:lvl>
  </w:abstractNum>
  <w:abstractNum w:abstractNumId="1">
    <w:nsid w:val="114C3942"/>
    <w:multiLevelType w:val="singleLevel"/>
    <w:tmpl w:val="C8727A20"/>
    <w:lvl w:ilvl="0">
      <w:start w:val="1"/>
      <w:numFmt w:val="decimal"/>
      <w:lvlText w:val="%1)"/>
      <w:legacy w:legacy="1" w:legacySpace="0" w:legacyIndent="360"/>
      <w:lvlJc w:val="left"/>
      <w:pPr>
        <w:ind w:left="720" w:hanging="360"/>
      </w:pPr>
    </w:lvl>
  </w:abstractNum>
  <w:abstractNum w:abstractNumId="2">
    <w:nsid w:val="20092CAF"/>
    <w:multiLevelType w:val="hybridMultilevel"/>
    <w:tmpl w:val="E7205E76"/>
    <w:lvl w:ilvl="0" w:tplc="E83CEC32">
      <w:start w:val="1"/>
      <w:numFmt w:val="decimal"/>
      <w:pStyle w:val="NumberedList"/>
      <w:lvlText w:val="%1."/>
      <w:lvlJc w:val="left"/>
      <w:pPr>
        <w:tabs>
          <w:tab w:val="num" w:pos="720"/>
        </w:tabs>
        <w:ind w:left="720" w:hanging="360"/>
      </w:pPr>
      <w:rPr>
        <w:rFonts w:ascii="Verdana" w:hAnsi="Verdana"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6042552"/>
    <w:multiLevelType w:val="hybridMultilevel"/>
    <w:tmpl w:val="F9F8561A"/>
    <w:lvl w:ilvl="0" w:tplc="BA828722">
      <w:start w:val="1"/>
      <w:numFmt w:val="bullet"/>
      <w:lvlText w:val="•"/>
      <w:lvlJc w:val="left"/>
      <w:pPr>
        <w:tabs>
          <w:tab w:val="num" w:pos="720"/>
        </w:tabs>
        <w:ind w:left="720" w:hanging="360"/>
      </w:pPr>
      <w:rPr>
        <w:rFonts w:ascii="Times New Roman" w:hAnsi="Times New Roman" w:hint="default"/>
      </w:rPr>
    </w:lvl>
    <w:lvl w:ilvl="1" w:tplc="BA144602" w:tentative="1">
      <w:start w:val="1"/>
      <w:numFmt w:val="bullet"/>
      <w:lvlText w:val="•"/>
      <w:lvlJc w:val="left"/>
      <w:pPr>
        <w:tabs>
          <w:tab w:val="num" w:pos="1440"/>
        </w:tabs>
        <w:ind w:left="1440" w:hanging="360"/>
      </w:pPr>
      <w:rPr>
        <w:rFonts w:ascii="Times New Roman" w:hAnsi="Times New Roman" w:hint="default"/>
      </w:rPr>
    </w:lvl>
    <w:lvl w:ilvl="2" w:tplc="362C95CE" w:tentative="1">
      <w:start w:val="1"/>
      <w:numFmt w:val="bullet"/>
      <w:lvlText w:val="•"/>
      <w:lvlJc w:val="left"/>
      <w:pPr>
        <w:tabs>
          <w:tab w:val="num" w:pos="2160"/>
        </w:tabs>
        <w:ind w:left="2160" w:hanging="360"/>
      </w:pPr>
      <w:rPr>
        <w:rFonts w:ascii="Times New Roman" w:hAnsi="Times New Roman" w:hint="default"/>
      </w:rPr>
    </w:lvl>
    <w:lvl w:ilvl="3" w:tplc="6EB230AE" w:tentative="1">
      <w:start w:val="1"/>
      <w:numFmt w:val="bullet"/>
      <w:lvlText w:val="•"/>
      <w:lvlJc w:val="left"/>
      <w:pPr>
        <w:tabs>
          <w:tab w:val="num" w:pos="2880"/>
        </w:tabs>
        <w:ind w:left="2880" w:hanging="360"/>
      </w:pPr>
      <w:rPr>
        <w:rFonts w:ascii="Times New Roman" w:hAnsi="Times New Roman" w:hint="default"/>
      </w:rPr>
    </w:lvl>
    <w:lvl w:ilvl="4" w:tplc="08447BCA" w:tentative="1">
      <w:start w:val="1"/>
      <w:numFmt w:val="bullet"/>
      <w:lvlText w:val="•"/>
      <w:lvlJc w:val="left"/>
      <w:pPr>
        <w:tabs>
          <w:tab w:val="num" w:pos="3600"/>
        </w:tabs>
        <w:ind w:left="3600" w:hanging="360"/>
      </w:pPr>
      <w:rPr>
        <w:rFonts w:ascii="Times New Roman" w:hAnsi="Times New Roman" w:hint="default"/>
      </w:rPr>
    </w:lvl>
    <w:lvl w:ilvl="5" w:tplc="85F0E9A6" w:tentative="1">
      <w:start w:val="1"/>
      <w:numFmt w:val="bullet"/>
      <w:lvlText w:val="•"/>
      <w:lvlJc w:val="left"/>
      <w:pPr>
        <w:tabs>
          <w:tab w:val="num" w:pos="4320"/>
        </w:tabs>
        <w:ind w:left="4320" w:hanging="360"/>
      </w:pPr>
      <w:rPr>
        <w:rFonts w:ascii="Times New Roman" w:hAnsi="Times New Roman" w:hint="default"/>
      </w:rPr>
    </w:lvl>
    <w:lvl w:ilvl="6" w:tplc="0406A1AA" w:tentative="1">
      <w:start w:val="1"/>
      <w:numFmt w:val="bullet"/>
      <w:lvlText w:val="•"/>
      <w:lvlJc w:val="left"/>
      <w:pPr>
        <w:tabs>
          <w:tab w:val="num" w:pos="5040"/>
        </w:tabs>
        <w:ind w:left="5040" w:hanging="360"/>
      </w:pPr>
      <w:rPr>
        <w:rFonts w:ascii="Times New Roman" w:hAnsi="Times New Roman" w:hint="default"/>
      </w:rPr>
    </w:lvl>
    <w:lvl w:ilvl="7" w:tplc="80E8BE16" w:tentative="1">
      <w:start w:val="1"/>
      <w:numFmt w:val="bullet"/>
      <w:lvlText w:val="•"/>
      <w:lvlJc w:val="left"/>
      <w:pPr>
        <w:tabs>
          <w:tab w:val="num" w:pos="5760"/>
        </w:tabs>
        <w:ind w:left="5760" w:hanging="360"/>
      </w:pPr>
      <w:rPr>
        <w:rFonts w:ascii="Times New Roman" w:hAnsi="Times New Roman" w:hint="default"/>
      </w:rPr>
    </w:lvl>
    <w:lvl w:ilvl="8" w:tplc="D86AED16" w:tentative="1">
      <w:start w:val="1"/>
      <w:numFmt w:val="bullet"/>
      <w:lvlText w:val="•"/>
      <w:lvlJc w:val="left"/>
      <w:pPr>
        <w:tabs>
          <w:tab w:val="num" w:pos="6480"/>
        </w:tabs>
        <w:ind w:left="6480" w:hanging="360"/>
      </w:pPr>
      <w:rPr>
        <w:rFonts w:ascii="Times New Roman" w:hAnsi="Times New Roman" w:hint="default"/>
      </w:rPr>
    </w:lvl>
  </w:abstractNum>
  <w:abstractNum w:abstractNumId="4">
    <w:nsid w:val="26331ADC"/>
    <w:multiLevelType w:val="hybridMultilevel"/>
    <w:tmpl w:val="62A832AE"/>
    <w:lvl w:ilvl="0" w:tplc="B502B03A">
      <w:start w:val="1"/>
      <w:numFmt w:val="bullet"/>
      <w:lvlText w:val="•"/>
      <w:lvlJc w:val="left"/>
      <w:pPr>
        <w:tabs>
          <w:tab w:val="num" w:pos="720"/>
        </w:tabs>
        <w:ind w:left="720" w:hanging="360"/>
      </w:pPr>
      <w:rPr>
        <w:rFonts w:ascii="Times New Roman" w:hAnsi="Times New Roman" w:hint="default"/>
      </w:rPr>
    </w:lvl>
    <w:lvl w:ilvl="1" w:tplc="2FC27CF2" w:tentative="1">
      <w:start w:val="1"/>
      <w:numFmt w:val="bullet"/>
      <w:lvlText w:val="•"/>
      <w:lvlJc w:val="left"/>
      <w:pPr>
        <w:tabs>
          <w:tab w:val="num" w:pos="1440"/>
        </w:tabs>
        <w:ind w:left="1440" w:hanging="360"/>
      </w:pPr>
      <w:rPr>
        <w:rFonts w:ascii="Times New Roman" w:hAnsi="Times New Roman" w:hint="default"/>
      </w:rPr>
    </w:lvl>
    <w:lvl w:ilvl="2" w:tplc="F36E533E" w:tentative="1">
      <w:start w:val="1"/>
      <w:numFmt w:val="bullet"/>
      <w:lvlText w:val="•"/>
      <w:lvlJc w:val="left"/>
      <w:pPr>
        <w:tabs>
          <w:tab w:val="num" w:pos="2160"/>
        </w:tabs>
        <w:ind w:left="2160" w:hanging="360"/>
      </w:pPr>
      <w:rPr>
        <w:rFonts w:ascii="Times New Roman" w:hAnsi="Times New Roman" w:hint="default"/>
      </w:rPr>
    </w:lvl>
    <w:lvl w:ilvl="3" w:tplc="C5E8ECA6" w:tentative="1">
      <w:start w:val="1"/>
      <w:numFmt w:val="bullet"/>
      <w:lvlText w:val="•"/>
      <w:lvlJc w:val="left"/>
      <w:pPr>
        <w:tabs>
          <w:tab w:val="num" w:pos="2880"/>
        </w:tabs>
        <w:ind w:left="2880" w:hanging="360"/>
      </w:pPr>
      <w:rPr>
        <w:rFonts w:ascii="Times New Roman" w:hAnsi="Times New Roman" w:hint="default"/>
      </w:rPr>
    </w:lvl>
    <w:lvl w:ilvl="4" w:tplc="42F078F6" w:tentative="1">
      <w:start w:val="1"/>
      <w:numFmt w:val="bullet"/>
      <w:lvlText w:val="•"/>
      <w:lvlJc w:val="left"/>
      <w:pPr>
        <w:tabs>
          <w:tab w:val="num" w:pos="3600"/>
        </w:tabs>
        <w:ind w:left="3600" w:hanging="360"/>
      </w:pPr>
      <w:rPr>
        <w:rFonts w:ascii="Times New Roman" w:hAnsi="Times New Roman" w:hint="default"/>
      </w:rPr>
    </w:lvl>
    <w:lvl w:ilvl="5" w:tplc="0E62020C" w:tentative="1">
      <w:start w:val="1"/>
      <w:numFmt w:val="bullet"/>
      <w:lvlText w:val="•"/>
      <w:lvlJc w:val="left"/>
      <w:pPr>
        <w:tabs>
          <w:tab w:val="num" w:pos="4320"/>
        </w:tabs>
        <w:ind w:left="4320" w:hanging="360"/>
      </w:pPr>
      <w:rPr>
        <w:rFonts w:ascii="Times New Roman" w:hAnsi="Times New Roman" w:hint="default"/>
      </w:rPr>
    </w:lvl>
    <w:lvl w:ilvl="6" w:tplc="E43A1800" w:tentative="1">
      <w:start w:val="1"/>
      <w:numFmt w:val="bullet"/>
      <w:lvlText w:val="•"/>
      <w:lvlJc w:val="left"/>
      <w:pPr>
        <w:tabs>
          <w:tab w:val="num" w:pos="5040"/>
        </w:tabs>
        <w:ind w:left="5040" w:hanging="360"/>
      </w:pPr>
      <w:rPr>
        <w:rFonts w:ascii="Times New Roman" w:hAnsi="Times New Roman" w:hint="default"/>
      </w:rPr>
    </w:lvl>
    <w:lvl w:ilvl="7" w:tplc="2E0AA0E4" w:tentative="1">
      <w:start w:val="1"/>
      <w:numFmt w:val="bullet"/>
      <w:lvlText w:val="•"/>
      <w:lvlJc w:val="left"/>
      <w:pPr>
        <w:tabs>
          <w:tab w:val="num" w:pos="5760"/>
        </w:tabs>
        <w:ind w:left="5760" w:hanging="360"/>
      </w:pPr>
      <w:rPr>
        <w:rFonts w:ascii="Times New Roman" w:hAnsi="Times New Roman" w:hint="default"/>
      </w:rPr>
    </w:lvl>
    <w:lvl w:ilvl="8" w:tplc="D6F4C84A" w:tentative="1">
      <w:start w:val="1"/>
      <w:numFmt w:val="bullet"/>
      <w:lvlText w:val="•"/>
      <w:lvlJc w:val="left"/>
      <w:pPr>
        <w:tabs>
          <w:tab w:val="num" w:pos="6480"/>
        </w:tabs>
        <w:ind w:left="6480" w:hanging="360"/>
      </w:pPr>
      <w:rPr>
        <w:rFonts w:ascii="Times New Roman" w:hAnsi="Times New Roman" w:hint="default"/>
      </w:rPr>
    </w:lvl>
  </w:abstractNum>
  <w:abstractNum w:abstractNumId="5">
    <w:nsid w:val="26762B92"/>
    <w:multiLevelType w:val="hybridMultilevel"/>
    <w:tmpl w:val="78001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nsid w:val="2CAB53AF"/>
    <w:multiLevelType w:val="hybridMultilevel"/>
    <w:tmpl w:val="FF2CBD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1D1772"/>
    <w:multiLevelType w:val="hybridMultilevel"/>
    <w:tmpl w:val="36026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C629B3"/>
    <w:multiLevelType w:val="singleLevel"/>
    <w:tmpl w:val="C8727A20"/>
    <w:lvl w:ilvl="0">
      <w:start w:val="1"/>
      <w:numFmt w:val="decimal"/>
      <w:lvlText w:val="%1)"/>
      <w:legacy w:legacy="1" w:legacySpace="0" w:legacyIndent="360"/>
      <w:lvlJc w:val="left"/>
      <w:pPr>
        <w:ind w:left="720" w:hanging="360"/>
      </w:pPr>
    </w:lvl>
  </w:abstractNum>
  <w:abstractNum w:abstractNumId="9">
    <w:nsid w:val="6DC85453"/>
    <w:multiLevelType w:val="hybridMultilevel"/>
    <w:tmpl w:val="6978B6F2"/>
    <w:lvl w:ilvl="0" w:tplc="A24A9DE4">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DEA4EDB"/>
    <w:multiLevelType w:val="hybridMultilevel"/>
    <w:tmpl w:val="CC709B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F146E55"/>
    <w:multiLevelType w:val="hybridMultilevel"/>
    <w:tmpl w:val="E6C6F7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start w:val="1"/>
        <w:numFmt w:val="bullet"/>
        <w:pStyle w:val="ListBullet"/>
        <w:lvlText w:val=""/>
        <w:legacy w:legacy="1" w:legacySpace="0" w:legacyIndent="360"/>
        <w:lvlJc w:val="left"/>
        <w:pPr>
          <w:ind w:left="720" w:hanging="360"/>
        </w:pPr>
        <w:rPr>
          <w:rFonts w:ascii="Wingdings" w:hAnsi="Wingdings" w:hint="default"/>
          <w:sz w:val="12"/>
        </w:rPr>
      </w:lvl>
    </w:lvlOverride>
  </w:num>
  <w:num w:numId="3">
    <w:abstractNumId w:val="8"/>
  </w:num>
  <w:num w:numId="4">
    <w:abstractNumId w:val="9"/>
  </w:num>
  <w:num w:numId="5">
    <w:abstractNumId w:val="2"/>
  </w:num>
  <w:num w:numId="6">
    <w:abstractNumId w:val="2"/>
    <w:lvlOverride w:ilvl="0">
      <w:startOverride w:val="1"/>
    </w:lvlOverride>
  </w:num>
  <w:num w:numId="7">
    <w:abstractNumId w:val="6"/>
  </w:num>
  <w:num w:numId="8">
    <w:abstractNumId w:val="11"/>
  </w:num>
  <w:num w:numId="9">
    <w:abstractNumId w:val="10"/>
  </w:num>
  <w:num w:numId="10">
    <w:abstractNumId w:val="4"/>
  </w:num>
  <w:num w:numId="11">
    <w:abstractNumId w:val="3"/>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removePersonalInformation/>
  <w:removeDateAndTime/>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87"/>
  <w:drawingGridVerticalSpacing w:val="187"/>
  <w:doNotUseMarginsForDrawingGridOrigin/>
  <w:drawingGridHorizontalOrigin w:val="1699"/>
  <w:drawingGridVerticalOrigin w:val="1987"/>
  <w:doNotShadeFormData/>
  <w:noPunctuationKerning/>
  <w:characterSpacingControl w:val="doNotCompress"/>
  <w:hdrShapeDefaults>
    <o:shapedefaults v:ext="edit" spidmax="40961"/>
  </w:hdrShapeDefault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7AD"/>
    <w:rsid w:val="000077BB"/>
    <w:rsid w:val="00010E4E"/>
    <w:rsid w:val="000143BD"/>
    <w:rsid w:val="00015802"/>
    <w:rsid w:val="00015B07"/>
    <w:rsid w:val="00015E8D"/>
    <w:rsid w:val="00030266"/>
    <w:rsid w:val="00032F55"/>
    <w:rsid w:val="00033F9B"/>
    <w:rsid w:val="000363B7"/>
    <w:rsid w:val="00046C34"/>
    <w:rsid w:val="000520D8"/>
    <w:rsid w:val="00054A01"/>
    <w:rsid w:val="00054A79"/>
    <w:rsid w:val="00054A81"/>
    <w:rsid w:val="000554E7"/>
    <w:rsid w:val="00057AA0"/>
    <w:rsid w:val="00060C43"/>
    <w:rsid w:val="00062204"/>
    <w:rsid w:val="00063792"/>
    <w:rsid w:val="000665FF"/>
    <w:rsid w:val="00066B1B"/>
    <w:rsid w:val="000671BD"/>
    <w:rsid w:val="000719A5"/>
    <w:rsid w:val="000725FB"/>
    <w:rsid w:val="000769E2"/>
    <w:rsid w:val="0008098D"/>
    <w:rsid w:val="0008582D"/>
    <w:rsid w:val="00085F92"/>
    <w:rsid w:val="00092630"/>
    <w:rsid w:val="000A1034"/>
    <w:rsid w:val="000A47E7"/>
    <w:rsid w:val="000B4556"/>
    <w:rsid w:val="000B4630"/>
    <w:rsid w:val="000B4DA0"/>
    <w:rsid w:val="000B5830"/>
    <w:rsid w:val="000B69DD"/>
    <w:rsid w:val="000C252B"/>
    <w:rsid w:val="000C4553"/>
    <w:rsid w:val="000C6AF4"/>
    <w:rsid w:val="000C6B4C"/>
    <w:rsid w:val="000D3C08"/>
    <w:rsid w:val="000D798C"/>
    <w:rsid w:val="000E1F82"/>
    <w:rsid w:val="000E444B"/>
    <w:rsid w:val="000E64DE"/>
    <w:rsid w:val="000E7F1E"/>
    <w:rsid w:val="000F19C9"/>
    <w:rsid w:val="000F1CE2"/>
    <w:rsid w:val="000F2527"/>
    <w:rsid w:val="000F34D4"/>
    <w:rsid w:val="000F43BE"/>
    <w:rsid w:val="0010043F"/>
    <w:rsid w:val="00107622"/>
    <w:rsid w:val="00110A22"/>
    <w:rsid w:val="00113BD4"/>
    <w:rsid w:val="0011440E"/>
    <w:rsid w:val="00115B32"/>
    <w:rsid w:val="001160DB"/>
    <w:rsid w:val="00116961"/>
    <w:rsid w:val="001201BC"/>
    <w:rsid w:val="00121DF9"/>
    <w:rsid w:val="00122762"/>
    <w:rsid w:val="001236AE"/>
    <w:rsid w:val="00125087"/>
    <w:rsid w:val="0012784A"/>
    <w:rsid w:val="001309D2"/>
    <w:rsid w:val="00131577"/>
    <w:rsid w:val="00132809"/>
    <w:rsid w:val="00133F6B"/>
    <w:rsid w:val="001346F0"/>
    <w:rsid w:val="001357F4"/>
    <w:rsid w:val="00135AF0"/>
    <w:rsid w:val="00137154"/>
    <w:rsid w:val="0014102A"/>
    <w:rsid w:val="00141141"/>
    <w:rsid w:val="001442CA"/>
    <w:rsid w:val="00146DFC"/>
    <w:rsid w:val="001472AE"/>
    <w:rsid w:val="0015053C"/>
    <w:rsid w:val="00150680"/>
    <w:rsid w:val="001507A9"/>
    <w:rsid w:val="0015500B"/>
    <w:rsid w:val="00155C5B"/>
    <w:rsid w:val="001566A7"/>
    <w:rsid w:val="00161A2E"/>
    <w:rsid w:val="00164F56"/>
    <w:rsid w:val="00171004"/>
    <w:rsid w:val="0017488E"/>
    <w:rsid w:val="0017501D"/>
    <w:rsid w:val="00176BC9"/>
    <w:rsid w:val="0017789E"/>
    <w:rsid w:val="001779AC"/>
    <w:rsid w:val="00183D94"/>
    <w:rsid w:val="00184F8B"/>
    <w:rsid w:val="001856FD"/>
    <w:rsid w:val="00186076"/>
    <w:rsid w:val="0019095E"/>
    <w:rsid w:val="00190E3E"/>
    <w:rsid w:val="00191B85"/>
    <w:rsid w:val="00192BE6"/>
    <w:rsid w:val="00194E91"/>
    <w:rsid w:val="00197093"/>
    <w:rsid w:val="001A0B22"/>
    <w:rsid w:val="001A4A08"/>
    <w:rsid w:val="001B382A"/>
    <w:rsid w:val="001B540A"/>
    <w:rsid w:val="001B5828"/>
    <w:rsid w:val="001C12C5"/>
    <w:rsid w:val="001C2315"/>
    <w:rsid w:val="001C3923"/>
    <w:rsid w:val="001C41EA"/>
    <w:rsid w:val="001C58D5"/>
    <w:rsid w:val="001C66BB"/>
    <w:rsid w:val="001D4173"/>
    <w:rsid w:val="001D45DC"/>
    <w:rsid w:val="001D762B"/>
    <w:rsid w:val="001D78F1"/>
    <w:rsid w:val="001E05CE"/>
    <w:rsid w:val="001E0899"/>
    <w:rsid w:val="001E45C7"/>
    <w:rsid w:val="001E4AAB"/>
    <w:rsid w:val="001E708B"/>
    <w:rsid w:val="001F3B8A"/>
    <w:rsid w:val="001F5FF1"/>
    <w:rsid w:val="00200720"/>
    <w:rsid w:val="00205043"/>
    <w:rsid w:val="00206330"/>
    <w:rsid w:val="00206CED"/>
    <w:rsid w:val="002200AB"/>
    <w:rsid w:val="00222E08"/>
    <w:rsid w:val="00226E22"/>
    <w:rsid w:val="00231C0C"/>
    <w:rsid w:val="0023264A"/>
    <w:rsid w:val="00232A3B"/>
    <w:rsid w:val="00234042"/>
    <w:rsid w:val="0023443C"/>
    <w:rsid w:val="0023497F"/>
    <w:rsid w:val="00236EFB"/>
    <w:rsid w:val="002400CB"/>
    <w:rsid w:val="00250256"/>
    <w:rsid w:val="00260C75"/>
    <w:rsid w:val="00260DA0"/>
    <w:rsid w:val="00262F1A"/>
    <w:rsid w:val="002646D4"/>
    <w:rsid w:val="0026799E"/>
    <w:rsid w:val="00267F18"/>
    <w:rsid w:val="00267F7F"/>
    <w:rsid w:val="002710A2"/>
    <w:rsid w:val="002713EF"/>
    <w:rsid w:val="002749B2"/>
    <w:rsid w:val="002754E0"/>
    <w:rsid w:val="00275A9C"/>
    <w:rsid w:val="002761E6"/>
    <w:rsid w:val="00280CEF"/>
    <w:rsid w:val="00290420"/>
    <w:rsid w:val="00290A21"/>
    <w:rsid w:val="00291AB3"/>
    <w:rsid w:val="00292CE8"/>
    <w:rsid w:val="00296B68"/>
    <w:rsid w:val="002A07CB"/>
    <w:rsid w:val="002A3E2F"/>
    <w:rsid w:val="002A4063"/>
    <w:rsid w:val="002A79EF"/>
    <w:rsid w:val="002A7C9E"/>
    <w:rsid w:val="002B103D"/>
    <w:rsid w:val="002B136D"/>
    <w:rsid w:val="002B2CAF"/>
    <w:rsid w:val="002B7CE3"/>
    <w:rsid w:val="002C066B"/>
    <w:rsid w:val="002C16A7"/>
    <w:rsid w:val="002C2BD3"/>
    <w:rsid w:val="002C2E64"/>
    <w:rsid w:val="002C53F8"/>
    <w:rsid w:val="002C5511"/>
    <w:rsid w:val="002C6F0D"/>
    <w:rsid w:val="002D0113"/>
    <w:rsid w:val="002D30D4"/>
    <w:rsid w:val="002D49F7"/>
    <w:rsid w:val="002E0B3A"/>
    <w:rsid w:val="002E182C"/>
    <w:rsid w:val="002E1DA3"/>
    <w:rsid w:val="002E3F9E"/>
    <w:rsid w:val="002F116B"/>
    <w:rsid w:val="002F18C0"/>
    <w:rsid w:val="002F63D4"/>
    <w:rsid w:val="002F7526"/>
    <w:rsid w:val="002F77F9"/>
    <w:rsid w:val="00301891"/>
    <w:rsid w:val="003032E9"/>
    <w:rsid w:val="0030533A"/>
    <w:rsid w:val="0030662D"/>
    <w:rsid w:val="00306879"/>
    <w:rsid w:val="00307C1F"/>
    <w:rsid w:val="00310223"/>
    <w:rsid w:val="00311C27"/>
    <w:rsid w:val="003161FD"/>
    <w:rsid w:val="003258D5"/>
    <w:rsid w:val="00326ECA"/>
    <w:rsid w:val="0032711F"/>
    <w:rsid w:val="003273F0"/>
    <w:rsid w:val="00330168"/>
    <w:rsid w:val="00330A0B"/>
    <w:rsid w:val="003367CD"/>
    <w:rsid w:val="00336BA0"/>
    <w:rsid w:val="003374F2"/>
    <w:rsid w:val="003411C6"/>
    <w:rsid w:val="00343104"/>
    <w:rsid w:val="00346F53"/>
    <w:rsid w:val="00347BFE"/>
    <w:rsid w:val="00350230"/>
    <w:rsid w:val="00353EA8"/>
    <w:rsid w:val="0035543C"/>
    <w:rsid w:val="00355D6B"/>
    <w:rsid w:val="00357489"/>
    <w:rsid w:val="00357BBB"/>
    <w:rsid w:val="00357FA6"/>
    <w:rsid w:val="0036070A"/>
    <w:rsid w:val="0036118B"/>
    <w:rsid w:val="0036457F"/>
    <w:rsid w:val="0036631A"/>
    <w:rsid w:val="00367A86"/>
    <w:rsid w:val="003718D5"/>
    <w:rsid w:val="00371F99"/>
    <w:rsid w:val="0037330A"/>
    <w:rsid w:val="00374AB0"/>
    <w:rsid w:val="0037530E"/>
    <w:rsid w:val="003763CE"/>
    <w:rsid w:val="00376E95"/>
    <w:rsid w:val="00376F34"/>
    <w:rsid w:val="00377A37"/>
    <w:rsid w:val="00383A3E"/>
    <w:rsid w:val="003856D9"/>
    <w:rsid w:val="00385A78"/>
    <w:rsid w:val="003868A2"/>
    <w:rsid w:val="00387A56"/>
    <w:rsid w:val="003910D9"/>
    <w:rsid w:val="00391513"/>
    <w:rsid w:val="003937FD"/>
    <w:rsid w:val="0039438B"/>
    <w:rsid w:val="00396A04"/>
    <w:rsid w:val="003977E3"/>
    <w:rsid w:val="003A277A"/>
    <w:rsid w:val="003A2CAB"/>
    <w:rsid w:val="003A5BBF"/>
    <w:rsid w:val="003A746B"/>
    <w:rsid w:val="003B13F7"/>
    <w:rsid w:val="003B1DBC"/>
    <w:rsid w:val="003B3BA2"/>
    <w:rsid w:val="003B4611"/>
    <w:rsid w:val="003B620C"/>
    <w:rsid w:val="003C07B7"/>
    <w:rsid w:val="003C158A"/>
    <w:rsid w:val="003C1992"/>
    <w:rsid w:val="003C549D"/>
    <w:rsid w:val="003C6F82"/>
    <w:rsid w:val="003D19DD"/>
    <w:rsid w:val="003D2E55"/>
    <w:rsid w:val="003D30C7"/>
    <w:rsid w:val="003D6B1B"/>
    <w:rsid w:val="003E0D1F"/>
    <w:rsid w:val="003E3C19"/>
    <w:rsid w:val="003E519A"/>
    <w:rsid w:val="003E5529"/>
    <w:rsid w:val="003F2859"/>
    <w:rsid w:val="003F306C"/>
    <w:rsid w:val="003F4179"/>
    <w:rsid w:val="003F54D1"/>
    <w:rsid w:val="00403DED"/>
    <w:rsid w:val="00404921"/>
    <w:rsid w:val="00405C9C"/>
    <w:rsid w:val="00413E8B"/>
    <w:rsid w:val="004142C6"/>
    <w:rsid w:val="00414AA9"/>
    <w:rsid w:val="004163B4"/>
    <w:rsid w:val="004177C1"/>
    <w:rsid w:val="00422979"/>
    <w:rsid w:val="00422AC5"/>
    <w:rsid w:val="004301A6"/>
    <w:rsid w:val="004306D2"/>
    <w:rsid w:val="00432BF7"/>
    <w:rsid w:val="00436277"/>
    <w:rsid w:val="00437580"/>
    <w:rsid w:val="00437EBA"/>
    <w:rsid w:val="0044257F"/>
    <w:rsid w:val="0044296F"/>
    <w:rsid w:val="00446814"/>
    <w:rsid w:val="00446C64"/>
    <w:rsid w:val="00447D35"/>
    <w:rsid w:val="004544EE"/>
    <w:rsid w:val="004550C1"/>
    <w:rsid w:val="00455871"/>
    <w:rsid w:val="00457C42"/>
    <w:rsid w:val="00461287"/>
    <w:rsid w:val="00461D9E"/>
    <w:rsid w:val="004629AD"/>
    <w:rsid w:val="004632B4"/>
    <w:rsid w:val="004633E6"/>
    <w:rsid w:val="0046546A"/>
    <w:rsid w:val="00466ABD"/>
    <w:rsid w:val="00467109"/>
    <w:rsid w:val="0046743F"/>
    <w:rsid w:val="00471663"/>
    <w:rsid w:val="00474386"/>
    <w:rsid w:val="004757B9"/>
    <w:rsid w:val="00476688"/>
    <w:rsid w:val="00476CDE"/>
    <w:rsid w:val="00477709"/>
    <w:rsid w:val="00481AE0"/>
    <w:rsid w:val="00482BF9"/>
    <w:rsid w:val="004831AC"/>
    <w:rsid w:val="00483484"/>
    <w:rsid w:val="004864FA"/>
    <w:rsid w:val="004908AF"/>
    <w:rsid w:val="00493E6E"/>
    <w:rsid w:val="0049703B"/>
    <w:rsid w:val="004A04B2"/>
    <w:rsid w:val="004A1348"/>
    <w:rsid w:val="004A1580"/>
    <w:rsid w:val="004A206F"/>
    <w:rsid w:val="004A42B1"/>
    <w:rsid w:val="004A51BD"/>
    <w:rsid w:val="004A79A4"/>
    <w:rsid w:val="004A7FB5"/>
    <w:rsid w:val="004B09E3"/>
    <w:rsid w:val="004B1CAC"/>
    <w:rsid w:val="004B1CD3"/>
    <w:rsid w:val="004B46D5"/>
    <w:rsid w:val="004B4B7C"/>
    <w:rsid w:val="004B76CA"/>
    <w:rsid w:val="004C135F"/>
    <w:rsid w:val="004C4237"/>
    <w:rsid w:val="004C6F35"/>
    <w:rsid w:val="004D0842"/>
    <w:rsid w:val="004D1A3E"/>
    <w:rsid w:val="004D6B0B"/>
    <w:rsid w:val="004D6BEC"/>
    <w:rsid w:val="004D7E46"/>
    <w:rsid w:val="004E5BA1"/>
    <w:rsid w:val="004E798E"/>
    <w:rsid w:val="004F12BD"/>
    <w:rsid w:val="004F1D21"/>
    <w:rsid w:val="004F6CB9"/>
    <w:rsid w:val="00500D9C"/>
    <w:rsid w:val="00502DB5"/>
    <w:rsid w:val="005055FE"/>
    <w:rsid w:val="00507631"/>
    <w:rsid w:val="00507FDC"/>
    <w:rsid w:val="00510DB8"/>
    <w:rsid w:val="005129AA"/>
    <w:rsid w:val="005140FB"/>
    <w:rsid w:val="00515EC0"/>
    <w:rsid w:val="00516438"/>
    <w:rsid w:val="00516AE5"/>
    <w:rsid w:val="00517F30"/>
    <w:rsid w:val="00520994"/>
    <w:rsid w:val="0052159C"/>
    <w:rsid w:val="00521FF5"/>
    <w:rsid w:val="00524F3C"/>
    <w:rsid w:val="0052595B"/>
    <w:rsid w:val="00531FEA"/>
    <w:rsid w:val="005346C4"/>
    <w:rsid w:val="00535EC7"/>
    <w:rsid w:val="0053673B"/>
    <w:rsid w:val="0053716B"/>
    <w:rsid w:val="00547055"/>
    <w:rsid w:val="005471D7"/>
    <w:rsid w:val="0054794E"/>
    <w:rsid w:val="00547E44"/>
    <w:rsid w:val="00551419"/>
    <w:rsid w:val="00552F2D"/>
    <w:rsid w:val="00555CD8"/>
    <w:rsid w:val="005566C1"/>
    <w:rsid w:val="00557B13"/>
    <w:rsid w:val="00560C97"/>
    <w:rsid w:val="00563D2B"/>
    <w:rsid w:val="00570E86"/>
    <w:rsid w:val="0057391E"/>
    <w:rsid w:val="00573972"/>
    <w:rsid w:val="00574216"/>
    <w:rsid w:val="00576707"/>
    <w:rsid w:val="00576E67"/>
    <w:rsid w:val="00587A4C"/>
    <w:rsid w:val="005907AD"/>
    <w:rsid w:val="00590BD2"/>
    <w:rsid w:val="005911A3"/>
    <w:rsid w:val="005A12FB"/>
    <w:rsid w:val="005A1479"/>
    <w:rsid w:val="005A312A"/>
    <w:rsid w:val="005A390F"/>
    <w:rsid w:val="005A7659"/>
    <w:rsid w:val="005A7898"/>
    <w:rsid w:val="005B1791"/>
    <w:rsid w:val="005B332A"/>
    <w:rsid w:val="005B38E4"/>
    <w:rsid w:val="005C087F"/>
    <w:rsid w:val="005C0F56"/>
    <w:rsid w:val="005C1F2E"/>
    <w:rsid w:val="005C2E41"/>
    <w:rsid w:val="005D06A7"/>
    <w:rsid w:val="005D3986"/>
    <w:rsid w:val="005D5CA8"/>
    <w:rsid w:val="005D7702"/>
    <w:rsid w:val="005E1678"/>
    <w:rsid w:val="005E6064"/>
    <w:rsid w:val="005E6AF1"/>
    <w:rsid w:val="005F29A3"/>
    <w:rsid w:val="005F3B8D"/>
    <w:rsid w:val="005F4993"/>
    <w:rsid w:val="00600635"/>
    <w:rsid w:val="00600B14"/>
    <w:rsid w:val="00602FDD"/>
    <w:rsid w:val="0060448F"/>
    <w:rsid w:val="00604851"/>
    <w:rsid w:val="00606921"/>
    <w:rsid w:val="00606C31"/>
    <w:rsid w:val="00607EA5"/>
    <w:rsid w:val="0061087D"/>
    <w:rsid w:val="0061147B"/>
    <w:rsid w:val="00611DD0"/>
    <w:rsid w:val="0061313F"/>
    <w:rsid w:val="006147B2"/>
    <w:rsid w:val="006157F4"/>
    <w:rsid w:val="00620982"/>
    <w:rsid w:val="006248F6"/>
    <w:rsid w:val="006265FF"/>
    <w:rsid w:val="00627412"/>
    <w:rsid w:val="00630067"/>
    <w:rsid w:val="00630E81"/>
    <w:rsid w:val="00633805"/>
    <w:rsid w:val="0063580A"/>
    <w:rsid w:val="00635E23"/>
    <w:rsid w:val="00642918"/>
    <w:rsid w:val="0064326F"/>
    <w:rsid w:val="006479F0"/>
    <w:rsid w:val="00652073"/>
    <w:rsid w:val="00652892"/>
    <w:rsid w:val="006539EE"/>
    <w:rsid w:val="00660DF0"/>
    <w:rsid w:val="006613F4"/>
    <w:rsid w:val="006655D3"/>
    <w:rsid w:val="006669F7"/>
    <w:rsid w:val="00666F57"/>
    <w:rsid w:val="00667555"/>
    <w:rsid w:val="00667733"/>
    <w:rsid w:val="0066776C"/>
    <w:rsid w:val="00671D12"/>
    <w:rsid w:val="006729C6"/>
    <w:rsid w:val="00672ABB"/>
    <w:rsid w:val="00673E3C"/>
    <w:rsid w:val="00676EF4"/>
    <w:rsid w:val="00680132"/>
    <w:rsid w:val="006834CB"/>
    <w:rsid w:val="00683EEA"/>
    <w:rsid w:val="00687FF4"/>
    <w:rsid w:val="00690442"/>
    <w:rsid w:val="00690562"/>
    <w:rsid w:val="006912A6"/>
    <w:rsid w:val="006918DC"/>
    <w:rsid w:val="00692E93"/>
    <w:rsid w:val="00693257"/>
    <w:rsid w:val="00694558"/>
    <w:rsid w:val="00697735"/>
    <w:rsid w:val="00697ACE"/>
    <w:rsid w:val="006A22D1"/>
    <w:rsid w:val="006A2945"/>
    <w:rsid w:val="006A5CFE"/>
    <w:rsid w:val="006B1733"/>
    <w:rsid w:val="006B1FD0"/>
    <w:rsid w:val="006B282F"/>
    <w:rsid w:val="006B4591"/>
    <w:rsid w:val="006B5700"/>
    <w:rsid w:val="006B7C88"/>
    <w:rsid w:val="006B7F76"/>
    <w:rsid w:val="006C2E18"/>
    <w:rsid w:val="006C53A2"/>
    <w:rsid w:val="006C7CD3"/>
    <w:rsid w:val="006D0D32"/>
    <w:rsid w:val="006D20A3"/>
    <w:rsid w:val="006D4C29"/>
    <w:rsid w:val="006E27CC"/>
    <w:rsid w:val="006E6EA6"/>
    <w:rsid w:val="006E74AC"/>
    <w:rsid w:val="006E7A45"/>
    <w:rsid w:val="006F047D"/>
    <w:rsid w:val="006F067C"/>
    <w:rsid w:val="006F13D5"/>
    <w:rsid w:val="006F1A3F"/>
    <w:rsid w:val="006F6F7C"/>
    <w:rsid w:val="00701525"/>
    <w:rsid w:val="00702C08"/>
    <w:rsid w:val="00705029"/>
    <w:rsid w:val="00707959"/>
    <w:rsid w:val="00707D88"/>
    <w:rsid w:val="00710499"/>
    <w:rsid w:val="00711689"/>
    <w:rsid w:val="007120F0"/>
    <w:rsid w:val="0071324B"/>
    <w:rsid w:val="00721855"/>
    <w:rsid w:val="00722D95"/>
    <w:rsid w:val="0072329C"/>
    <w:rsid w:val="0072418C"/>
    <w:rsid w:val="00725DB3"/>
    <w:rsid w:val="007279BB"/>
    <w:rsid w:val="00730D34"/>
    <w:rsid w:val="007310AC"/>
    <w:rsid w:val="007311D6"/>
    <w:rsid w:val="00733E30"/>
    <w:rsid w:val="007359EB"/>
    <w:rsid w:val="00737EC2"/>
    <w:rsid w:val="0074236C"/>
    <w:rsid w:val="007437CB"/>
    <w:rsid w:val="00744278"/>
    <w:rsid w:val="007465F9"/>
    <w:rsid w:val="007477C2"/>
    <w:rsid w:val="007513BB"/>
    <w:rsid w:val="00751AB2"/>
    <w:rsid w:val="00755681"/>
    <w:rsid w:val="00763567"/>
    <w:rsid w:val="00764BA6"/>
    <w:rsid w:val="00765E19"/>
    <w:rsid w:val="00765F33"/>
    <w:rsid w:val="007714D3"/>
    <w:rsid w:val="007723F3"/>
    <w:rsid w:val="00772E7C"/>
    <w:rsid w:val="00780363"/>
    <w:rsid w:val="00780845"/>
    <w:rsid w:val="00782692"/>
    <w:rsid w:val="00785966"/>
    <w:rsid w:val="00787A92"/>
    <w:rsid w:val="00792253"/>
    <w:rsid w:val="00793534"/>
    <w:rsid w:val="00796256"/>
    <w:rsid w:val="00796567"/>
    <w:rsid w:val="00797108"/>
    <w:rsid w:val="007A13FF"/>
    <w:rsid w:val="007A43D4"/>
    <w:rsid w:val="007A4CDD"/>
    <w:rsid w:val="007A50F0"/>
    <w:rsid w:val="007A525C"/>
    <w:rsid w:val="007B0661"/>
    <w:rsid w:val="007B098B"/>
    <w:rsid w:val="007B220E"/>
    <w:rsid w:val="007B3CF0"/>
    <w:rsid w:val="007B41DD"/>
    <w:rsid w:val="007B5A3B"/>
    <w:rsid w:val="007B5CB9"/>
    <w:rsid w:val="007B6B31"/>
    <w:rsid w:val="007C07C4"/>
    <w:rsid w:val="007C38C3"/>
    <w:rsid w:val="007C56E4"/>
    <w:rsid w:val="007C6385"/>
    <w:rsid w:val="007C65BA"/>
    <w:rsid w:val="007C7FBA"/>
    <w:rsid w:val="007D46D8"/>
    <w:rsid w:val="007D621E"/>
    <w:rsid w:val="007D6EAB"/>
    <w:rsid w:val="007D7972"/>
    <w:rsid w:val="007E52F6"/>
    <w:rsid w:val="007E79BC"/>
    <w:rsid w:val="007F13BF"/>
    <w:rsid w:val="007F75A5"/>
    <w:rsid w:val="007F782B"/>
    <w:rsid w:val="0080325C"/>
    <w:rsid w:val="00806110"/>
    <w:rsid w:val="00810D06"/>
    <w:rsid w:val="00810DA3"/>
    <w:rsid w:val="00811CB6"/>
    <w:rsid w:val="008126AB"/>
    <w:rsid w:val="00812735"/>
    <w:rsid w:val="00813FB6"/>
    <w:rsid w:val="00816CE7"/>
    <w:rsid w:val="00816CE9"/>
    <w:rsid w:val="008233AF"/>
    <w:rsid w:val="0082435F"/>
    <w:rsid w:val="00827061"/>
    <w:rsid w:val="00827B5D"/>
    <w:rsid w:val="00833BCB"/>
    <w:rsid w:val="008348DF"/>
    <w:rsid w:val="00834DF5"/>
    <w:rsid w:val="008370EE"/>
    <w:rsid w:val="008375AC"/>
    <w:rsid w:val="00837BBA"/>
    <w:rsid w:val="008422EC"/>
    <w:rsid w:val="00843252"/>
    <w:rsid w:val="00844E4C"/>
    <w:rsid w:val="00850D23"/>
    <w:rsid w:val="00853AC6"/>
    <w:rsid w:val="008551E1"/>
    <w:rsid w:val="008616B6"/>
    <w:rsid w:val="00861D35"/>
    <w:rsid w:val="0086361A"/>
    <w:rsid w:val="00863BF5"/>
    <w:rsid w:val="00864031"/>
    <w:rsid w:val="0086654F"/>
    <w:rsid w:val="00866F8E"/>
    <w:rsid w:val="00875BB6"/>
    <w:rsid w:val="00887BCF"/>
    <w:rsid w:val="0089175B"/>
    <w:rsid w:val="00893A6C"/>
    <w:rsid w:val="00897556"/>
    <w:rsid w:val="008A11DC"/>
    <w:rsid w:val="008A2457"/>
    <w:rsid w:val="008A4B9F"/>
    <w:rsid w:val="008A7380"/>
    <w:rsid w:val="008B3901"/>
    <w:rsid w:val="008B5CCF"/>
    <w:rsid w:val="008B64B2"/>
    <w:rsid w:val="008C0636"/>
    <w:rsid w:val="008C2B96"/>
    <w:rsid w:val="008C60F3"/>
    <w:rsid w:val="008D084D"/>
    <w:rsid w:val="008D23AE"/>
    <w:rsid w:val="008D24C8"/>
    <w:rsid w:val="008D308E"/>
    <w:rsid w:val="008D6E7B"/>
    <w:rsid w:val="008E0FB5"/>
    <w:rsid w:val="008E43C2"/>
    <w:rsid w:val="008F002B"/>
    <w:rsid w:val="008F1595"/>
    <w:rsid w:val="008F192C"/>
    <w:rsid w:val="008F664C"/>
    <w:rsid w:val="008F786E"/>
    <w:rsid w:val="00902517"/>
    <w:rsid w:val="0091201F"/>
    <w:rsid w:val="009140AB"/>
    <w:rsid w:val="00914100"/>
    <w:rsid w:val="00921140"/>
    <w:rsid w:val="009213D9"/>
    <w:rsid w:val="009214E5"/>
    <w:rsid w:val="0092387F"/>
    <w:rsid w:val="00925B50"/>
    <w:rsid w:val="00926507"/>
    <w:rsid w:val="0092695F"/>
    <w:rsid w:val="00931CAC"/>
    <w:rsid w:val="00932259"/>
    <w:rsid w:val="009331FD"/>
    <w:rsid w:val="009332E0"/>
    <w:rsid w:val="00935EDF"/>
    <w:rsid w:val="00942391"/>
    <w:rsid w:val="009440D6"/>
    <w:rsid w:val="00951053"/>
    <w:rsid w:val="0095130E"/>
    <w:rsid w:val="009575A9"/>
    <w:rsid w:val="00965500"/>
    <w:rsid w:val="0096583F"/>
    <w:rsid w:val="00970558"/>
    <w:rsid w:val="00971F37"/>
    <w:rsid w:val="00976109"/>
    <w:rsid w:val="00977C69"/>
    <w:rsid w:val="00983D81"/>
    <w:rsid w:val="009902AC"/>
    <w:rsid w:val="0099157E"/>
    <w:rsid w:val="00994691"/>
    <w:rsid w:val="00994BEA"/>
    <w:rsid w:val="009969B8"/>
    <w:rsid w:val="00996E84"/>
    <w:rsid w:val="009A0304"/>
    <w:rsid w:val="009A119B"/>
    <w:rsid w:val="009A3B32"/>
    <w:rsid w:val="009A3E99"/>
    <w:rsid w:val="009A5FD6"/>
    <w:rsid w:val="009B24DE"/>
    <w:rsid w:val="009B3447"/>
    <w:rsid w:val="009B66F9"/>
    <w:rsid w:val="009C18F9"/>
    <w:rsid w:val="009C2D28"/>
    <w:rsid w:val="009C75E0"/>
    <w:rsid w:val="009D1E66"/>
    <w:rsid w:val="009D20BF"/>
    <w:rsid w:val="009D24F0"/>
    <w:rsid w:val="009D271F"/>
    <w:rsid w:val="009D3015"/>
    <w:rsid w:val="009D3063"/>
    <w:rsid w:val="009D5924"/>
    <w:rsid w:val="009D75B7"/>
    <w:rsid w:val="009E40F1"/>
    <w:rsid w:val="009E4577"/>
    <w:rsid w:val="009E501D"/>
    <w:rsid w:val="009F1B12"/>
    <w:rsid w:val="009F42DA"/>
    <w:rsid w:val="009F4315"/>
    <w:rsid w:val="009F69CB"/>
    <w:rsid w:val="009F7DA9"/>
    <w:rsid w:val="00A07EF0"/>
    <w:rsid w:val="00A10AC3"/>
    <w:rsid w:val="00A12277"/>
    <w:rsid w:val="00A130F4"/>
    <w:rsid w:val="00A1343A"/>
    <w:rsid w:val="00A1371D"/>
    <w:rsid w:val="00A137BE"/>
    <w:rsid w:val="00A15489"/>
    <w:rsid w:val="00A15E94"/>
    <w:rsid w:val="00A17922"/>
    <w:rsid w:val="00A20ACF"/>
    <w:rsid w:val="00A235A8"/>
    <w:rsid w:val="00A2509B"/>
    <w:rsid w:val="00A250A3"/>
    <w:rsid w:val="00A26804"/>
    <w:rsid w:val="00A273F2"/>
    <w:rsid w:val="00A31CA0"/>
    <w:rsid w:val="00A33D2E"/>
    <w:rsid w:val="00A34C01"/>
    <w:rsid w:val="00A36213"/>
    <w:rsid w:val="00A3655C"/>
    <w:rsid w:val="00A3655E"/>
    <w:rsid w:val="00A36D61"/>
    <w:rsid w:val="00A37AD5"/>
    <w:rsid w:val="00A40937"/>
    <w:rsid w:val="00A41324"/>
    <w:rsid w:val="00A42961"/>
    <w:rsid w:val="00A43A85"/>
    <w:rsid w:val="00A52063"/>
    <w:rsid w:val="00A526A7"/>
    <w:rsid w:val="00A55DAF"/>
    <w:rsid w:val="00A611A5"/>
    <w:rsid w:val="00A62943"/>
    <w:rsid w:val="00A657C6"/>
    <w:rsid w:val="00A659A3"/>
    <w:rsid w:val="00A65BA0"/>
    <w:rsid w:val="00A66E28"/>
    <w:rsid w:val="00A725BE"/>
    <w:rsid w:val="00A73515"/>
    <w:rsid w:val="00A7380B"/>
    <w:rsid w:val="00A7450D"/>
    <w:rsid w:val="00A82ACA"/>
    <w:rsid w:val="00A93FD8"/>
    <w:rsid w:val="00A9470F"/>
    <w:rsid w:val="00A953E1"/>
    <w:rsid w:val="00A962E2"/>
    <w:rsid w:val="00A97937"/>
    <w:rsid w:val="00AA20B0"/>
    <w:rsid w:val="00AA3F73"/>
    <w:rsid w:val="00AA4725"/>
    <w:rsid w:val="00AA5B0A"/>
    <w:rsid w:val="00AA79C8"/>
    <w:rsid w:val="00AB0B06"/>
    <w:rsid w:val="00AB13BE"/>
    <w:rsid w:val="00AB17E0"/>
    <w:rsid w:val="00AB2476"/>
    <w:rsid w:val="00AB3B88"/>
    <w:rsid w:val="00AB413E"/>
    <w:rsid w:val="00AB4BE4"/>
    <w:rsid w:val="00AB6791"/>
    <w:rsid w:val="00AB7F02"/>
    <w:rsid w:val="00AC06F5"/>
    <w:rsid w:val="00AC3616"/>
    <w:rsid w:val="00AC75DB"/>
    <w:rsid w:val="00AD13DC"/>
    <w:rsid w:val="00AD2BFF"/>
    <w:rsid w:val="00AD318C"/>
    <w:rsid w:val="00AD5346"/>
    <w:rsid w:val="00AE1D3D"/>
    <w:rsid w:val="00AE3B59"/>
    <w:rsid w:val="00AE4B99"/>
    <w:rsid w:val="00AE648C"/>
    <w:rsid w:val="00AF0EB1"/>
    <w:rsid w:val="00AF3099"/>
    <w:rsid w:val="00AF3B41"/>
    <w:rsid w:val="00B03806"/>
    <w:rsid w:val="00B062E0"/>
    <w:rsid w:val="00B06734"/>
    <w:rsid w:val="00B10710"/>
    <w:rsid w:val="00B1233B"/>
    <w:rsid w:val="00B141CC"/>
    <w:rsid w:val="00B201D5"/>
    <w:rsid w:val="00B22C35"/>
    <w:rsid w:val="00B23EA3"/>
    <w:rsid w:val="00B241F7"/>
    <w:rsid w:val="00B31B54"/>
    <w:rsid w:val="00B32F26"/>
    <w:rsid w:val="00B341FF"/>
    <w:rsid w:val="00B44149"/>
    <w:rsid w:val="00B4460B"/>
    <w:rsid w:val="00B5026A"/>
    <w:rsid w:val="00B5064C"/>
    <w:rsid w:val="00B51266"/>
    <w:rsid w:val="00B54E0C"/>
    <w:rsid w:val="00B61150"/>
    <w:rsid w:val="00B62B52"/>
    <w:rsid w:val="00B64864"/>
    <w:rsid w:val="00B67A11"/>
    <w:rsid w:val="00B71BCC"/>
    <w:rsid w:val="00B71D6A"/>
    <w:rsid w:val="00B72078"/>
    <w:rsid w:val="00B73EF2"/>
    <w:rsid w:val="00B745F2"/>
    <w:rsid w:val="00B77DDD"/>
    <w:rsid w:val="00B8542B"/>
    <w:rsid w:val="00B90C66"/>
    <w:rsid w:val="00B91586"/>
    <w:rsid w:val="00B950EC"/>
    <w:rsid w:val="00B954BD"/>
    <w:rsid w:val="00B96B04"/>
    <w:rsid w:val="00B97751"/>
    <w:rsid w:val="00B979DE"/>
    <w:rsid w:val="00BA3585"/>
    <w:rsid w:val="00BA41B3"/>
    <w:rsid w:val="00BA5FD6"/>
    <w:rsid w:val="00BB1A9A"/>
    <w:rsid w:val="00BB2D7C"/>
    <w:rsid w:val="00BB4DFA"/>
    <w:rsid w:val="00BB5104"/>
    <w:rsid w:val="00BB5370"/>
    <w:rsid w:val="00BB54BF"/>
    <w:rsid w:val="00BB5E52"/>
    <w:rsid w:val="00BB5F5D"/>
    <w:rsid w:val="00BB7ACF"/>
    <w:rsid w:val="00BC0F71"/>
    <w:rsid w:val="00BC1685"/>
    <w:rsid w:val="00BC267E"/>
    <w:rsid w:val="00BC26E8"/>
    <w:rsid w:val="00BD25CB"/>
    <w:rsid w:val="00BD2E08"/>
    <w:rsid w:val="00BD31CC"/>
    <w:rsid w:val="00BD3EAB"/>
    <w:rsid w:val="00BE3976"/>
    <w:rsid w:val="00BE6BE2"/>
    <w:rsid w:val="00BE78E4"/>
    <w:rsid w:val="00BE7A52"/>
    <w:rsid w:val="00BF0B0C"/>
    <w:rsid w:val="00BF22AB"/>
    <w:rsid w:val="00BF2D38"/>
    <w:rsid w:val="00BF587B"/>
    <w:rsid w:val="00C012C1"/>
    <w:rsid w:val="00C01894"/>
    <w:rsid w:val="00C03972"/>
    <w:rsid w:val="00C054D4"/>
    <w:rsid w:val="00C10A5B"/>
    <w:rsid w:val="00C1133B"/>
    <w:rsid w:val="00C145CC"/>
    <w:rsid w:val="00C14C08"/>
    <w:rsid w:val="00C260C9"/>
    <w:rsid w:val="00C2657A"/>
    <w:rsid w:val="00C300FF"/>
    <w:rsid w:val="00C338C6"/>
    <w:rsid w:val="00C353D4"/>
    <w:rsid w:val="00C368AF"/>
    <w:rsid w:val="00C378BA"/>
    <w:rsid w:val="00C410C8"/>
    <w:rsid w:val="00C41631"/>
    <w:rsid w:val="00C422BF"/>
    <w:rsid w:val="00C42339"/>
    <w:rsid w:val="00C5208F"/>
    <w:rsid w:val="00C54B1D"/>
    <w:rsid w:val="00C557D0"/>
    <w:rsid w:val="00C56B3E"/>
    <w:rsid w:val="00C57EEE"/>
    <w:rsid w:val="00C6076B"/>
    <w:rsid w:val="00C62E7A"/>
    <w:rsid w:val="00C74DE9"/>
    <w:rsid w:val="00C7669D"/>
    <w:rsid w:val="00C81625"/>
    <w:rsid w:val="00C82EA1"/>
    <w:rsid w:val="00C8649E"/>
    <w:rsid w:val="00C87988"/>
    <w:rsid w:val="00C909C7"/>
    <w:rsid w:val="00C928B4"/>
    <w:rsid w:val="00C938B8"/>
    <w:rsid w:val="00CA0725"/>
    <w:rsid w:val="00CB11F0"/>
    <w:rsid w:val="00CB1D04"/>
    <w:rsid w:val="00CB5240"/>
    <w:rsid w:val="00CB6E02"/>
    <w:rsid w:val="00CC02E0"/>
    <w:rsid w:val="00CC0C6A"/>
    <w:rsid w:val="00CC736A"/>
    <w:rsid w:val="00CD12EE"/>
    <w:rsid w:val="00CD3B75"/>
    <w:rsid w:val="00CD4E57"/>
    <w:rsid w:val="00CE0E4E"/>
    <w:rsid w:val="00CE5BE2"/>
    <w:rsid w:val="00CE6CB6"/>
    <w:rsid w:val="00CE7987"/>
    <w:rsid w:val="00CE7CC3"/>
    <w:rsid w:val="00D012CA"/>
    <w:rsid w:val="00D02928"/>
    <w:rsid w:val="00D043B6"/>
    <w:rsid w:val="00D05C46"/>
    <w:rsid w:val="00D061FE"/>
    <w:rsid w:val="00D07032"/>
    <w:rsid w:val="00D10E67"/>
    <w:rsid w:val="00D11173"/>
    <w:rsid w:val="00D11DFC"/>
    <w:rsid w:val="00D12EE5"/>
    <w:rsid w:val="00D13740"/>
    <w:rsid w:val="00D1423E"/>
    <w:rsid w:val="00D23FBB"/>
    <w:rsid w:val="00D2451E"/>
    <w:rsid w:val="00D30366"/>
    <w:rsid w:val="00D30830"/>
    <w:rsid w:val="00D310E2"/>
    <w:rsid w:val="00D31552"/>
    <w:rsid w:val="00D400E9"/>
    <w:rsid w:val="00D4613D"/>
    <w:rsid w:val="00D5059D"/>
    <w:rsid w:val="00D50CC3"/>
    <w:rsid w:val="00D51408"/>
    <w:rsid w:val="00D51DA0"/>
    <w:rsid w:val="00D55CC4"/>
    <w:rsid w:val="00D60A0F"/>
    <w:rsid w:val="00D622D5"/>
    <w:rsid w:val="00D6325C"/>
    <w:rsid w:val="00D66F2E"/>
    <w:rsid w:val="00D676CD"/>
    <w:rsid w:val="00D704E9"/>
    <w:rsid w:val="00D73F5A"/>
    <w:rsid w:val="00D76658"/>
    <w:rsid w:val="00D77550"/>
    <w:rsid w:val="00D779BB"/>
    <w:rsid w:val="00D840A2"/>
    <w:rsid w:val="00D85EE4"/>
    <w:rsid w:val="00D86E60"/>
    <w:rsid w:val="00D90384"/>
    <w:rsid w:val="00D916CB"/>
    <w:rsid w:val="00D91E02"/>
    <w:rsid w:val="00D91F29"/>
    <w:rsid w:val="00D93394"/>
    <w:rsid w:val="00D94E08"/>
    <w:rsid w:val="00D977B1"/>
    <w:rsid w:val="00D97C6B"/>
    <w:rsid w:val="00DA1C1F"/>
    <w:rsid w:val="00DA32FA"/>
    <w:rsid w:val="00DA3538"/>
    <w:rsid w:val="00DA5B50"/>
    <w:rsid w:val="00DA752D"/>
    <w:rsid w:val="00DB0434"/>
    <w:rsid w:val="00DB3434"/>
    <w:rsid w:val="00DB5E4A"/>
    <w:rsid w:val="00DB7A2D"/>
    <w:rsid w:val="00DC2613"/>
    <w:rsid w:val="00DC5321"/>
    <w:rsid w:val="00DC57DC"/>
    <w:rsid w:val="00DC5AF5"/>
    <w:rsid w:val="00DC715C"/>
    <w:rsid w:val="00DC7F76"/>
    <w:rsid w:val="00DD0CE1"/>
    <w:rsid w:val="00DD4F89"/>
    <w:rsid w:val="00DD601B"/>
    <w:rsid w:val="00DE0E93"/>
    <w:rsid w:val="00DF0823"/>
    <w:rsid w:val="00DF2583"/>
    <w:rsid w:val="00DF3843"/>
    <w:rsid w:val="00DF690B"/>
    <w:rsid w:val="00E00911"/>
    <w:rsid w:val="00E02032"/>
    <w:rsid w:val="00E04890"/>
    <w:rsid w:val="00E079B8"/>
    <w:rsid w:val="00E11EEE"/>
    <w:rsid w:val="00E1253E"/>
    <w:rsid w:val="00E12AEB"/>
    <w:rsid w:val="00E15F7A"/>
    <w:rsid w:val="00E1763D"/>
    <w:rsid w:val="00E20744"/>
    <w:rsid w:val="00E215B3"/>
    <w:rsid w:val="00E2228E"/>
    <w:rsid w:val="00E24546"/>
    <w:rsid w:val="00E30402"/>
    <w:rsid w:val="00E3143D"/>
    <w:rsid w:val="00E31BAE"/>
    <w:rsid w:val="00E33B72"/>
    <w:rsid w:val="00E40017"/>
    <w:rsid w:val="00E41252"/>
    <w:rsid w:val="00E43914"/>
    <w:rsid w:val="00E469D1"/>
    <w:rsid w:val="00E52500"/>
    <w:rsid w:val="00E52A9C"/>
    <w:rsid w:val="00E52FE0"/>
    <w:rsid w:val="00E5489E"/>
    <w:rsid w:val="00E54EF8"/>
    <w:rsid w:val="00E557CF"/>
    <w:rsid w:val="00E56C31"/>
    <w:rsid w:val="00E64298"/>
    <w:rsid w:val="00E672C9"/>
    <w:rsid w:val="00E6794B"/>
    <w:rsid w:val="00E749E0"/>
    <w:rsid w:val="00E76F5B"/>
    <w:rsid w:val="00E807F8"/>
    <w:rsid w:val="00E81139"/>
    <w:rsid w:val="00E82D41"/>
    <w:rsid w:val="00E85086"/>
    <w:rsid w:val="00E86AD3"/>
    <w:rsid w:val="00E91A9C"/>
    <w:rsid w:val="00E920A6"/>
    <w:rsid w:val="00E959BF"/>
    <w:rsid w:val="00E96BA1"/>
    <w:rsid w:val="00EA4545"/>
    <w:rsid w:val="00EA6194"/>
    <w:rsid w:val="00EC16DB"/>
    <w:rsid w:val="00EC513D"/>
    <w:rsid w:val="00ED1631"/>
    <w:rsid w:val="00ED2591"/>
    <w:rsid w:val="00ED3277"/>
    <w:rsid w:val="00ED6227"/>
    <w:rsid w:val="00ED67A1"/>
    <w:rsid w:val="00ED7B1E"/>
    <w:rsid w:val="00ED7CBC"/>
    <w:rsid w:val="00EE188E"/>
    <w:rsid w:val="00EE20DD"/>
    <w:rsid w:val="00EE2471"/>
    <w:rsid w:val="00EE24A1"/>
    <w:rsid w:val="00EE525F"/>
    <w:rsid w:val="00EE5B7C"/>
    <w:rsid w:val="00EF4A0D"/>
    <w:rsid w:val="00EF4C06"/>
    <w:rsid w:val="00F01721"/>
    <w:rsid w:val="00F017E9"/>
    <w:rsid w:val="00F0581F"/>
    <w:rsid w:val="00F069E6"/>
    <w:rsid w:val="00F07FBF"/>
    <w:rsid w:val="00F1119C"/>
    <w:rsid w:val="00F13EB3"/>
    <w:rsid w:val="00F14A66"/>
    <w:rsid w:val="00F155AA"/>
    <w:rsid w:val="00F162C7"/>
    <w:rsid w:val="00F20342"/>
    <w:rsid w:val="00F229FA"/>
    <w:rsid w:val="00F24647"/>
    <w:rsid w:val="00F24E86"/>
    <w:rsid w:val="00F309A9"/>
    <w:rsid w:val="00F30B6B"/>
    <w:rsid w:val="00F3172C"/>
    <w:rsid w:val="00F31B91"/>
    <w:rsid w:val="00F354BF"/>
    <w:rsid w:val="00F35DA5"/>
    <w:rsid w:val="00F36644"/>
    <w:rsid w:val="00F37233"/>
    <w:rsid w:val="00F405F3"/>
    <w:rsid w:val="00F40C27"/>
    <w:rsid w:val="00F42174"/>
    <w:rsid w:val="00F45C04"/>
    <w:rsid w:val="00F475B6"/>
    <w:rsid w:val="00F54D06"/>
    <w:rsid w:val="00F61028"/>
    <w:rsid w:val="00F61C9E"/>
    <w:rsid w:val="00F65168"/>
    <w:rsid w:val="00F6517E"/>
    <w:rsid w:val="00F65732"/>
    <w:rsid w:val="00F67691"/>
    <w:rsid w:val="00F67986"/>
    <w:rsid w:val="00F67FAC"/>
    <w:rsid w:val="00F70055"/>
    <w:rsid w:val="00F71B8F"/>
    <w:rsid w:val="00F71CF5"/>
    <w:rsid w:val="00F73288"/>
    <w:rsid w:val="00F75EA4"/>
    <w:rsid w:val="00F76338"/>
    <w:rsid w:val="00F80A79"/>
    <w:rsid w:val="00F82C06"/>
    <w:rsid w:val="00F852D5"/>
    <w:rsid w:val="00F85302"/>
    <w:rsid w:val="00F85E1D"/>
    <w:rsid w:val="00F86995"/>
    <w:rsid w:val="00F8714D"/>
    <w:rsid w:val="00F904B3"/>
    <w:rsid w:val="00F90AC6"/>
    <w:rsid w:val="00F917A9"/>
    <w:rsid w:val="00F91F00"/>
    <w:rsid w:val="00F959B2"/>
    <w:rsid w:val="00F95B44"/>
    <w:rsid w:val="00F97952"/>
    <w:rsid w:val="00FA04BB"/>
    <w:rsid w:val="00FA6850"/>
    <w:rsid w:val="00FB0A75"/>
    <w:rsid w:val="00FB11B1"/>
    <w:rsid w:val="00FB2762"/>
    <w:rsid w:val="00FB4C4B"/>
    <w:rsid w:val="00FB63DC"/>
    <w:rsid w:val="00FC295E"/>
    <w:rsid w:val="00FC4E44"/>
    <w:rsid w:val="00FC4E53"/>
    <w:rsid w:val="00FC598D"/>
    <w:rsid w:val="00FC59FB"/>
    <w:rsid w:val="00FD1B64"/>
    <w:rsid w:val="00FD20DB"/>
    <w:rsid w:val="00FD2CED"/>
    <w:rsid w:val="00FD58A6"/>
    <w:rsid w:val="00FE1259"/>
    <w:rsid w:val="00FE795F"/>
    <w:rsid w:val="00FF034B"/>
    <w:rsid w:val="00FF6471"/>
    <w:rsid w:val="00FF6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uiPriority="99" w:qFormat="1"/>
    <w:lsdException w:name="heading 3" w:uiPriority="99" w:qFormat="1"/>
    <w:lsdException w:name="heading 4" w:uiPriority="99" w:qFormat="1"/>
    <w:lsdException w:name="heading 5" w:uiPriority="9" w:qFormat="1"/>
    <w:lsdException w:name="heading 6" w:uiPriority="99" w:qFormat="1"/>
    <w:lsdException w:name="heading 7" w:uiPriority="9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footnote text" w:uiPriority="99"/>
    <w:lsdException w:name="header" w:uiPriority="99"/>
    <w:lsdException w:name="footer" w:uiPriority="99"/>
    <w:lsdException w:name="caption" w:uiPriority="35" w:qFormat="1"/>
    <w:lsdException w:name="footnote reference"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501D"/>
  </w:style>
  <w:style w:type="paragraph" w:styleId="Heading1">
    <w:name w:val="heading 1"/>
    <w:basedOn w:val="Normal"/>
    <w:next w:val="Normal"/>
    <w:link w:val="Heading1Char"/>
    <w:uiPriority w:val="9"/>
    <w:qFormat/>
    <w:rsid w:val="0017501D"/>
    <w:pPr>
      <w:keepNext/>
      <w:keepLines/>
      <w:spacing w:before="480" w:after="0"/>
      <w:outlineLvl w:val="0"/>
    </w:pPr>
    <w:rPr>
      <w:rFonts w:asciiTheme="majorHAnsi" w:eastAsiaTheme="majorEastAsia" w:hAnsiTheme="majorHAnsi" w:cstheme="majorBidi"/>
      <w:b/>
      <w:bCs/>
      <w:color w:val="548AB7" w:themeColor="accent1" w:themeShade="BF"/>
      <w:sz w:val="28"/>
      <w:szCs w:val="28"/>
    </w:rPr>
  </w:style>
  <w:style w:type="paragraph" w:styleId="Heading2">
    <w:name w:val="heading 2"/>
    <w:basedOn w:val="Normal"/>
    <w:next w:val="Normal"/>
    <w:link w:val="Heading2Char"/>
    <w:uiPriority w:val="99"/>
    <w:unhideWhenUsed/>
    <w:qFormat/>
    <w:rsid w:val="0017501D"/>
    <w:pPr>
      <w:keepNext/>
      <w:keepLines/>
      <w:spacing w:before="200" w:after="0"/>
      <w:outlineLvl w:val="1"/>
    </w:pPr>
    <w:rPr>
      <w:rFonts w:asciiTheme="majorHAnsi" w:eastAsiaTheme="majorEastAsia" w:hAnsiTheme="majorHAnsi" w:cstheme="majorBidi"/>
      <w:b/>
      <w:bCs/>
      <w:color w:val="94B6D2" w:themeColor="accent1"/>
      <w:sz w:val="26"/>
      <w:szCs w:val="26"/>
    </w:rPr>
  </w:style>
  <w:style w:type="paragraph" w:styleId="Heading3">
    <w:name w:val="heading 3"/>
    <w:basedOn w:val="Normal"/>
    <w:next w:val="Normal"/>
    <w:link w:val="Heading3Char"/>
    <w:uiPriority w:val="99"/>
    <w:unhideWhenUsed/>
    <w:qFormat/>
    <w:rsid w:val="0017501D"/>
    <w:pPr>
      <w:keepNext/>
      <w:keepLines/>
      <w:spacing w:before="200" w:after="0"/>
      <w:outlineLvl w:val="2"/>
    </w:pPr>
    <w:rPr>
      <w:rFonts w:asciiTheme="majorHAnsi" w:eastAsiaTheme="majorEastAsia" w:hAnsiTheme="majorHAnsi" w:cstheme="majorBidi"/>
      <w:b/>
      <w:bCs/>
      <w:color w:val="94B6D2" w:themeColor="accent1"/>
    </w:rPr>
  </w:style>
  <w:style w:type="paragraph" w:styleId="Heading4">
    <w:name w:val="heading 4"/>
    <w:basedOn w:val="Normal"/>
    <w:next w:val="Normal"/>
    <w:link w:val="Heading4Char"/>
    <w:uiPriority w:val="99"/>
    <w:unhideWhenUsed/>
    <w:qFormat/>
    <w:rsid w:val="0017501D"/>
    <w:pPr>
      <w:keepNext/>
      <w:keepLines/>
      <w:spacing w:before="200" w:after="0"/>
      <w:outlineLvl w:val="3"/>
    </w:pPr>
    <w:rPr>
      <w:rFonts w:asciiTheme="majorHAnsi" w:eastAsiaTheme="majorEastAsia" w:hAnsiTheme="majorHAnsi" w:cstheme="majorBidi"/>
      <w:b/>
      <w:bCs/>
      <w:i/>
      <w:iCs/>
      <w:color w:val="94B6D2" w:themeColor="accent1"/>
    </w:rPr>
  </w:style>
  <w:style w:type="paragraph" w:styleId="Heading5">
    <w:name w:val="heading 5"/>
    <w:basedOn w:val="Normal"/>
    <w:next w:val="Normal"/>
    <w:link w:val="Heading5Char"/>
    <w:uiPriority w:val="9"/>
    <w:unhideWhenUsed/>
    <w:qFormat/>
    <w:rsid w:val="0017501D"/>
    <w:pPr>
      <w:keepNext/>
      <w:keepLines/>
      <w:spacing w:before="200" w:after="0"/>
      <w:outlineLvl w:val="4"/>
    </w:pPr>
    <w:rPr>
      <w:rFonts w:asciiTheme="majorHAnsi" w:eastAsiaTheme="majorEastAsia" w:hAnsiTheme="majorHAnsi" w:cstheme="majorBidi"/>
      <w:color w:val="345C7D" w:themeColor="accent1" w:themeShade="7F"/>
    </w:rPr>
  </w:style>
  <w:style w:type="paragraph" w:styleId="Heading6">
    <w:name w:val="heading 6"/>
    <w:basedOn w:val="Normal"/>
    <w:next w:val="Normal"/>
    <w:link w:val="Heading6Char"/>
    <w:uiPriority w:val="99"/>
    <w:unhideWhenUsed/>
    <w:qFormat/>
    <w:rsid w:val="0017501D"/>
    <w:pPr>
      <w:keepNext/>
      <w:keepLines/>
      <w:spacing w:before="200" w:after="0"/>
      <w:outlineLvl w:val="5"/>
    </w:pPr>
    <w:rPr>
      <w:rFonts w:asciiTheme="majorHAnsi" w:eastAsiaTheme="majorEastAsia" w:hAnsiTheme="majorHAnsi" w:cstheme="majorBidi"/>
      <w:i/>
      <w:iCs/>
      <w:color w:val="345C7D" w:themeColor="accent1" w:themeShade="7F"/>
    </w:rPr>
  </w:style>
  <w:style w:type="paragraph" w:styleId="Heading7">
    <w:name w:val="heading 7"/>
    <w:basedOn w:val="Normal"/>
    <w:next w:val="Normal"/>
    <w:link w:val="Heading7Char"/>
    <w:uiPriority w:val="99"/>
    <w:unhideWhenUsed/>
    <w:qFormat/>
    <w:rsid w:val="0017501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17501D"/>
    <w:pPr>
      <w:keepNext/>
      <w:keepLines/>
      <w:spacing w:before="200" w:after="0"/>
      <w:outlineLvl w:val="7"/>
    </w:pPr>
    <w:rPr>
      <w:rFonts w:asciiTheme="majorHAnsi" w:eastAsiaTheme="majorEastAsia" w:hAnsiTheme="majorHAnsi" w:cstheme="majorBidi"/>
      <w:color w:val="94B6D2" w:themeColor="accent1"/>
      <w:sz w:val="20"/>
      <w:szCs w:val="20"/>
    </w:rPr>
  </w:style>
  <w:style w:type="paragraph" w:styleId="Heading9">
    <w:name w:val="heading 9"/>
    <w:basedOn w:val="Normal"/>
    <w:next w:val="Normal"/>
    <w:link w:val="Heading9Char"/>
    <w:uiPriority w:val="9"/>
    <w:unhideWhenUsed/>
    <w:qFormat/>
    <w:rsid w:val="0017501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40" w:line="240" w:lineRule="atLeast"/>
      <w:ind w:firstLine="360"/>
      <w:jc w:val="both"/>
    </w:pPr>
  </w:style>
  <w:style w:type="character" w:customStyle="1" w:styleId="BodyTextChar">
    <w:name w:val="Body Text Char"/>
    <w:basedOn w:val="DefaultParagraphFont"/>
    <w:link w:val="BodyText"/>
    <w:rsid w:val="00D2451E"/>
    <w:rPr>
      <w:rFonts w:ascii="Garamond" w:hAnsi="Garamond"/>
      <w:sz w:val="22"/>
      <w:lang w:val="en-US" w:eastAsia="en-US" w:bidi="ar-SA"/>
    </w:rPr>
  </w:style>
  <w:style w:type="paragraph" w:customStyle="1" w:styleId="BlockQuotation">
    <w:name w:val="Block Quotation"/>
    <w:basedOn w:val="BodyText"/>
    <w:link w:val="BlockQuotationChar"/>
    <w:pPr>
      <w:keepLines/>
      <w:pBdr>
        <w:top w:val="single" w:sz="6" w:space="14" w:color="808080"/>
        <w:left w:val="single" w:sz="6" w:space="14" w:color="808080"/>
        <w:bottom w:val="single" w:sz="6" w:space="14" w:color="808080"/>
        <w:right w:val="single" w:sz="6" w:space="14" w:color="808080"/>
      </w:pBdr>
      <w:ind w:left="720" w:right="720" w:firstLine="0"/>
    </w:pPr>
    <w:rPr>
      <w:i/>
    </w:rPr>
  </w:style>
  <w:style w:type="character" w:customStyle="1" w:styleId="BlockQuotationChar">
    <w:name w:val="Block Quotation Char"/>
    <w:basedOn w:val="DefaultParagraphFont"/>
    <w:link w:val="BlockQuotation"/>
    <w:rsid w:val="00D2451E"/>
    <w:rPr>
      <w:rFonts w:ascii="Garamond" w:hAnsi="Garamond"/>
      <w:i/>
      <w:sz w:val="22"/>
      <w:lang w:val="en-US" w:eastAsia="en-US" w:bidi="ar-SA"/>
    </w:rPr>
  </w:style>
  <w:style w:type="paragraph" w:styleId="Caption">
    <w:name w:val="caption"/>
    <w:basedOn w:val="Normal"/>
    <w:next w:val="Normal"/>
    <w:uiPriority w:val="35"/>
    <w:unhideWhenUsed/>
    <w:qFormat/>
    <w:rsid w:val="0017501D"/>
    <w:pPr>
      <w:spacing w:line="240" w:lineRule="auto"/>
    </w:pPr>
    <w:rPr>
      <w:b/>
      <w:bCs/>
      <w:color w:val="94B6D2" w:themeColor="accent1"/>
      <w:sz w:val="18"/>
      <w:szCs w:val="18"/>
    </w:rPr>
  </w:style>
  <w:style w:type="character" w:styleId="EndnoteReference">
    <w:name w:val="endnote reference"/>
    <w:semiHidden/>
    <w:rPr>
      <w:vertAlign w:val="superscript"/>
    </w:rPr>
  </w:style>
  <w:style w:type="paragraph" w:styleId="EndnoteText">
    <w:name w:val="endnote text"/>
    <w:basedOn w:val="Normal"/>
    <w:semiHidden/>
    <w:rsid w:val="00AD13DC"/>
  </w:style>
  <w:style w:type="character" w:styleId="FootnoteReference">
    <w:name w:val="footnote reference"/>
    <w:uiPriority w:val="99"/>
    <w:semiHidden/>
    <w:rPr>
      <w:vertAlign w:val="superscript"/>
    </w:rPr>
  </w:style>
  <w:style w:type="paragraph" w:styleId="FootnoteText">
    <w:name w:val="footnote text"/>
    <w:basedOn w:val="Normal"/>
    <w:link w:val="FootnoteTextChar"/>
    <w:uiPriority w:val="99"/>
    <w:semiHidden/>
    <w:rsid w:val="00AD13DC"/>
  </w:style>
  <w:style w:type="paragraph" w:styleId="Index1">
    <w:name w:val="index 1"/>
    <w:basedOn w:val="Normal"/>
    <w:semiHidden/>
    <w:rsid w:val="00AD13DC"/>
    <w:rPr>
      <w:sz w:val="21"/>
    </w:rPr>
  </w:style>
  <w:style w:type="paragraph" w:styleId="Index2">
    <w:name w:val="index 2"/>
    <w:basedOn w:val="Normal"/>
    <w:semiHidden/>
    <w:rsid w:val="00AD13DC"/>
    <w:pPr>
      <w:ind w:hanging="240"/>
    </w:pPr>
    <w:rPr>
      <w:sz w:val="21"/>
    </w:rPr>
  </w:style>
  <w:style w:type="paragraph" w:styleId="Index3">
    <w:name w:val="index 3"/>
    <w:basedOn w:val="Normal"/>
    <w:semiHidden/>
    <w:rsid w:val="00AD13DC"/>
    <w:pPr>
      <w:ind w:left="480" w:hanging="240"/>
    </w:pPr>
    <w:rPr>
      <w:sz w:val="21"/>
    </w:rPr>
  </w:style>
  <w:style w:type="paragraph" w:styleId="Index4">
    <w:name w:val="index 4"/>
    <w:basedOn w:val="Normal"/>
    <w:semiHidden/>
    <w:rsid w:val="00AD13DC"/>
    <w:pPr>
      <w:ind w:left="600" w:hanging="240"/>
    </w:pPr>
    <w:rPr>
      <w:sz w:val="21"/>
    </w:rPr>
  </w:style>
  <w:style w:type="paragraph" w:styleId="Index5">
    <w:name w:val="index 5"/>
    <w:basedOn w:val="Normal"/>
    <w:semiHidden/>
    <w:rsid w:val="00AD13DC"/>
    <w:pPr>
      <w:ind w:left="840"/>
    </w:pPr>
    <w:rPr>
      <w:sz w:val="21"/>
    </w:rPr>
  </w:style>
  <w:style w:type="paragraph" w:styleId="IndexHeading">
    <w:name w:val="index heading"/>
    <w:basedOn w:val="Normal"/>
    <w:next w:val="Index1"/>
    <w:semiHidden/>
    <w:rsid w:val="00AD13DC"/>
    <w:pPr>
      <w:spacing w:line="480" w:lineRule="atLeast"/>
    </w:pPr>
    <w:rPr>
      <w:spacing w:val="-5"/>
      <w:sz w:val="28"/>
    </w:rPr>
  </w:style>
  <w:style w:type="character" w:customStyle="1" w:styleId="Lead-inEmphasis">
    <w:name w:val="Lead-in Emphasis"/>
    <w:rPr>
      <w:caps/>
      <w:sz w:val="18"/>
    </w:rPr>
  </w:style>
  <w:style w:type="paragraph" w:styleId="ListBullet">
    <w:name w:val="List Bullet"/>
    <w:basedOn w:val="Normal"/>
    <w:rsid w:val="00AD13DC"/>
    <w:pPr>
      <w:numPr>
        <w:numId w:val="2"/>
      </w:numPr>
      <w:spacing w:after="240" w:line="240" w:lineRule="atLeast"/>
      <w:ind w:right="720"/>
      <w:jc w:val="both"/>
    </w:pPr>
  </w:style>
  <w:style w:type="paragraph" w:styleId="MacroText">
    <w:name w:val="macro"/>
    <w:basedOn w:val="BodyText"/>
    <w:semiHidden/>
    <w:pPr>
      <w:spacing w:line="240" w:lineRule="auto"/>
      <w:jc w:val="left"/>
    </w:pPr>
    <w:rPr>
      <w:rFonts w:ascii="Courier New" w:hAnsi="Courier New"/>
    </w:rPr>
  </w:style>
  <w:style w:type="character" w:styleId="PageNumber">
    <w:name w:val="page number"/>
    <w:rPr>
      <w:sz w:val="24"/>
    </w:rPr>
  </w:style>
  <w:style w:type="paragraph" w:customStyle="1" w:styleId="SubtitleCover">
    <w:name w:val="Subtitle Cover"/>
    <w:basedOn w:val="TitleCover"/>
    <w:next w:val="BodyText"/>
    <w:pPr>
      <w:pBdr>
        <w:top w:val="single" w:sz="6" w:space="12" w:color="808080"/>
      </w:pBdr>
      <w:spacing w:after="0" w:line="440" w:lineRule="atLeast"/>
    </w:pPr>
    <w:rPr>
      <w:spacing w:val="30"/>
      <w:sz w:val="36"/>
    </w:rPr>
  </w:style>
  <w:style w:type="paragraph" w:customStyle="1" w:styleId="TitleCover">
    <w:name w:val="Title Cover"/>
    <w:basedOn w:val="Normal"/>
    <w:next w:val="SubtitleCover"/>
    <w:rsid w:val="00AD13DC"/>
    <w:pPr>
      <w:keepNext/>
      <w:keepLines/>
      <w:spacing w:after="240" w:line="720" w:lineRule="atLeast"/>
      <w:jc w:val="center"/>
    </w:pPr>
    <w:rPr>
      <w:caps/>
      <w:spacing w:val="65"/>
      <w:kern w:val="20"/>
      <w:sz w:val="64"/>
    </w:rPr>
  </w:style>
  <w:style w:type="paragraph" w:styleId="TableofFigures">
    <w:name w:val="table of figures"/>
    <w:basedOn w:val="Normal"/>
    <w:semiHidden/>
    <w:rsid w:val="00AD13DC"/>
  </w:style>
  <w:style w:type="paragraph" w:styleId="TOC1">
    <w:name w:val="toc 1"/>
    <w:basedOn w:val="Normal"/>
    <w:uiPriority w:val="39"/>
    <w:qFormat/>
    <w:rsid w:val="00AD13DC"/>
    <w:pPr>
      <w:tabs>
        <w:tab w:val="right" w:leader="dot" w:pos="5040"/>
      </w:tabs>
    </w:pPr>
  </w:style>
  <w:style w:type="paragraph" w:styleId="TOC2">
    <w:name w:val="toc 2"/>
    <w:basedOn w:val="Normal"/>
    <w:uiPriority w:val="39"/>
    <w:qFormat/>
    <w:rsid w:val="00AD13DC"/>
    <w:pPr>
      <w:tabs>
        <w:tab w:val="right" w:leader="dot" w:pos="5040"/>
      </w:tabs>
    </w:pPr>
  </w:style>
  <w:style w:type="paragraph" w:styleId="TOC3">
    <w:name w:val="toc 3"/>
    <w:basedOn w:val="Normal"/>
    <w:uiPriority w:val="39"/>
    <w:semiHidden/>
    <w:qFormat/>
    <w:rsid w:val="00AD13DC"/>
    <w:pPr>
      <w:tabs>
        <w:tab w:val="right" w:leader="dot" w:pos="5040"/>
      </w:tabs>
    </w:pPr>
    <w:rPr>
      <w:i/>
    </w:rPr>
  </w:style>
  <w:style w:type="paragraph" w:styleId="TOC4">
    <w:name w:val="toc 4"/>
    <w:basedOn w:val="Normal"/>
    <w:semiHidden/>
    <w:rsid w:val="00AD13DC"/>
    <w:pPr>
      <w:tabs>
        <w:tab w:val="right" w:leader="dot" w:pos="5040"/>
      </w:tabs>
    </w:pPr>
    <w:rPr>
      <w:i/>
    </w:rPr>
  </w:style>
  <w:style w:type="paragraph" w:styleId="TOC5">
    <w:name w:val="toc 5"/>
    <w:basedOn w:val="Normal"/>
    <w:semiHidden/>
    <w:rsid w:val="00AD13DC"/>
    <w:rPr>
      <w:i/>
    </w:rPr>
  </w:style>
  <w:style w:type="paragraph" w:styleId="Subtitle">
    <w:name w:val="Subtitle"/>
    <w:basedOn w:val="Normal"/>
    <w:next w:val="Normal"/>
    <w:link w:val="SubtitleChar"/>
    <w:uiPriority w:val="11"/>
    <w:qFormat/>
    <w:rsid w:val="0017501D"/>
    <w:pPr>
      <w:numPr>
        <w:ilvl w:val="1"/>
      </w:numPr>
    </w:pPr>
    <w:rPr>
      <w:rFonts w:asciiTheme="majorHAnsi" w:eastAsiaTheme="majorEastAsia" w:hAnsiTheme="majorHAnsi" w:cstheme="majorBidi"/>
      <w:i/>
      <w:iCs/>
      <w:color w:val="94B6D2" w:themeColor="accent1"/>
      <w:spacing w:val="15"/>
      <w:sz w:val="24"/>
      <w:szCs w:val="24"/>
    </w:rPr>
  </w:style>
  <w:style w:type="paragraph" w:styleId="Title">
    <w:name w:val="Title"/>
    <w:basedOn w:val="Normal"/>
    <w:next w:val="Normal"/>
    <w:link w:val="TitleChar"/>
    <w:uiPriority w:val="10"/>
    <w:qFormat/>
    <w:rsid w:val="0017501D"/>
    <w:pPr>
      <w:pBdr>
        <w:bottom w:val="single" w:sz="8" w:space="4" w:color="94B6D2" w:themeColor="accent1"/>
      </w:pBdr>
      <w:spacing w:after="300" w:line="240" w:lineRule="auto"/>
      <w:contextualSpacing/>
    </w:pPr>
    <w:rPr>
      <w:rFonts w:asciiTheme="majorHAnsi" w:eastAsiaTheme="majorEastAsia" w:hAnsiTheme="majorHAnsi" w:cstheme="majorBidi"/>
      <w:color w:val="59473F" w:themeColor="text2" w:themeShade="BF"/>
      <w:spacing w:val="5"/>
      <w:kern w:val="28"/>
      <w:sz w:val="52"/>
      <w:szCs w:val="52"/>
    </w:rPr>
  </w:style>
  <w:style w:type="paragraph" w:customStyle="1" w:styleId="Columnheadings">
    <w:name w:val="Column headings"/>
    <w:basedOn w:val="Normal"/>
    <w:rsid w:val="004D6BEC"/>
    <w:pPr>
      <w:keepNext/>
      <w:spacing w:before="80"/>
      <w:jc w:val="center"/>
    </w:pPr>
    <w:rPr>
      <w:caps/>
      <w:sz w:val="14"/>
    </w:rPr>
  </w:style>
  <w:style w:type="character" w:styleId="CommentReference">
    <w:name w:val="annotation reference"/>
    <w:semiHidden/>
    <w:rPr>
      <w:sz w:val="16"/>
    </w:rPr>
  </w:style>
  <w:style w:type="paragraph" w:styleId="CommentText">
    <w:name w:val="annotation text"/>
    <w:basedOn w:val="Normal"/>
    <w:link w:val="CommentTextChar"/>
    <w:semiHidden/>
    <w:rsid w:val="00AD13DC"/>
  </w:style>
  <w:style w:type="paragraph" w:customStyle="1" w:styleId="CompanyName">
    <w:name w:val="Company Name"/>
    <w:basedOn w:val="BodyText"/>
    <w:pPr>
      <w:keepLines/>
      <w:framePr w:w="8640" w:h="1440" w:wrap="notBeside" w:vAnchor="page" w:hAnchor="margin" w:xAlign="center" w:y="889"/>
      <w:spacing w:after="40"/>
      <w:ind w:firstLine="0"/>
      <w:jc w:val="center"/>
    </w:pPr>
    <w:rPr>
      <w:caps/>
      <w:spacing w:val="75"/>
      <w:kern w:val="18"/>
    </w:rPr>
  </w:style>
  <w:style w:type="paragraph" w:styleId="TableofAuthorities">
    <w:name w:val="table of authorities"/>
    <w:basedOn w:val="Normal"/>
    <w:semiHidden/>
    <w:pPr>
      <w:tabs>
        <w:tab w:val="right" w:leader="dot" w:pos="7560"/>
      </w:tabs>
    </w:pPr>
  </w:style>
  <w:style w:type="paragraph" w:styleId="TOAHeading">
    <w:name w:val="toa heading"/>
    <w:basedOn w:val="Normal"/>
    <w:next w:val="TableofAuthorities"/>
    <w:semiHidden/>
    <w:pPr>
      <w:keepNext/>
      <w:spacing w:line="720" w:lineRule="atLeast"/>
    </w:pPr>
    <w:rPr>
      <w:caps/>
      <w:spacing w:val="-10"/>
      <w:kern w:val="28"/>
    </w:rPr>
  </w:style>
  <w:style w:type="paragraph" w:customStyle="1" w:styleId="Rowlabels">
    <w:name w:val="Row labels"/>
    <w:basedOn w:val="Normal"/>
    <w:rsid w:val="004D6BEC"/>
    <w:pPr>
      <w:keepNext/>
      <w:spacing w:before="40"/>
    </w:pPr>
    <w:rPr>
      <w:sz w:val="18"/>
    </w:rPr>
  </w:style>
  <w:style w:type="paragraph" w:customStyle="1" w:styleId="Percentage">
    <w:name w:val="Percentage"/>
    <w:basedOn w:val="Normal"/>
    <w:rsid w:val="009213D9"/>
    <w:pPr>
      <w:spacing w:before="40"/>
      <w:jc w:val="center"/>
    </w:pPr>
    <w:rPr>
      <w:sz w:val="18"/>
    </w:rPr>
  </w:style>
  <w:style w:type="paragraph" w:customStyle="1" w:styleId="NumberedList">
    <w:name w:val="Numbered List"/>
    <w:basedOn w:val="Normal"/>
    <w:link w:val="NumberedListChar"/>
    <w:rsid w:val="00697ACE"/>
    <w:pPr>
      <w:numPr>
        <w:numId w:val="5"/>
      </w:numPr>
      <w:spacing w:after="240" w:line="312" w:lineRule="auto"/>
      <w:contextualSpacing/>
    </w:pPr>
  </w:style>
  <w:style w:type="character" w:customStyle="1" w:styleId="NumberedListChar">
    <w:name w:val="Numbered List Char"/>
    <w:basedOn w:val="DefaultParagraphFont"/>
    <w:link w:val="NumberedList"/>
    <w:rsid w:val="00697ACE"/>
    <w:rPr>
      <w:rFonts w:ascii="Garamond" w:hAnsi="Garamond"/>
      <w:sz w:val="22"/>
      <w:lang w:val="en-US" w:eastAsia="en-US" w:bidi="ar-SA"/>
    </w:rPr>
  </w:style>
  <w:style w:type="paragraph" w:customStyle="1" w:styleId="NumberedListBold">
    <w:name w:val="Numbered List Bold"/>
    <w:basedOn w:val="NumberedList"/>
    <w:link w:val="NumberedListBoldChar"/>
    <w:rsid w:val="00D2451E"/>
    <w:rPr>
      <w:b/>
      <w:bCs/>
    </w:rPr>
  </w:style>
  <w:style w:type="character" w:customStyle="1" w:styleId="NumberedListBoldChar">
    <w:name w:val="Numbered List Bold Char"/>
    <w:basedOn w:val="NumberedListChar"/>
    <w:link w:val="NumberedListBold"/>
    <w:rsid w:val="00D2451E"/>
    <w:rPr>
      <w:rFonts w:ascii="Garamond" w:hAnsi="Garamond"/>
      <w:b/>
      <w:bCs/>
      <w:sz w:val="22"/>
      <w:lang w:val="en-US" w:eastAsia="en-US" w:bidi="ar-SA"/>
    </w:rPr>
  </w:style>
  <w:style w:type="paragraph" w:customStyle="1" w:styleId="LineSpace">
    <w:name w:val="Line Space"/>
    <w:basedOn w:val="Normal"/>
    <w:rsid w:val="00D2451E"/>
    <w:rPr>
      <w:rFonts w:ascii="Verdana" w:hAnsi="Verdana"/>
      <w:sz w:val="12"/>
    </w:rPr>
  </w:style>
  <w:style w:type="paragraph" w:styleId="NoSpacing">
    <w:name w:val="No Spacing"/>
    <w:link w:val="NoSpacingChar"/>
    <w:uiPriority w:val="1"/>
    <w:qFormat/>
    <w:rsid w:val="0017501D"/>
    <w:pPr>
      <w:spacing w:after="0" w:line="240" w:lineRule="auto"/>
    </w:pPr>
  </w:style>
  <w:style w:type="character" w:customStyle="1" w:styleId="NoSpacingChar">
    <w:name w:val="No Spacing Char"/>
    <w:basedOn w:val="DefaultParagraphFont"/>
    <w:link w:val="NoSpacing"/>
    <w:uiPriority w:val="1"/>
    <w:rsid w:val="00AF3B41"/>
  </w:style>
  <w:style w:type="paragraph" w:styleId="BalloonText">
    <w:name w:val="Balloon Text"/>
    <w:basedOn w:val="Normal"/>
    <w:link w:val="BalloonTextChar"/>
    <w:rsid w:val="00AF3B41"/>
    <w:rPr>
      <w:rFonts w:ascii="Tahoma" w:hAnsi="Tahoma" w:cs="Tahoma"/>
      <w:sz w:val="16"/>
      <w:szCs w:val="16"/>
    </w:rPr>
  </w:style>
  <w:style w:type="character" w:customStyle="1" w:styleId="BalloonTextChar">
    <w:name w:val="Balloon Text Char"/>
    <w:basedOn w:val="DefaultParagraphFont"/>
    <w:link w:val="BalloonText"/>
    <w:rsid w:val="00AF3B41"/>
    <w:rPr>
      <w:rFonts w:ascii="Tahoma" w:hAnsi="Tahoma" w:cs="Tahoma"/>
      <w:sz w:val="16"/>
      <w:szCs w:val="16"/>
    </w:rPr>
  </w:style>
  <w:style w:type="character" w:customStyle="1" w:styleId="Heading1Char">
    <w:name w:val="Heading 1 Char"/>
    <w:basedOn w:val="DefaultParagraphFont"/>
    <w:link w:val="Heading1"/>
    <w:uiPriority w:val="9"/>
    <w:rsid w:val="0017501D"/>
    <w:rPr>
      <w:rFonts w:asciiTheme="majorHAnsi" w:eastAsiaTheme="majorEastAsia" w:hAnsiTheme="majorHAnsi" w:cstheme="majorBidi"/>
      <w:b/>
      <w:bCs/>
      <w:color w:val="548AB7" w:themeColor="accent1" w:themeShade="BF"/>
      <w:sz w:val="28"/>
      <w:szCs w:val="28"/>
    </w:rPr>
  </w:style>
  <w:style w:type="character" w:customStyle="1" w:styleId="Heading2Char">
    <w:name w:val="Heading 2 Char"/>
    <w:basedOn w:val="DefaultParagraphFont"/>
    <w:link w:val="Heading2"/>
    <w:uiPriority w:val="99"/>
    <w:rsid w:val="0017501D"/>
    <w:rPr>
      <w:rFonts w:asciiTheme="majorHAnsi" w:eastAsiaTheme="majorEastAsia" w:hAnsiTheme="majorHAnsi" w:cstheme="majorBidi"/>
      <w:b/>
      <w:bCs/>
      <w:color w:val="94B6D2" w:themeColor="accent1"/>
      <w:sz w:val="26"/>
      <w:szCs w:val="26"/>
    </w:rPr>
  </w:style>
  <w:style w:type="character" w:customStyle="1" w:styleId="Heading3Char">
    <w:name w:val="Heading 3 Char"/>
    <w:basedOn w:val="DefaultParagraphFont"/>
    <w:link w:val="Heading3"/>
    <w:uiPriority w:val="99"/>
    <w:rsid w:val="0017501D"/>
    <w:rPr>
      <w:rFonts w:asciiTheme="majorHAnsi" w:eastAsiaTheme="majorEastAsia" w:hAnsiTheme="majorHAnsi" w:cstheme="majorBidi"/>
      <w:b/>
      <w:bCs/>
      <w:color w:val="94B6D2" w:themeColor="accent1"/>
    </w:rPr>
  </w:style>
  <w:style w:type="character" w:customStyle="1" w:styleId="Heading4Char">
    <w:name w:val="Heading 4 Char"/>
    <w:basedOn w:val="DefaultParagraphFont"/>
    <w:link w:val="Heading4"/>
    <w:uiPriority w:val="99"/>
    <w:rsid w:val="0017501D"/>
    <w:rPr>
      <w:rFonts w:asciiTheme="majorHAnsi" w:eastAsiaTheme="majorEastAsia" w:hAnsiTheme="majorHAnsi" w:cstheme="majorBidi"/>
      <w:b/>
      <w:bCs/>
      <w:i/>
      <w:iCs/>
      <w:color w:val="94B6D2" w:themeColor="accent1"/>
    </w:rPr>
  </w:style>
  <w:style w:type="character" w:customStyle="1" w:styleId="Heading5Char">
    <w:name w:val="Heading 5 Char"/>
    <w:basedOn w:val="DefaultParagraphFont"/>
    <w:link w:val="Heading5"/>
    <w:uiPriority w:val="9"/>
    <w:rsid w:val="0017501D"/>
    <w:rPr>
      <w:rFonts w:asciiTheme="majorHAnsi" w:eastAsiaTheme="majorEastAsia" w:hAnsiTheme="majorHAnsi" w:cstheme="majorBidi"/>
      <w:color w:val="345C7D" w:themeColor="accent1" w:themeShade="7F"/>
    </w:rPr>
  </w:style>
  <w:style w:type="character" w:customStyle="1" w:styleId="Heading6Char">
    <w:name w:val="Heading 6 Char"/>
    <w:basedOn w:val="DefaultParagraphFont"/>
    <w:link w:val="Heading6"/>
    <w:uiPriority w:val="99"/>
    <w:rsid w:val="0017501D"/>
    <w:rPr>
      <w:rFonts w:asciiTheme="majorHAnsi" w:eastAsiaTheme="majorEastAsia" w:hAnsiTheme="majorHAnsi" w:cstheme="majorBidi"/>
      <w:i/>
      <w:iCs/>
      <w:color w:val="345C7D" w:themeColor="accent1" w:themeShade="7F"/>
    </w:rPr>
  </w:style>
  <w:style w:type="character" w:customStyle="1" w:styleId="Heading7Char">
    <w:name w:val="Heading 7 Char"/>
    <w:basedOn w:val="DefaultParagraphFont"/>
    <w:link w:val="Heading7"/>
    <w:uiPriority w:val="99"/>
    <w:rsid w:val="0017501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7501D"/>
    <w:rPr>
      <w:rFonts w:asciiTheme="majorHAnsi" w:eastAsiaTheme="majorEastAsia" w:hAnsiTheme="majorHAnsi" w:cstheme="majorBidi"/>
      <w:color w:val="94B6D2" w:themeColor="accent1"/>
      <w:sz w:val="20"/>
      <w:szCs w:val="20"/>
    </w:rPr>
  </w:style>
  <w:style w:type="character" w:customStyle="1" w:styleId="Heading9Char">
    <w:name w:val="Heading 9 Char"/>
    <w:basedOn w:val="DefaultParagraphFont"/>
    <w:link w:val="Heading9"/>
    <w:uiPriority w:val="9"/>
    <w:rsid w:val="0017501D"/>
    <w:rPr>
      <w:rFonts w:asciiTheme="majorHAnsi" w:eastAsiaTheme="majorEastAsia" w:hAnsiTheme="majorHAnsi" w:cstheme="majorBidi"/>
      <w:i/>
      <w:iCs/>
      <w:color w:val="404040" w:themeColor="text1" w:themeTint="BF"/>
      <w:sz w:val="20"/>
      <w:szCs w:val="20"/>
    </w:rPr>
  </w:style>
  <w:style w:type="character" w:customStyle="1" w:styleId="TitleChar">
    <w:name w:val="Title Char"/>
    <w:basedOn w:val="DefaultParagraphFont"/>
    <w:link w:val="Title"/>
    <w:uiPriority w:val="10"/>
    <w:rsid w:val="0017501D"/>
    <w:rPr>
      <w:rFonts w:asciiTheme="majorHAnsi" w:eastAsiaTheme="majorEastAsia" w:hAnsiTheme="majorHAnsi" w:cstheme="majorBidi"/>
      <w:color w:val="59473F" w:themeColor="text2" w:themeShade="BF"/>
      <w:spacing w:val="5"/>
      <w:kern w:val="28"/>
      <w:sz w:val="52"/>
      <w:szCs w:val="52"/>
    </w:rPr>
  </w:style>
  <w:style w:type="character" w:customStyle="1" w:styleId="SubtitleChar">
    <w:name w:val="Subtitle Char"/>
    <w:basedOn w:val="DefaultParagraphFont"/>
    <w:link w:val="Subtitle"/>
    <w:uiPriority w:val="11"/>
    <w:rsid w:val="0017501D"/>
    <w:rPr>
      <w:rFonts w:asciiTheme="majorHAnsi" w:eastAsiaTheme="majorEastAsia" w:hAnsiTheme="majorHAnsi" w:cstheme="majorBidi"/>
      <w:i/>
      <w:iCs/>
      <w:color w:val="94B6D2" w:themeColor="accent1"/>
      <w:spacing w:val="15"/>
      <w:sz w:val="24"/>
      <w:szCs w:val="24"/>
    </w:rPr>
  </w:style>
  <w:style w:type="character" w:styleId="Strong">
    <w:name w:val="Strong"/>
    <w:basedOn w:val="DefaultParagraphFont"/>
    <w:uiPriority w:val="22"/>
    <w:qFormat/>
    <w:rsid w:val="0017501D"/>
    <w:rPr>
      <w:b/>
      <w:bCs/>
    </w:rPr>
  </w:style>
  <w:style w:type="character" w:styleId="Emphasis">
    <w:name w:val="Emphasis"/>
    <w:basedOn w:val="DefaultParagraphFont"/>
    <w:uiPriority w:val="20"/>
    <w:qFormat/>
    <w:rsid w:val="0017501D"/>
    <w:rPr>
      <w:i/>
      <w:iCs/>
    </w:rPr>
  </w:style>
  <w:style w:type="paragraph" w:styleId="ListParagraph">
    <w:name w:val="List Paragraph"/>
    <w:basedOn w:val="Normal"/>
    <w:uiPriority w:val="34"/>
    <w:qFormat/>
    <w:rsid w:val="0017501D"/>
    <w:pPr>
      <w:ind w:left="720"/>
      <w:contextualSpacing/>
    </w:pPr>
  </w:style>
  <w:style w:type="paragraph" w:styleId="Quote">
    <w:name w:val="Quote"/>
    <w:basedOn w:val="Normal"/>
    <w:next w:val="Normal"/>
    <w:link w:val="QuoteChar"/>
    <w:uiPriority w:val="29"/>
    <w:qFormat/>
    <w:rsid w:val="0017501D"/>
    <w:rPr>
      <w:i/>
      <w:iCs/>
      <w:color w:val="000000" w:themeColor="text1"/>
    </w:rPr>
  </w:style>
  <w:style w:type="character" w:customStyle="1" w:styleId="QuoteChar">
    <w:name w:val="Quote Char"/>
    <w:basedOn w:val="DefaultParagraphFont"/>
    <w:link w:val="Quote"/>
    <w:uiPriority w:val="29"/>
    <w:rsid w:val="0017501D"/>
    <w:rPr>
      <w:i/>
      <w:iCs/>
      <w:color w:val="000000" w:themeColor="text1"/>
    </w:rPr>
  </w:style>
  <w:style w:type="paragraph" w:styleId="IntenseQuote">
    <w:name w:val="Intense Quote"/>
    <w:basedOn w:val="Normal"/>
    <w:next w:val="Normal"/>
    <w:link w:val="IntenseQuoteChar"/>
    <w:uiPriority w:val="30"/>
    <w:qFormat/>
    <w:rsid w:val="0017501D"/>
    <w:pPr>
      <w:pBdr>
        <w:bottom w:val="single" w:sz="4" w:space="4" w:color="94B6D2" w:themeColor="accent1"/>
      </w:pBdr>
      <w:spacing w:before="200" w:after="280"/>
      <w:ind w:left="936" w:right="936"/>
    </w:pPr>
    <w:rPr>
      <w:b/>
      <w:bCs/>
      <w:i/>
      <w:iCs/>
      <w:color w:val="94B6D2" w:themeColor="accent1"/>
    </w:rPr>
  </w:style>
  <w:style w:type="character" w:customStyle="1" w:styleId="IntenseQuoteChar">
    <w:name w:val="Intense Quote Char"/>
    <w:basedOn w:val="DefaultParagraphFont"/>
    <w:link w:val="IntenseQuote"/>
    <w:uiPriority w:val="30"/>
    <w:rsid w:val="0017501D"/>
    <w:rPr>
      <w:b/>
      <w:bCs/>
      <w:i/>
      <w:iCs/>
      <w:color w:val="94B6D2" w:themeColor="accent1"/>
    </w:rPr>
  </w:style>
  <w:style w:type="character" w:styleId="SubtleEmphasis">
    <w:name w:val="Subtle Emphasis"/>
    <w:basedOn w:val="DefaultParagraphFont"/>
    <w:uiPriority w:val="19"/>
    <w:qFormat/>
    <w:rsid w:val="0017501D"/>
    <w:rPr>
      <w:i/>
      <w:iCs/>
      <w:color w:val="808080" w:themeColor="text1" w:themeTint="7F"/>
    </w:rPr>
  </w:style>
  <w:style w:type="character" w:styleId="IntenseEmphasis">
    <w:name w:val="Intense Emphasis"/>
    <w:basedOn w:val="DefaultParagraphFont"/>
    <w:uiPriority w:val="21"/>
    <w:qFormat/>
    <w:rsid w:val="0017501D"/>
    <w:rPr>
      <w:b/>
      <w:bCs/>
      <w:i/>
      <w:iCs/>
      <w:color w:val="94B6D2" w:themeColor="accent1"/>
    </w:rPr>
  </w:style>
  <w:style w:type="character" w:styleId="SubtleReference">
    <w:name w:val="Subtle Reference"/>
    <w:basedOn w:val="DefaultParagraphFont"/>
    <w:uiPriority w:val="31"/>
    <w:qFormat/>
    <w:rsid w:val="0017501D"/>
    <w:rPr>
      <w:smallCaps/>
      <w:color w:val="DD8047" w:themeColor="accent2"/>
      <w:u w:val="single"/>
    </w:rPr>
  </w:style>
  <w:style w:type="character" w:styleId="IntenseReference">
    <w:name w:val="Intense Reference"/>
    <w:basedOn w:val="DefaultParagraphFont"/>
    <w:uiPriority w:val="32"/>
    <w:qFormat/>
    <w:rsid w:val="0017501D"/>
    <w:rPr>
      <w:b/>
      <w:bCs/>
      <w:smallCaps/>
      <w:color w:val="DD8047" w:themeColor="accent2"/>
      <w:spacing w:val="5"/>
      <w:u w:val="single"/>
    </w:rPr>
  </w:style>
  <w:style w:type="character" w:styleId="BookTitle">
    <w:name w:val="Book Title"/>
    <w:basedOn w:val="DefaultParagraphFont"/>
    <w:uiPriority w:val="33"/>
    <w:qFormat/>
    <w:rsid w:val="0017501D"/>
    <w:rPr>
      <w:b/>
      <w:bCs/>
      <w:smallCaps/>
      <w:spacing w:val="5"/>
    </w:rPr>
  </w:style>
  <w:style w:type="paragraph" w:styleId="TOCHeading">
    <w:name w:val="TOC Heading"/>
    <w:basedOn w:val="Heading1"/>
    <w:next w:val="Normal"/>
    <w:uiPriority w:val="39"/>
    <w:semiHidden/>
    <w:unhideWhenUsed/>
    <w:qFormat/>
    <w:rsid w:val="0017501D"/>
    <w:pPr>
      <w:outlineLvl w:val="9"/>
    </w:pPr>
  </w:style>
  <w:style w:type="character" w:styleId="Hyperlink">
    <w:name w:val="Hyperlink"/>
    <w:basedOn w:val="DefaultParagraphFont"/>
    <w:uiPriority w:val="99"/>
    <w:unhideWhenUsed/>
    <w:rsid w:val="005C0F56"/>
    <w:rPr>
      <w:color w:val="F7B615" w:themeColor="hyperlink"/>
      <w:u w:val="single"/>
    </w:rPr>
  </w:style>
  <w:style w:type="paragraph" w:styleId="Footer">
    <w:name w:val="footer"/>
    <w:basedOn w:val="Normal"/>
    <w:link w:val="FooterChar"/>
    <w:uiPriority w:val="99"/>
    <w:rsid w:val="005C0F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0F56"/>
  </w:style>
  <w:style w:type="paragraph" w:styleId="Header">
    <w:name w:val="header"/>
    <w:basedOn w:val="Normal"/>
    <w:link w:val="HeaderChar"/>
    <w:uiPriority w:val="99"/>
    <w:rsid w:val="005C0F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0F56"/>
  </w:style>
  <w:style w:type="paragraph" w:customStyle="1" w:styleId="05BC2C2812214721B0E643442EA253EB">
    <w:name w:val="05BC2C2812214721B0E643442EA253EB"/>
    <w:rsid w:val="005C0F56"/>
    <w:rPr>
      <w:lang w:eastAsia="ja-JP"/>
    </w:rPr>
  </w:style>
  <w:style w:type="paragraph" w:styleId="CommentSubject">
    <w:name w:val="annotation subject"/>
    <w:basedOn w:val="CommentText"/>
    <w:next w:val="CommentText"/>
    <w:link w:val="CommentSubjectChar"/>
    <w:rsid w:val="005E6AF1"/>
    <w:pPr>
      <w:spacing w:line="240" w:lineRule="auto"/>
    </w:pPr>
    <w:rPr>
      <w:b/>
      <w:bCs/>
      <w:sz w:val="20"/>
      <w:szCs w:val="20"/>
    </w:rPr>
  </w:style>
  <w:style w:type="character" w:customStyle="1" w:styleId="CommentTextChar">
    <w:name w:val="Comment Text Char"/>
    <w:basedOn w:val="DefaultParagraphFont"/>
    <w:link w:val="CommentText"/>
    <w:semiHidden/>
    <w:rsid w:val="005E6AF1"/>
  </w:style>
  <w:style w:type="character" w:customStyle="1" w:styleId="CommentSubjectChar">
    <w:name w:val="Comment Subject Char"/>
    <w:basedOn w:val="CommentTextChar"/>
    <w:link w:val="CommentSubject"/>
    <w:rsid w:val="005E6AF1"/>
  </w:style>
  <w:style w:type="paragraph" w:styleId="NormalWeb">
    <w:name w:val="Normal (Web)"/>
    <w:basedOn w:val="Normal"/>
    <w:uiPriority w:val="99"/>
    <w:rsid w:val="00552F2D"/>
    <w:rPr>
      <w:rFonts w:ascii="Times New Roman" w:hAnsi="Times New Roman" w:cs="Times New Roman"/>
      <w:sz w:val="24"/>
      <w:szCs w:val="24"/>
    </w:rPr>
  </w:style>
  <w:style w:type="paragraph" w:styleId="BodyText2">
    <w:name w:val="Body Text 2"/>
    <w:basedOn w:val="Normal"/>
    <w:link w:val="BodyText2Char"/>
    <w:rsid w:val="00E6794B"/>
    <w:pPr>
      <w:spacing w:after="120" w:line="480" w:lineRule="auto"/>
    </w:pPr>
  </w:style>
  <w:style w:type="character" w:customStyle="1" w:styleId="BodyText2Char">
    <w:name w:val="Body Text 2 Char"/>
    <w:basedOn w:val="DefaultParagraphFont"/>
    <w:link w:val="BodyText2"/>
    <w:rsid w:val="00E6794B"/>
  </w:style>
  <w:style w:type="paragraph" w:styleId="BodyTextIndent2">
    <w:name w:val="Body Text Indent 2"/>
    <w:basedOn w:val="Normal"/>
    <w:link w:val="BodyTextIndent2Char"/>
    <w:rsid w:val="00E6794B"/>
    <w:pPr>
      <w:spacing w:after="120" w:line="480" w:lineRule="auto"/>
      <w:ind w:left="360"/>
    </w:pPr>
  </w:style>
  <w:style w:type="character" w:customStyle="1" w:styleId="BodyTextIndent2Char">
    <w:name w:val="Body Text Indent 2 Char"/>
    <w:basedOn w:val="DefaultParagraphFont"/>
    <w:link w:val="BodyTextIndent2"/>
    <w:rsid w:val="00E6794B"/>
  </w:style>
  <w:style w:type="paragraph" w:styleId="BodyTextIndent3">
    <w:name w:val="Body Text Indent 3"/>
    <w:basedOn w:val="Normal"/>
    <w:link w:val="BodyTextIndent3Char"/>
    <w:rsid w:val="003C1992"/>
    <w:pPr>
      <w:spacing w:after="120"/>
      <w:ind w:left="360"/>
    </w:pPr>
    <w:rPr>
      <w:sz w:val="16"/>
      <w:szCs w:val="16"/>
    </w:rPr>
  </w:style>
  <w:style w:type="character" w:customStyle="1" w:styleId="BodyTextIndent3Char">
    <w:name w:val="Body Text Indent 3 Char"/>
    <w:basedOn w:val="DefaultParagraphFont"/>
    <w:link w:val="BodyTextIndent3"/>
    <w:rsid w:val="003C1992"/>
    <w:rPr>
      <w:sz w:val="16"/>
      <w:szCs w:val="16"/>
    </w:rPr>
  </w:style>
  <w:style w:type="table" w:styleId="TableGrid">
    <w:name w:val="Table Grid"/>
    <w:basedOn w:val="TableNormal"/>
    <w:rsid w:val="007E5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semiHidden/>
    <w:rsid w:val="00197093"/>
  </w:style>
  <w:style w:type="character" w:customStyle="1" w:styleId="leadsnippet">
    <w:name w:val="lead_snippet"/>
    <w:basedOn w:val="DefaultParagraphFont"/>
    <w:rsid w:val="00F162C7"/>
  </w:style>
  <w:style w:type="paragraph" w:customStyle="1" w:styleId="listparagraph0">
    <w:name w:val="listparagraph"/>
    <w:basedOn w:val="Normal"/>
    <w:rsid w:val="00F162C7"/>
    <w:pPr>
      <w:spacing w:after="0" w:line="240" w:lineRule="auto"/>
      <w:ind w:left="720"/>
    </w:pPr>
    <w:rPr>
      <w:rFonts w:ascii="Times New Roman" w:eastAsiaTheme="minorHAnsi" w:hAnsi="Times New Roman" w:cs="Times New Roman"/>
      <w:sz w:val="23"/>
      <w:szCs w:val="23"/>
    </w:rPr>
  </w:style>
  <w:style w:type="paragraph" w:styleId="PlainText">
    <w:name w:val="Plain Text"/>
    <w:basedOn w:val="Normal"/>
    <w:link w:val="PlainTextChar"/>
    <w:uiPriority w:val="99"/>
    <w:rsid w:val="00A40937"/>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A40937"/>
    <w:rPr>
      <w:rFonts w:ascii="Consolas" w:hAnsi="Consolas" w:cs="Consolas"/>
      <w:sz w:val="21"/>
      <w:szCs w:val="21"/>
    </w:rPr>
  </w:style>
  <w:style w:type="table" w:customStyle="1" w:styleId="TableGrid1">
    <w:name w:val="Table Grid1"/>
    <w:basedOn w:val="TableNormal"/>
    <w:next w:val="TableGrid"/>
    <w:rsid w:val="00630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44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1C58D5"/>
    <w:pPr>
      <w:widowControl w:val="0"/>
      <w:pBdr>
        <w:top w:val="nil"/>
        <w:left w:val="nil"/>
        <w:bottom w:val="nil"/>
        <w:right w:val="nil"/>
        <w:between w:val="nil"/>
        <w:bar w:val="nil"/>
      </w:pBdr>
      <w:spacing w:line="240" w:lineRule="auto"/>
    </w:pPr>
    <w:rPr>
      <w:rFonts w:ascii="Calibri" w:eastAsia="Calibri" w:hAnsi="Calibri" w:cs="Calibri"/>
      <w:color w:val="000000"/>
      <w:u w:color="000000"/>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uiPriority="99" w:qFormat="1"/>
    <w:lsdException w:name="heading 3" w:uiPriority="99" w:qFormat="1"/>
    <w:lsdException w:name="heading 4" w:uiPriority="99" w:qFormat="1"/>
    <w:lsdException w:name="heading 5" w:uiPriority="9" w:qFormat="1"/>
    <w:lsdException w:name="heading 6" w:uiPriority="99" w:qFormat="1"/>
    <w:lsdException w:name="heading 7" w:uiPriority="9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footnote text" w:uiPriority="99"/>
    <w:lsdException w:name="header" w:uiPriority="99"/>
    <w:lsdException w:name="footer" w:uiPriority="99"/>
    <w:lsdException w:name="caption" w:uiPriority="35" w:qFormat="1"/>
    <w:lsdException w:name="footnote reference"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501D"/>
  </w:style>
  <w:style w:type="paragraph" w:styleId="Heading1">
    <w:name w:val="heading 1"/>
    <w:basedOn w:val="Normal"/>
    <w:next w:val="Normal"/>
    <w:link w:val="Heading1Char"/>
    <w:uiPriority w:val="9"/>
    <w:qFormat/>
    <w:rsid w:val="0017501D"/>
    <w:pPr>
      <w:keepNext/>
      <w:keepLines/>
      <w:spacing w:before="480" w:after="0"/>
      <w:outlineLvl w:val="0"/>
    </w:pPr>
    <w:rPr>
      <w:rFonts w:asciiTheme="majorHAnsi" w:eastAsiaTheme="majorEastAsia" w:hAnsiTheme="majorHAnsi" w:cstheme="majorBidi"/>
      <w:b/>
      <w:bCs/>
      <w:color w:val="548AB7" w:themeColor="accent1" w:themeShade="BF"/>
      <w:sz w:val="28"/>
      <w:szCs w:val="28"/>
    </w:rPr>
  </w:style>
  <w:style w:type="paragraph" w:styleId="Heading2">
    <w:name w:val="heading 2"/>
    <w:basedOn w:val="Normal"/>
    <w:next w:val="Normal"/>
    <w:link w:val="Heading2Char"/>
    <w:uiPriority w:val="99"/>
    <w:unhideWhenUsed/>
    <w:qFormat/>
    <w:rsid w:val="0017501D"/>
    <w:pPr>
      <w:keepNext/>
      <w:keepLines/>
      <w:spacing w:before="200" w:after="0"/>
      <w:outlineLvl w:val="1"/>
    </w:pPr>
    <w:rPr>
      <w:rFonts w:asciiTheme="majorHAnsi" w:eastAsiaTheme="majorEastAsia" w:hAnsiTheme="majorHAnsi" w:cstheme="majorBidi"/>
      <w:b/>
      <w:bCs/>
      <w:color w:val="94B6D2" w:themeColor="accent1"/>
      <w:sz w:val="26"/>
      <w:szCs w:val="26"/>
    </w:rPr>
  </w:style>
  <w:style w:type="paragraph" w:styleId="Heading3">
    <w:name w:val="heading 3"/>
    <w:basedOn w:val="Normal"/>
    <w:next w:val="Normal"/>
    <w:link w:val="Heading3Char"/>
    <w:uiPriority w:val="99"/>
    <w:unhideWhenUsed/>
    <w:qFormat/>
    <w:rsid w:val="0017501D"/>
    <w:pPr>
      <w:keepNext/>
      <w:keepLines/>
      <w:spacing w:before="200" w:after="0"/>
      <w:outlineLvl w:val="2"/>
    </w:pPr>
    <w:rPr>
      <w:rFonts w:asciiTheme="majorHAnsi" w:eastAsiaTheme="majorEastAsia" w:hAnsiTheme="majorHAnsi" w:cstheme="majorBidi"/>
      <w:b/>
      <w:bCs/>
      <w:color w:val="94B6D2" w:themeColor="accent1"/>
    </w:rPr>
  </w:style>
  <w:style w:type="paragraph" w:styleId="Heading4">
    <w:name w:val="heading 4"/>
    <w:basedOn w:val="Normal"/>
    <w:next w:val="Normal"/>
    <w:link w:val="Heading4Char"/>
    <w:uiPriority w:val="99"/>
    <w:unhideWhenUsed/>
    <w:qFormat/>
    <w:rsid w:val="0017501D"/>
    <w:pPr>
      <w:keepNext/>
      <w:keepLines/>
      <w:spacing w:before="200" w:after="0"/>
      <w:outlineLvl w:val="3"/>
    </w:pPr>
    <w:rPr>
      <w:rFonts w:asciiTheme="majorHAnsi" w:eastAsiaTheme="majorEastAsia" w:hAnsiTheme="majorHAnsi" w:cstheme="majorBidi"/>
      <w:b/>
      <w:bCs/>
      <w:i/>
      <w:iCs/>
      <w:color w:val="94B6D2" w:themeColor="accent1"/>
    </w:rPr>
  </w:style>
  <w:style w:type="paragraph" w:styleId="Heading5">
    <w:name w:val="heading 5"/>
    <w:basedOn w:val="Normal"/>
    <w:next w:val="Normal"/>
    <w:link w:val="Heading5Char"/>
    <w:uiPriority w:val="9"/>
    <w:unhideWhenUsed/>
    <w:qFormat/>
    <w:rsid w:val="0017501D"/>
    <w:pPr>
      <w:keepNext/>
      <w:keepLines/>
      <w:spacing w:before="200" w:after="0"/>
      <w:outlineLvl w:val="4"/>
    </w:pPr>
    <w:rPr>
      <w:rFonts w:asciiTheme="majorHAnsi" w:eastAsiaTheme="majorEastAsia" w:hAnsiTheme="majorHAnsi" w:cstheme="majorBidi"/>
      <w:color w:val="345C7D" w:themeColor="accent1" w:themeShade="7F"/>
    </w:rPr>
  </w:style>
  <w:style w:type="paragraph" w:styleId="Heading6">
    <w:name w:val="heading 6"/>
    <w:basedOn w:val="Normal"/>
    <w:next w:val="Normal"/>
    <w:link w:val="Heading6Char"/>
    <w:uiPriority w:val="99"/>
    <w:unhideWhenUsed/>
    <w:qFormat/>
    <w:rsid w:val="0017501D"/>
    <w:pPr>
      <w:keepNext/>
      <w:keepLines/>
      <w:spacing w:before="200" w:after="0"/>
      <w:outlineLvl w:val="5"/>
    </w:pPr>
    <w:rPr>
      <w:rFonts w:asciiTheme="majorHAnsi" w:eastAsiaTheme="majorEastAsia" w:hAnsiTheme="majorHAnsi" w:cstheme="majorBidi"/>
      <w:i/>
      <w:iCs/>
      <w:color w:val="345C7D" w:themeColor="accent1" w:themeShade="7F"/>
    </w:rPr>
  </w:style>
  <w:style w:type="paragraph" w:styleId="Heading7">
    <w:name w:val="heading 7"/>
    <w:basedOn w:val="Normal"/>
    <w:next w:val="Normal"/>
    <w:link w:val="Heading7Char"/>
    <w:uiPriority w:val="99"/>
    <w:unhideWhenUsed/>
    <w:qFormat/>
    <w:rsid w:val="0017501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17501D"/>
    <w:pPr>
      <w:keepNext/>
      <w:keepLines/>
      <w:spacing w:before="200" w:after="0"/>
      <w:outlineLvl w:val="7"/>
    </w:pPr>
    <w:rPr>
      <w:rFonts w:asciiTheme="majorHAnsi" w:eastAsiaTheme="majorEastAsia" w:hAnsiTheme="majorHAnsi" w:cstheme="majorBidi"/>
      <w:color w:val="94B6D2" w:themeColor="accent1"/>
      <w:sz w:val="20"/>
      <w:szCs w:val="20"/>
    </w:rPr>
  </w:style>
  <w:style w:type="paragraph" w:styleId="Heading9">
    <w:name w:val="heading 9"/>
    <w:basedOn w:val="Normal"/>
    <w:next w:val="Normal"/>
    <w:link w:val="Heading9Char"/>
    <w:uiPriority w:val="9"/>
    <w:unhideWhenUsed/>
    <w:qFormat/>
    <w:rsid w:val="0017501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40" w:line="240" w:lineRule="atLeast"/>
      <w:ind w:firstLine="360"/>
      <w:jc w:val="both"/>
    </w:pPr>
  </w:style>
  <w:style w:type="character" w:customStyle="1" w:styleId="BodyTextChar">
    <w:name w:val="Body Text Char"/>
    <w:basedOn w:val="DefaultParagraphFont"/>
    <w:link w:val="BodyText"/>
    <w:rsid w:val="00D2451E"/>
    <w:rPr>
      <w:rFonts w:ascii="Garamond" w:hAnsi="Garamond"/>
      <w:sz w:val="22"/>
      <w:lang w:val="en-US" w:eastAsia="en-US" w:bidi="ar-SA"/>
    </w:rPr>
  </w:style>
  <w:style w:type="paragraph" w:customStyle="1" w:styleId="BlockQuotation">
    <w:name w:val="Block Quotation"/>
    <w:basedOn w:val="BodyText"/>
    <w:link w:val="BlockQuotationChar"/>
    <w:pPr>
      <w:keepLines/>
      <w:pBdr>
        <w:top w:val="single" w:sz="6" w:space="14" w:color="808080"/>
        <w:left w:val="single" w:sz="6" w:space="14" w:color="808080"/>
        <w:bottom w:val="single" w:sz="6" w:space="14" w:color="808080"/>
        <w:right w:val="single" w:sz="6" w:space="14" w:color="808080"/>
      </w:pBdr>
      <w:ind w:left="720" w:right="720" w:firstLine="0"/>
    </w:pPr>
    <w:rPr>
      <w:i/>
    </w:rPr>
  </w:style>
  <w:style w:type="character" w:customStyle="1" w:styleId="BlockQuotationChar">
    <w:name w:val="Block Quotation Char"/>
    <w:basedOn w:val="DefaultParagraphFont"/>
    <w:link w:val="BlockQuotation"/>
    <w:rsid w:val="00D2451E"/>
    <w:rPr>
      <w:rFonts w:ascii="Garamond" w:hAnsi="Garamond"/>
      <w:i/>
      <w:sz w:val="22"/>
      <w:lang w:val="en-US" w:eastAsia="en-US" w:bidi="ar-SA"/>
    </w:rPr>
  </w:style>
  <w:style w:type="paragraph" w:styleId="Caption">
    <w:name w:val="caption"/>
    <w:basedOn w:val="Normal"/>
    <w:next w:val="Normal"/>
    <w:uiPriority w:val="35"/>
    <w:unhideWhenUsed/>
    <w:qFormat/>
    <w:rsid w:val="0017501D"/>
    <w:pPr>
      <w:spacing w:line="240" w:lineRule="auto"/>
    </w:pPr>
    <w:rPr>
      <w:b/>
      <w:bCs/>
      <w:color w:val="94B6D2" w:themeColor="accent1"/>
      <w:sz w:val="18"/>
      <w:szCs w:val="18"/>
    </w:rPr>
  </w:style>
  <w:style w:type="character" w:styleId="EndnoteReference">
    <w:name w:val="endnote reference"/>
    <w:semiHidden/>
    <w:rPr>
      <w:vertAlign w:val="superscript"/>
    </w:rPr>
  </w:style>
  <w:style w:type="paragraph" w:styleId="EndnoteText">
    <w:name w:val="endnote text"/>
    <w:basedOn w:val="Normal"/>
    <w:semiHidden/>
    <w:rsid w:val="00AD13DC"/>
  </w:style>
  <w:style w:type="character" w:styleId="FootnoteReference">
    <w:name w:val="footnote reference"/>
    <w:uiPriority w:val="99"/>
    <w:semiHidden/>
    <w:rPr>
      <w:vertAlign w:val="superscript"/>
    </w:rPr>
  </w:style>
  <w:style w:type="paragraph" w:styleId="FootnoteText">
    <w:name w:val="footnote text"/>
    <w:basedOn w:val="Normal"/>
    <w:link w:val="FootnoteTextChar"/>
    <w:uiPriority w:val="99"/>
    <w:semiHidden/>
    <w:rsid w:val="00AD13DC"/>
  </w:style>
  <w:style w:type="paragraph" w:styleId="Index1">
    <w:name w:val="index 1"/>
    <w:basedOn w:val="Normal"/>
    <w:semiHidden/>
    <w:rsid w:val="00AD13DC"/>
    <w:rPr>
      <w:sz w:val="21"/>
    </w:rPr>
  </w:style>
  <w:style w:type="paragraph" w:styleId="Index2">
    <w:name w:val="index 2"/>
    <w:basedOn w:val="Normal"/>
    <w:semiHidden/>
    <w:rsid w:val="00AD13DC"/>
    <w:pPr>
      <w:ind w:hanging="240"/>
    </w:pPr>
    <w:rPr>
      <w:sz w:val="21"/>
    </w:rPr>
  </w:style>
  <w:style w:type="paragraph" w:styleId="Index3">
    <w:name w:val="index 3"/>
    <w:basedOn w:val="Normal"/>
    <w:semiHidden/>
    <w:rsid w:val="00AD13DC"/>
    <w:pPr>
      <w:ind w:left="480" w:hanging="240"/>
    </w:pPr>
    <w:rPr>
      <w:sz w:val="21"/>
    </w:rPr>
  </w:style>
  <w:style w:type="paragraph" w:styleId="Index4">
    <w:name w:val="index 4"/>
    <w:basedOn w:val="Normal"/>
    <w:semiHidden/>
    <w:rsid w:val="00AD13DC"/>
    <w:pPr>
      <w:ind w:left="600" w:hanging="240"/>
    </w:pPr>
    <w:rPr>
      <w:sz w:val="21"/>
    </w:rPr>
  </w:style>
  <w:style w:type="paragraph" w:styleId="Index5">
    <w:name w:val="index 5"/>
    <w:basedOn w:val="Normal"/>
    <w:semiHidden/>
    <w:rsid w:val="00AD13DC"/>
    <w:pPr>
      <w:ind w:left="840"/>
    </w:pPr>
    <w:rPr>
      <w:sz w:val="21"/>
    </w:rPr>
  </w:style>
  <w:style w:type="paragraph" w:styleId="IndexHeading">
    <w:name w:val="index heading"/>
    <w:basedOn w:val="Normal"/>
    <w:next w:val="Index1"/>
    <w:semiHidden/>
    <w:rsid w:val="00AD13DC"/>
    <w:pPr>
      <w:spacing w:line="480" w:lineRule="atLeast"/>
    </w:pPr>
    <w:rPr>
      <w:spacing w:val="-5"/>
      <w:sz w:val="28"/>
    </w:rPr>
  </w:style>
  <w:style w:type="character" w:customStyle="1" w:styleId="Lead-inEmphasis">
    <w:name w:val="Lead-in Emphasis"/>
    <w:rPr>
      <w:caps/>
      <w:sz w:val="18"/>
    </w:rPr>
  </w:style>
  <w:style w:type="paragraph" w:styleId="ListBullet">
    <w:name w:val="List Bullet"/>
    <w:basedOn w:val="Normal"/>
    <w:rsid w:val="00AD13DC"/>
    <w:pPr>
      <w:numPr>
        <w:numId w:val="2"/>
      </w:numPr>
      <w:spacing w:after="240" w:line="240" w:lineRule="atLeast"/>
      <w:ind w:right="720"/>
      <w:jc w:val="both"/>
    </w:pPr>
  </w:style>
  <w:style w:type="paragraph" w:styleId="MacroText">
    <w:name w:val="macro"/>
    <w:basedOn w:val="BodyText"/>
    <w:semiHidden/>
    <w:pPr>
      <w:spacing w:line="240" w:lineRule="auto"/>
      <w:jc w:val="left"/>
    </w:pPr>
    <w:rPr>
      <w:rFonts w:ascii="Courier New" w:hAnsi="Courier New"/>
    </w:rPr>
  </w:style>
  <w:style w:type="character" w:styleId="PageNumber">
    <w:name w:val="page number"/>
    <w:rPr>
      <w:sz w:val="24"/>
    </w:rPr>
  </w:style>
  <w:style w:type="paragraph" w:customStyle="1" w:styleId="SubtitleCover">
    <w:name w:val="Subtitle Cover"/>
    <w:basedOn w:val="TitleCover"/>
    <w:next w:val="BodyText"/>
    <w:pPr>
      <w:pBdr>
        <w:top w:val="single" w:sz="6" w:space="12" w:color="808080"/>
      </w:pBdr>
      <w:spacing w:after="0" w:line="440" w:lineRule="atLeast"/>
    </w:pPr>
    <w:rPr>
      <w:spacing w:val="30"/>
      <w:sz w:val="36"/>
    </w:rPr>
  </w:style>
  <w:style w:type="paragraph" w:customStyle="1" w:styleId="TitleCover">
    <w:name w:val="Title Cover"/>
    <w:basedOn w:val="Normal"/>
    <w:next w:val="SubtitleCover"/>
    <w:rsid w:val="00AD13DC"/>
    <w:pPr>
      <w:keepNext/>
      <w:keepLines/>
      <w:spacing w:after="240" w:line="720" w:lineRule="atLeast"/>
      <w:jc w:val="center"/>
    </w:pPr>
    <w:rPr>
      <w:caps/>
      <w:spacing w:val="65"/>
      <w:kern w:val="20"/>
      <w:sz w:val="64"/>
    </w:rPr>
  </w:style>
  <w:style w:type="paragraph" w:styleId="TableofFigures">
    <w:name w:val="table of figures"/>
    <w:basedOn w:val="Normal"/>
    <w:semiHidden/>
    <w:rsid w:val="00AD13DC"/>
  </w:style>
  <w:style w:type="paragraph" w:styleId="TOC1">
    <w:name w:val="toc 1"/>
    <w:basedOn w:val="Normal"/>
    <w:uiPriority w:val="39"/>
    <w:qFormat/>
    <w:rsid w:val="00AD13DC"/>
    <w:pPr>
      <w:tabs>
        <w:tab w:val="right" w:leader="dot" w:pos="5040"/>
      </w:tabs>
    </w:pPr>
  </w:style>
  <w:style w:type="paragraph" w:styleId="TOC2">
    <w:name w:val="toc 2"/>
    <w:basedOn w:val="Normal"/>
    <w:uiPriority w:val="39"/>
    <w:qFormat/>
    <w:rsid w:val="00AD13DC"/>
    <w:pPr>
      <w:tabs>
        <w:tab w:val="right" w:leader="dot" w:pos="5040"/>
      </w:tabs>
    </w:pPr>
  </w:style>
  <w:style w:type="paragraph" w:styleId="TOC3">
    <w:name w:val="toc 3"/>
    <w:basedOn w:val="Normal"/>
    <w:uiPriority w:val="39"/>
    <w:semiHidden/>
    <w:qFormat/>
    <w:rsid w:val="00AD13DC"/>
    <w:pPr>
      <w:tabs>
        <w:tab w:val="right" w:leader="dot" w:pos="5040"/>
      </w:tabs>
    </w:pPr>
    <w:rPr>
      <w:i/>
    </w:rPr>
  </w:style>
  <w:style w:type="paragraph" w:styleId="TOC4">
    <w:name w:val="toc 4"/>
    <w:basedOn w:val="Normal"/>
    <w:semiHidden/>
    <w:rsid w:val="00AD13DC"/>
    <w:pPr>
      <w:tabs>
        <w:tab w:val="right" w:leader="dot" w:pos="5040"/>
      </w:tabs>
    </w:pPr>
    <w:rPr>
      <w:i/>
    </w:rPr>
  </w:style>
  <w:style w:type="paragraph" w:styleId="TOC5">
    <w:name w:val="toc 5"/>
    <w:basedOn w:val="Normal"/>
    <w:semiHidden/>
    <w:rsid w:val="00AD13DC"/>
    <w:rPr>
      <w:i/>
    </w:rPr>
  </w:style>
  <w:style w:type="paragraph" w:styleId="Subtitle">
    <w:name w:val="Subtitle"/>
    <w:basedOn w:val="Normal"/>
    <w:next w:val="Normal"/>
    <w:link w:val="SubtitleChar"/>
    <w:uiPriority w:val="11"/>
    <w:qFormat/>
    <w:rsid w:val="0017501D"/>
    <w:pPr>
      <w:numPr>
        <w:ilvl w:val="1"/>
      </w:numPr>
    </w:pPr>
    <w:rPr>
      <w:rFonts w:asciiTheme="majorHAnsi" w:eastAsiaTheme="majorEastAsia" w:hAnsiTheme="majorHAnsi" w:cstheme="majorBidi"/>
      <w:i/>
      <w:iCs/>
      <w:color w:val="94B6D2" w:themeColor="accent1"/>
      <w:spacing w:val="15"/>
      <w:sz w:val="24"/>
      <w:szCs w:val="24"/>
    </w:rPr>
  </w:style>
  <w:style w:type="paragraph" w:styleId="Title">
    <w:name w:val="Title"/>
    <w:basedOn w:val="Normal"/>
    <w:next w:val="Normal"/>
    <w:link w:val="TitleChar"/>
    <w:uiPriority w:val="10"/>
    <w:qFormat/>
    <w:rsid w:val="0017501D"/>
    <w:pPr>
      <w:pBdr>
        <w:bottom w:val="single" w:sz="8" w:space="4" w:color="94B6D2" w:themeColor="accent1"/>
      </w:pBdr>
      <w:spacing w:after="300" w:line="240" w:lineRule="auto"/>
      <w:contextualSpacing/>
    </w:pPr>
    <w:rPr>
      <w:rFonts w:asciiTheme="majorHAnsi" w:eastAsiaTheme="majorEastAsia" w:hAnsiTheme="majorHAnsi" w:cstheme="majorBidi"/>
      <w:color w:val="59473F" w:themeColor="text2" w:themeShade="BF"/>
      <w:spacing w:val="5"/>
      <w:kern w:val="28"/>
      <w:sz w:val="52"/>
      <w:szCs w:val="52"/>
    </w:rPr>
  </w:style>
  <w:style w:type="paragraph" w:customStyle="1" w:styleId="Columnheadings">
    <w:name w:val="Column headings"/>
    <w:basedOn w:val="Normal"/>
    <w:rsid w:val="004D6BEC"/>
    <w:pPr>
      <w:keepNext/>
      <w:spacing w:before="80"/>
      <w:jc w:val="center"/>
    </w:pPr>
    <w:rPr>
      <w:caps/>
      <w:sz w:val="14"/>
    </w:rPr>
  </w:style>
  <w:style w:type="character" w:styleId="CommentReference">
    <w:name w:val="annotation reference"/>
    <w:semiHidden/>
    <w:rPr>
      <w:sz w:val="16"/>
    </w:rPr>
  </w:style>
  <w:style w:type="paragraph" w:styleId="CommentText">
    <w:name w:val="annotation text"/>
    <w:basedOn w:val="Normal"/>
    <w:link w:val="CommentTextChar"/>
    <w:semiHidden/>
    <w:rsid w:val="00AD13DC"/>
  </w:style>
  <w:style w:type="paragraph" w:customStyle="1" w:styleId="CompanyName">
    <w:name w:val="Company Name"/>
    <w:basedOn w:val="BodyText"/>
    <w:pPr>
      <w:keepLines/>
      <w:framePr w:w="8640" w:h="1440" w:wrap="notBeside" w:vAnchor="page" w:hAnchor="margin" w:xAlign="center" w:y="889"/>
      <w:spacing w:after="40"/>
      <w:ind w:firstLine="0"/>
      <w:jc w:val="center"/>
    </w:pPr>
    <w:rPr>
      <w:caps/>
      <w:spacing w:val="75"/>
      <w:kern w:val="18"/>
    </w:rPr>
  </w:style>
  <w:style w:type="paragraph" w:styleId="TableofAuthorities">
    <w:name w:val="table of authorities"/>
    <w:basedOn w:val="Normal"/>
    <w:semiHidden/>
    <w:pPr>
      <w:tabs>
        <w:tab w:val="right" w:leader="dot" w:pos="7560"/>
      </w:tabs>
    </w:pPr>
  </w:style>
  <w:style w:type="paragraph" w:styleId="TOAHeading">
    <w:name w:val="toa heading"/>
    <w:basedOn w:val="Normal"/>
    <w:next w:val="TableofAuthorities"/>
    <w:semiHidden/>
    <w:pPr>
      <w:keepNext/>
      <w:spacing w:line="720" w:lineRule="atLeast"/>
    </w:pPr>
    <w:rPr>
      <w:caps/>
      <w:spacing w:val="-10"/>
      <w:kern w:val="28"/>
    </w:rPr>
  </w:style>
  <w:style w:type="paragraph" w:customStyle="1" w:styleId="Rowlabels">
    <w:name w:val="Row labels"/>
    <w:basedOn w:val="Normal"/>
    <w:rsid w:val="004D6BEC"/>
    <w:pPr>
      <w:keepNext/>
      <w:spacing w:before="40"/>
    </w:pPr>
    <w:rPr>
      <w:sz w:val="18"/>
    </w:rPr>
  </w:style>
  <w:style w:type="paragraph" w:customStyle="1" w:styleId="Percentage">
    <w:name w:val="Percentage"/>
    <w:basedOn w:val="Normal"/>
    <w:rsid w:val="009213D9"/>
    <w:pPr>
      <w:spacing w:before="40"/>
      <w:jc w:val="center"/>
    </w:pPr>
    <w:rPr>
      <w:sz w:val="18"/>
    </w:rPr>
  </w:style>
  <w:style w:type="paragraph" w:customStyle="1" w:styleId="NumberedList">
    <w:name w:val="Numbered List"/>
    <w:basedOn w:val="Normal"/>
    <w:link w:val="NumberedListChar"/>
    <w:rsid w:val="00697ACE"/>
    <w:pPr>
      <w:numPr>
        <w:numId w:val="5"/>
      </w:numPr>
      <w:spacing w:after="240" w:line="312" w:lineRule="auto"/>
      <w:contextualSpacing/>
    </w:pPr>
  </w:style>
  <w:style w:type="character" w:customStyle="1" w:styleId="NumberedListChar">
    <w:name w:val="Numbered List Char"/>
    <w:basedOn w:val="DefaultParagraphFont"/>
    <w:link w:val="NumberedList"/>
    <w:rsid w:val="00697ACE"/>
    <w:rPr>
      <w:rFonts w:ascii="Garamond" w:hAnsi="Garamond"/>
      <w:sz w:val="22"/>
      <w:lang w:val="en-US" w:eastAsia="en-US" w:bidi="ar-SA"/>
    </w:rPr>
  </w:style>
  <w:style w:type="paragraph" w:customStyle="1" w:styleId="NumberedListBold">
    <w:name w:val="Numbered List Bold"/>
    <w:basedOn w:val="NumberedList"/>
    <w:link w:val="NumberedListBoldChar"/>
    <w:rsid w:val="00D2451E"/>
    <w:rPr>
      <w:b/>
      <w:bCs/>
    </w:rPr>
  </w:style>
  <w:style w:type="character" w:customStyle="1" w:styleId="NumberedListBoldChar">
    <w:name w:val="Numbered List Bold Char"/>
    <w:basedOn w:val="NumberedListChar"/>
    <w:link w:val="NumberedListBold"/>
    <w:rsid w:val="00D2451E"/>
    <w:rPr>
      <w:rFonts w:ascii="Garamond" w:hAnsi="Garamond"/>
      <w:b/>
      <w:bCs/>
      <w:sz w:val="22"/>
      <w:lang w:val="en-US" w:eastAsia="en-US" w:bidi="ar-SA"/>
    </w:rPr>
  </w:style>
  <w:style w:type="paragraph" w:customStyle="1" w:styleId="LineSpace">
    <w:name w:val="Line Space"/>
    <w:basedOn w:val="Normal"/>
    <w:rsid w:val="00D2451E"/>
    <w:rPr>
      <w:rFonts w:ascii="Verdana" w:hAnsi="Verdana"/>
      <w:sz w:val="12"/>
    </w:rPr>
  </w:style>
  <w:style w:type="paragraph" w:styleId="NoSpacing">
    <w:name w:val="No Spacing"/>
    <w:link w:val="NoSpacingChar"/>
    <w:uiPriority w:val="1"/>
    <w:qFormat/>
    <w:rsid w:val="0017501D"/>
    <w:pPr>
      <w:spacing w:after="0" w:line="240" w:lineRule="auto"/>
    </w:pPr>
  </w:style>
  <w:style w:type="character" w:customStyle="1" w:styleId="NoSpacingChar">
    <w:name w:val="No Spacing Char"/>
    <w:basedOn w:val="DefaultParagraphFont"/>
    <w:link w:val="NoSpacing"/>
    <w:uiPriority w:val="1"/>
    <w:rsid w:val="00AF3B41"/>
  </w:style>
  <w:style w:type="paragraph" w:styleId="BalloonText">
    <w:name w:val="Balloon Text"/>
    <w:basedOn w:val="Normal"/>
    <w:link w:val="BalloonTextChar"/>
    <w:rsid w:val="00AF3B41"/>
    <w:rPr>
      <w:rFonts w:ascii="Tahoma" w:hAnsi="Tahoma" w:cs="Tahoma"/>
      <w:sz w:val="16"/>
      <w:szCs w:val="16"/>
    </w:rPr>
  </w:style>
  <w:style w:type="character" w:customStyle="1" w:styleId="BalloonTextChar">
    <w:name w:val="Balloon Text Char"/>
    <w:basedOn w:val="DefaultParagraphFont"/>
    <w:link w:val="BalloonText"/>
    <w:rsid w:val="00AF3B41"/>
    <w:rPr>
      <w:rFonts w:ascii="Tahoma" w:hAnsi="Tahoma" w:cs="Tahoma"/>
      <w:sz w:val="16"/>
      <w:szCs w:val="16"/>
    </w:rPr>
  </w:style>
  <w:style w:type="character" w:customStyle="1" w:styleId="Heading1Char">
    <w:name w:val="Heading 1 Char"/>
    <w:basedOn w:val="DefaultParagraphFont"/>
    <w:link w:val="Heading1"/>
    <w:uiPriority w:val="9"/>
    <w:rsid w:val="0017501D"/>
    <w:rPr>
      <w:rFonts w:asciiTheme="majorHAnsi" w:eastAsiaTheme="majorEastAsia" w:hAnsiTheme="majorHAnsi" w:cstheme="majorBidi"/>
      <w:b/>
      <w:bCs/>
      <w:color w:val="548AB7" w:themeColor="accent1" w:themeShade="BF"/>
      <w:sz w:val="28"/>
      <w:szCs w:val="28"/>
    </w:rPr>
  </w:style>
  <w:style w:type="character" w:customStyle="1" w:styleId="Heading2Char">
    <w:name w:val="Heading 2 Char"/>
    <w:basedOn w:val="DefaultParagraphFont"/>
    <w:link w:val="Heading2"/>
    <w:uiPriority w:val="99"/>
    <w:rsid w:val="0017501D"/>
    <w:rPr>
      <w:rFonts w:asciiTheme="majorHAnsi" w:eastAsiaTheme="majorEastAsia" w:hAnsiTheme="majorHAnsi" w:cstheme="majorBidi"/>
      <w:b/>
      <w:bCs/>
      <w:color w:val="94B6D2" w:themeColor="accent1"/>
      <w:sz w:val="26"/>
      <w:szCs w:val="26"/>
    </w:rPr>
  </w:style>
  <w:style w:type="character" w:customStyle="1" w:styleId="Heading3Char">
    <w:name w:val="Heading 3 Char"/>
    <w:basedOn w:val="DefaultParagraphFont"/>
    <w:link w:val="Heading3"/>
    <w:uiPriority w:val="99"/>
    <w:rsid w:val="0017501D"/>
    <w:rPr>
      <w:rFonts w:asciiTheme="majorHAnsi" w:eastAsiaTheme="majorEastAsia" w:hAnsiTheme="majorHAnsi" w:cstheme="majorBidi"/>
      <w:b/>
      <w:bCs/>
      <w:color w:val="94B6D2" w:themeColor="accent1"/>
    </w:rPr>
  </w:style>
  <w:style w:type="character" w:customStyle="1" w:styleId="Heading4Char">
    <w:name w:val="Heading 4 Char"/>
    <w:basedOn w:val="DefaultParagraphFont"/>
    <w:link w:val="Heading4"/>
    <w:uiPriority w:val="99"/>
    <w:rsid w:val="0017501D"/>
    <w:rPr>
      <w:rFonts w:asciiTheme="majorHAnsi" w:eastAsiaTheme="majorEastAsia" w:hAnsiTheme="majorHAnsi" w:cstheme="majorBidi"/>
      <w:b/>
      <w:bCs/>
      <w:i/>
      <w:iCs/>
      <w:color w:val="94B6D2" w:themeColor="accent1"/>
    </w:rPr>
  </w:style>
  <w:style w:type="character" w:customStyle="1" w:styleId="Heading5Char">
    <w:name w:val="Heading 5 Char"/>
    <w:basedOn w:val="DefaultParagraphFont"/>
    <w:link w:val="Heading5"/>
    <w:uiPriority w:val="9"/>
    <w:rsid w:val="0017501D"/>
    <w:rPr>
      <w:rFonts w:asciiTheme="majorHAnsi" w:eastAsiaTheme="majorEastAsia" w:hAnsiTheme="majorHAnsi" w:cstheme="majorBidi"/>
      <w:color w:val="345C7D" w:themeColor="accent1" w:themeShade="7F"/>
    </w:rPr>
  </w:style>
  <w:style w:type="character" w:customStyle="1" w:styleId="Heading6Char">
    <w:name w:val="Heading 6 Char"/>
    <w:basedOn w:val="DefaultParagraphFont"/>
    <w:link w:val="Heading6"/>
    <w:uiPriority w:val="99"/>
    <w:rsid w:val="0017501D"/>
    <w:rPr>
      <w:rFonts w:asciiTheme="majorHAnsi" w:eastAsiaTheme="majorEastAsia" w:hAnsiTheme="majorHAnsi" w:cstheme="majorBidi"/>
      <w:i/>
      <w:iCs/>
      <w:color w:val="345C7D" w:themeColor="accent1" w:themeShade="7F"/>
    </w:rPr>
  </w:style>
  <w:style w:type="character" w:customStyle="1" w:styleId="Heading7Char">
    <w:name w:val="Heading 7 Char"/>
    <w:basedOn w:val="DefaultParagraphFont"/>
    <w:link w:val="Heading7"/>
    <w:uiPriority w:val="99"/>
    <w:rsid w:val="0017501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7501D"/>
    <w:rPr>
      <w:rFonts w:asciiTheme="majorHAnsi" w:eastAsiaTheme="majorEastAsia" w:hAnsiTheme="majorHAnsi" w:cstheme="majorBidi"/>
      <w:color w:val="94B6D2" w:themeColor="accent1"/>
      <w:sz w:val="20"/>
      <w:szCs w:val="20"/>
    </w:rPr>
  </w:style>
  <w:style w:type="character" w:customStyle="1" w:styleId="Heading9Char">
    <w:name w:val="Heading 9 Char"/>
    <w:basedOn w:val="DefaultParagraphFont"/>
    <w:link w:val="Heading9"/>
    <w:uiPriority w:val="9"/>
    <w:rsid w:val="0017501D"/>
    <w:rPr>
      <w:rFonts w:asciiTheme="majorHAnsi" w:eastAsiaTheme="majorEastAsia" w:hAnsiTheme="majorHAnsi" w:cstheme="majorBidi"/>
      <w:i/>
      <w:iCs/>
      <w:color w:val="404040" w:themeColor="text1" w:themeTint="BF"/>
      <w:sz w:val="20"/>
      <w:szCs w:val="20"/>
    </w:rPr>
  </w:style>
  <w:style w:type="character" w:customStyle="1" w:styleId="TitleChar">
    <w:name w:val="Title Char"/>
    <w:basedOn w:val="DefaultParagraphFont"/>
    <w:link w:val="Title"/>
    <w:uiPriority w:val="10"/>
    <w:rsid w:val="0017501D"/>
    <w:rPr>
      <w:rFonts w:asciiTheme="majorHAnsi" w:eastAsiaTheme="majorEastAsia" w:hAnsiTheme="majorHAnsi" w:cstheme="majorBidi"/>
      <w:color w:val="59473F" w:themeColor="text2" w:themeShade="BF"/>
      <w:spacing w:val="5"/>
      <w:kern w:val="28"/>
      <w:sz w:val="52"/>
      <w:szCs w:val="52"/>
    </w:rPr>
  </w:style>
  <w:style w:type="character" w:customStyle="1" w:styleId="SubtitleChar">
    <w:name w:val="Subtitle Char"/>
    <w:basedOn w:val="DefaultParagraphFont"/>
    <w:link w:val="Subtitle"/>
    <w:uiPriority w:val="11"/>
    <w:rsid w:val="0017501D"/>
    <w:rPr>
      <w:rFonts w:asciiTheme="majorHAnsi" w:eastAsiaTheme="majorEastAsia" w:hAnsiTheme="majorHAnsi" w:cstheme="majorBidi"/>
      <w:i/>
      <w:iCs/>
      <w:color w:val="94B6D2" w:themeColor="accent1"/>
      <w:spacing w:val="15"/>
      <w:sz w:val="24"/>
      <w:szCs w:val="24"/>
    </w:rPr>
  </w:style>
  <w:style w:type="character" w:styleId="Strong">
    <w:name w:val="Strong"/>
    <w:basedOn w:val="DefaultParagraphFont"/>
    <w:uiPriority w:val="22"/>
    <w:qFormat/>
    <w:rsid w:val="0017501D"/>
    <w:rPr>
      <w:b/>
      <w:bCs/>
    </w:rPr>
  </w:style>
  <w:style w:type="character" w:styleId="Emphasis">
    <w:name w:val="Emphasis"/>
    <w:basedOn w:val="DefaultParagraphFont"/>
    <w:uiPriority w:val="20"/>
    <w:qFormat/>
    <w:rsid w:val="0017501D"/>
    <w:rPr>
      <w:i/>
      <w:iCs/>
    </w:rPr>
  </w:style>
  <w:style w:type="paragraph" w:styleId="ListParagraph">
    <w:name w:val="List Paragraph"/>
    <w:basedOn w:val="Normal"/>
    <w:uiPriority w:val="34"/>
    <w:qFormat/>
    <w:rsid w:val="0017501D"/>
    <w:pPr>
      <w:ind w:left="720"/>
      <w:contextualSpacing/>
    </w:pPr>
  </w:style>
  <w:style w:type="paragraph" w:styleId="Quote">
    <w:name w:val="Quote"/>
    <w:basedOn w:val="Normal"/>
    <w:next w:val="Normal"/>
    <w:link w:val="QuoteChar"/>
    <w:uiPriority w:val="29"/>
    <w:qFormat/>
    <w:rsid w:val="0017501D"/>
    <w:rPr>
      <w:i/>
      <w:iCs/>
      <w:color w:val="000000" w:themeColor="text1"/>
    </w:rPr>
  </w:style>
  <w:style w:type="character" w:customStyle="1" w:styleId="QuoteChar">
    <w:name w:val="Quote Char"/>
    <w:basedOn w:val="DefaultParagraphFont"/>
    <w:link w:val="Quote"/>
    <w:uiPriority w:val="29"/>
    <w:rsid w:val="0017501D"/>
    <w:rPr>
      <w:i/>
      <w:iCs/>
      <w:color w:val="000000" w:themeColor="text1"/>
    </w:rPr>
  </w:style>
  <w:style w:type="paragraph" w:styleId="IntenseQuote">
    <w:name w:val="Intense Quote"/>
    <w:basedOn w:val="Normal"/>
    <w:next w:val="Normal"/>
    <w:link w:val="IntenseQuoteChar"/>
    <w:uiPriority w:val="30"/>
    <w:qFormat/>
    <w:rsid w:val="0017501D"/>
    <w:pPr>
      <w:pBdr>
        <w:bottom w:val="single" w:sz="4" w:space="4" w:color="94B6D2" w:themeColor="accent1"/>
      </w:pBdr>
      <w:spacing w:before="200" w:after="280"/>
      <w:ind w:left="936" w:right="936"/>
    </w:pPr>
    <w:rPr>
      <w:b/>
      <w:bCs/>
      <w:i/>
      <w:iCs/>
      <w:color w:val="94B6D2" w:themeColor="accent1"/>
    </w:rPr>
  </w:style>
  <w:style w:type="character" w:customStyle="1" w:styleId="IntenseQuoteChar">
    <w:name w:val="Intense Quote Char"/>
    <w:basedOn w:val="DefaultParagraphFont"/>
    <w:link w:val="IntenseQuote"/>
    <w:uiPriority w:val="30"/>
    <w:rsid w:val="0017501D"/>
    <w:rPr>
      <w:b/>
      <w:bCs/>
      <w:i/>
      <w:iCs/>
      <w:color w:val="94B6D2" w:themeColor="accent1"/>
    </w:rPr>
  </w:style>
  <w:style w:type="character" w:styleId="SubtleEmphasis">
    <w:name w:val="Subtle Emphasis"/>
    <w:basedOn w:val="DefaultParagraphFont"/>
    <w:uiPriority w:val="19"/>
    <w:qFormat/>
    <w:rsid w:val="0017501D"/>
    <w:rPr>
      <w:i/>
      <w:iCs/>
      <w:color w:val="808080" w:themeColor="text1" w:themeTint="7F"/>
    </w:rPr>
  </w:style>
  <w:style w:type="character" w:styleId="IntenseEmphasis">
    <w:name w:val="Intense Emphasis"/>
    <w:basedOn w:val="DefaultParagraphFont"/>
    <w:uiPriority w:val="21"/>
    <w:qFormat/>
    <w:rsid w:val="0017501D"/>
    <w:rPr>
      <w:b/>
      <w:bCs/>
      <w:i/>
      <w:iCs/>
      <w:color w:val="94B6D2" w:themeColor="accent1"/>
    </w:rPr>
  </w:style>
  <w:style w:type="character" w:styleId="SubtleReference">
    <w:name w:val="Subtle Reference"/>
    <w:basedOn w:val="DefaultParagraphFont"/>
    <w:uiPriority w:val="31"/>
    <w:qFormat/>
    <w:rsid w:val="0017501D"/>
    <w:rPr>
      <w:smallCaps/>
      <w:color w:val="DD8047" w:themeColor="accent2"/>
      <w:u w:val="single"/>
    </w:rPr>
  </w:style>
  <w:style w:type="character" w:styleId="IntenseReference">
    <w:name w:val="Intense Reference"/>
    <w:basedOn w:val="DefaultParagraphFont"/>
    <w:uiPriority w:val="32"/>
    <w:qFormat/>
    <w:rsid w:val="0017501D"/>
    <w:rPr>
      <w:b/>
      <w:bCs/>
      <w:smallCaps/>
      <w:color w:val="DD8047" w:themeColor="accent2"/>
      <w:spacing w:val="5"/>
      <w:u w:val="single"/>
    </w:rPr>
  </w:style>
  <w:style w:type="character" w:styleId="BookTitle">
    <w:name w:val="Book Title"/>
    <w:basedOn w:val="DefaultParagraphFont"/>
    <w:uiPriority w:val="33"/>
    <w:qFormat/>
    <w:rsid w:val="0017501D"/>
    <w:rPr>
      <w:b/>
      <w:bCs/>
      <w:smallCaps/>
      <w:spacing w:val="5"/>
    </w:rPr>
  </w:style>
  <w:style w:type="paragraph" w:styleId="TOCHeading">
    <w:name w:val="TOC Heading"/>
    <w:basedOn w:val="Heading1"/>
    <w:next w:val="Normal"/>
    <w:uiPriority w:val="39"/>
    <w:semiHidden/>
    <w:unhideWhenUsed/>
    <w:qFormat/>
    <w:rsid w:val="0017501D"/>
    <w:pPr>
      <w:outlineLvl w:val="9"/>
    </w:pPr>
  </w:style>
  <w:style w:type="character" w:styleId="Hyperlink">
    <w:name w:val="Hyperlink"/>
    <w:basedOn w:val="DefaultParagraphFont"/>
    <w:uiPriority w:val="99"/>
    <w:unhideWhenUsed/>
    <w:rsid w:val="005C0F56"/>
    <w:rPr>
      <w:color w:val="F7B615" w:themeColor="hyperlink"/>
      <w:u w:val="single"/>
    </w:rPr>
  </w:style>
  <w:style w:type="paragraph" w:styleId="Footer">
    <w:name w:val="footer"/>
    <w:basedOn w:val="Normal"/>
    <w:link w:val="FooterChar"/>
    <w:uiPriority w:val="99"/>
    <w:rsid w:val="005C0F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0F56"/>
  </w:style>
  <w:style w:type="paragraph" w:styleId="Header">
    <w:name w:val="header"/>
    <w:basedOn w:val="Normal"/>
    <w:link w:val="HeaderChar"/>
    <w:uiPriority w:val="99"/>
    <w:rsid w:val="005C0F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0F56"/>
  </w:style>
  <w:style w:type="paragraph" w:customStyle="1" w:styleId="05BC2C2812214721B0E643442EA253EB">
    <w:name w:val="05BC2C2812214721B0E643442EA253EB"/>
    <w:rsid w:val="005C0F56"/>
    <w:rPr>
      <w:lang w:eastAsia="ja-JP"/>
    </w:rPr>
  </w:style>
  <w:style w:type="paragraph" w:styleId="CommentSubject">
    <w:name w:val="annotation subject"/>
    <w:basedOn w:val="CommentText"/>
    <w:next w:val="CommentText"/>
    <w:link w:val="CommentSubjectChar"/>
    <w:rsid w:val="005E6AF1"/>
    <w:pPr>
      <w:spacing w:line="240" w:lineRule="auto"/>
    </w:pPr>
    <w:rPr>
      <w:b/>
      <w:bCs/>
      <w:sz w:val="20"/>
      <w:szCs w:val="20"/>
    </w:rPr>
  </w:style>
  <w:style w:type="character" w:customStyle="1" w:styleId="CommentTextChar">
    <w:name w:val="Comment Text Char"/>
    <w:basedOn w:val="DefaultParagraphFont"/>
    <w:link w:val="CommentText"/>
    <w:semiHidden/>
    <w:rsid w:val="005E6AF1"/>
  </w:style>
  <w:style w:type="character" w:customStyle="1" w:styleId="CommentSubjectChar">
    <w:name w:val="Comment Subject Char"/>
    <w:basedOn w:val="CommentTextChar"/>
    <w:link w:val="CommentSubject"/>
    <w:rsid w:val="005E6AF1"/>
  </w:style>
  <w:style w:type="paragraph" w:styleId="NormalWeb">
    <w:name w:val="Normal (Web)"/>
    <w:basedOn w:val="Normal"/>
    <w:uiPriority w:val="99"/>
    <w:rsid w:val="00552F2D"/>
    <w:rPr>
      <w:rFonts w:ascii="Times New Roman" w:hAnsi="Times New Roman" w:cs="Times New Roman"/>
      <w:sz w:val="24"/>
      <w:szCs w:val="24"/>
    </w:rPr>
  </w:style>
  <w:style w:type="paragraph" w:styleId="BodyText2">
    <w:name w:val="Body Text 2"/>
    <w:basedOn w:val="Normal"/>
    <w:link w:val="BodyText2Char"/>
    <w:rsid w:val="00E6794B"/>
    <w:pPr>
      <w:spacing w:after="120" w:line="480" w:lineRule="auto"/>
    </w:pPr>
  </w:style>
  <w:style w:type="character" w:customStyle="1" w:styleId="BodyText2Char">
    <w:name w:val="Body Text 2 Char"/>
    <w:basedOn w:val="DefaultParagraphFont"/>
    <w:link w:val="BodyText2"/>
    <w:rsid w:val="00E6794B"/>
  </w:style>
  <w:style w:type="paragraph" w:styleId="BodyTextIndent2">
    <w:name w:val="Body Text Indent 2"/>
    <w:basedOn w:val="Normal"/>
    <w:link w:val="BodyTextIndent2Char"/>
    <w:rsid w:val="00E6794B"/>
    <w:pPr>
      <w:spacing w:after="120" w:line="480" w:lineRule="auto"/>
      <w:ind w:left="360"/>
    </w:pPr>
  </w:style>
  <w:style w:type="character" w:customStyle="1" w:styleId="BodyTextIndent2Char">
    <w:name w:val="Body Text Indent 2 Char"/>
    <w:basedOn w:val="DefaultParagraphFont"/>
    <w:link w:val="BodyTextIndent2"/>
    <w:rsid w:val="00E6794B"/>
  </w:style>
  <w:style w:type="paragraph" w:styleId="BodyTextIndent3">
    <w:name w:val="Body Text Indent 3"/>
    <w:basedOn w:val="Normal"/>
    <w:link w:val="BodyTextIndent3Char"/>
    <w:rsid w:val="003C1992"/>
    <w:pPr>
      <w:spacing w:after="120"/>
      <w:ind w:left="360"/>
    </w:pPr>
    <w:rPr>
      <w:sz w:val="16"/>
      <w:szCs w:val="16"/>
    </w:rPr>
  </w:style>
  <w:style w:type="character" w:customStyle="1" w:styleId="BodyTextIndent3Char">
    <w:name w:val="Body Text Indent 3 Char"/>
    <w:basedOn w:val="DefaultParagraphFont"/>
    <w:link w:val="BodyTextIndent3"/>
    <w:rsid w:val="003C1992"/>
    <w:rPr>
      <w:sz w:val="16"/>
      <w:szCs w:val="16"/>
    </w:rPr>
  </w:style>
  <w:style w:type="table" w:styleId="TableGrid">
    <w:name w:val="Table Grid"/>
    <w:basedOn w:val="TableNormal"/>
    <w:rsid w:val="007E5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semiHidden/>
    <w:rsid w:val="00197093"/>
  </w:style>
  <w:style w:type="character" w:customStyle="1" w:styleId="leadsnippet">
    <w:name w:val="lead_snippet"/>
    <w:basedOn w:val="DefaultParagraphFont"/>
    <w:rsid w:val="00F162C7"/>
  </w:style>
  <w:style w:type="paragraph" w:customStyle="1" w:styleId="listparagraph0">
    <w:name w:val="listparagraph"/>
    <w:basedOn w:val="Normal"/>
    <w:rsid w:val="00F162C7"/>
    <w:pPr>
      <w:spacing w:after="0" w:line="240" w:lineRule="auto"/>
      <w:ind w:left="720"/>
    </w:pPr>
    <w:rPr>
      <w:rFonts w:ascii="Times New Roman" w:eastAsiaTheme="minorHAnsi" w:hAnsi="Times New Roman" w:cs="Times New Roman"/>
      <w:sz w:val="23"/>
      <w:szCs w:val="23"/>
    </w:rPr>
  </w:style>
  <w:style w:type="paragraph" w:styleId="PlainText">
    <w:name w:val="Plain Text"/>
    <w:basedOn w:val="Normal"/>
    <w:link w:val="PlainTextChar"/>
    <w:uiPriority w:val="99"/>
    <w:rsid w:val="00A40937"/>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A40937"/>
    <w:rPr>
      <w:rFonts w:ascii="Consolas" w:hAnsi="Consolas" w:cs="Consolas"/>
      <w:sz w:val="21"/>
      <w:szCs w:val="21"/>
    </w:rPr>
  </w:style>
  <w:style w:type="table" w:customStyle="1" w:styleId="TableGrid1">
    <w:name w:val="Table Grid1"/>
    <w:basedOn w:val="TableNormal"/>
    <w:next w:val="TableGrid"/>
    <w:rsid w:val="00630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44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1C58D5"/>
    <w:pPr>
      <w:widowControl w:val="0"/>
      <w:pBdr>
        <w:top w:val="nil"/>
        <w:left w:val="nil"/>
        <w:bottom w:val="nil"/>
        <w:right w:val="nil"/>
        <w:between w:val="nil"/>
        <w:bar w:val="nil"/>
      </w:pBdr>
      <w:spacing w:line="240" w:lineRule="auto"/>
    </w:pPr>
    <w:rPr>
      <w:rFonts w:ascii="Calibri" w:eastAsia="Calibri" w:hAnsi="Calibri" w:cs="Calibri"/>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74135">
      <w:bodyDiv w:val="1"/>
      <w:marLeft w:val="0"/>
      <w:marRight w:val="0"/>
      <w:marTop w:val="0"/>
      <w:marBottom w:val="0"/>
      <w:divBdr>
        <w:top w:val="none" w:sz="0" w:space="0" w:color="auto"/>
        <w:left w:val="none" w:sz="0" w:space="0" w:color="auto"/>
        <w:bottom w:val="none" w:sz="0" w:space="0" w:color="auto"/>
        <w:right w:val="none" w:sz="0" w:space="0" w:color="auto"/>
      </w:divBdr>
    </w:div>
    <w:div w:id="76875249">
      <w:bodyDiv w:val="1"/>
      <w:marLeft w:val="0"/>
      <w:marRight w:val="0"/>
      <w:marTop w:val="0"/>
      <w:marBottom w:val="0"/>
      <w:divBdr>
        <w:top w:val="none" w:sz="0" w:space="0" w:color="auto"/>
        <w:left w:val="none" w:sz="0" w:space="0" w:color="auto"/>
        <w:bottom w:val="none" w:sz="0" w:space="0" w:color="auto"/>
        <w:right w:val="none" w:sz="0" w:space="0" w:color="auto"/>
      </w:divBdr>
      <w:divsChild>
        <w:div w:id="595987694">
          <w:marLeft w:val="0"/>
          <w:marRight w:val="0"/>
          <w:marTop w:val="0"/>
          <w:marBottom w:val="0"/>
          <w:divBdr>
            <w:top w:val="none" w:sz="0" w:space="0" w:color="auto"/>
            <w:left w:val="none" w:sz="0" w:space="0" w:color="auto"/>
            <w:bottom w:val="none" w:sz="0" w:space="0" w:color="auto"/>
            <w:right w:val="none" w:sz="0" w:space="0" w:color="auto"/>
          </w:divBdr>
          <w:divsChild>
            <w:div w:id="1383555483">
              <w:marLeft w:val="0"/>
              <w:marRight w:val="0"/>
              <w:marTop w:val="0"/>
              <w:marBottom w:val="0"/>
              <w:divBdr>
                <w:top w:val="none" w:sz="0" w:space="0" w:color="auto"/>
                <w:left w:val="none" w:sz="0" w:space="0" w:color="auto"/>
                <w:bottom w:val="none" w:sz="0" w:space="0" w:color="auto"/>
                <w:right w:val="none" w:sz="0" w:space="0" w:color="auto"/>
              </w:divBdr>
              <w:divsChild>
                <w:div w:id="1996911306">
                  <w:marLeft w:val="0"/>
                  <w:marRight w:val="0"/>
                  <w:marTop w:val="0"/>
                  <w:marBottom w:val="0"/>
                  <w:divBdr>
                    <w:top w:val="none" w:sz="0" w:space="0" w:color="auto"/>
                    <w:left w:val="none" w:sz="0" w:space="0" w:color="auto"/>
                    <w:bottom w:val="none" w:sz="0" w:space="0" w:color="auto"/>
                    <w:right w:val="none" w:sz="0" w:space="0" w:color="auto"/>
                  </w:divBdr>
                  <w:divsChild>
                    <w:div w:id="1260600224">
                      <w:marLeft w:val="2"/>
                      <w:marRight w:val="0"/>
                      <w:marTop w:val="0"/>
                      <w:marBottom w:val="0"/>
                      <w:divBdr>
                        <w:top w:val="none" w:sz="0" w:space="0" w:color="auto"/>
                        <w:left w:val="none" w:sz="0" w:space="0" w:color="auto"/>
                        <w:bottom w:val="none" w:sz="0" w:space="0" w:color="auto"/>
                        <w:right w:val="none" w:sz="0" w:space="0" w:color="auto"/>
                      </w:divBdr>
                      <w:divsChild>
                        <w:div w:id="1483766628">
                          <w:marLeft w:val="0"/>
                          <w:marRight w:val="0"/>
                          <w:marTop w:val="0"/>
                          <w:marBottom w:val="0"/>
                          <w:divBdr>
                            <w:top w:val="none" w:sz="0" w:space="0" w:color="auto"/>
                            <w:left w:val="none" w:sz="0" w:space="0" w:color="auto"/>
                            <w:bottom w:val="none" w:sz="0" w:space="0" w:color="auto"/>
                            <w:right w:val="none" w:sz="0" w:space="0" w:color="auto"/>
                          </w:divBdr>
                          <w:divsChild>
                            <w:div w:id="503714609">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901549">
      <w:bodyDiv w:val="1"/>
      <w:marLeft w:val="0"/>
      <w:marRight w:val="0"/>
      <w:marTop w:val="0"/>
      <w:marBottom w:val="0"/>
      <w:divBdr>
        <w:top w:val="none" w:sz="0" w:space="0" w:color="auto"/>
        <w:left w:val="none" w:sz="0" w:space="0" w:color="auto"/>
        <w:bottom w:val="none" w:sz="0" w:space="0" w:color="auto"/>
        <w:right w:val="none" w:sz="0" w:space="0" w:color="auto"/>
      </w:divBdr>
    </w:div>
    <w:div w:id="341442644">
      <w:bodyDiv w:val="1"/>
      <w:marLeft w:val="0"/>
      <w:marRight w:val="0"/>
      <w:marTop w:val="0"/>
      <w:marBottom w:val="0"/>
      <w:divBdr>
        <w:top w:val="none" w:sz="0" w:space="0" w:color="auto"/>
        <w:left w:val="none" w:sz="0" w:space="0" w:color="auto"/>
        <w:bottom w:val="none" w:sz="0" w:space="0" w:color="auto"/>
        <w:right w:val="none" w:sz="0" w:space="0" w:color="auto"/>
      </w:divBdr>
    </w:div>
    <w:div w:id="403649283">
      <w:bodyDiv w:val="1"/>
      <w:marLeft w:val="0"/>
      <w:marRight w:val="0"/>
      <w:marTop w:val="0"/>
      <w:marBottom w:val="0"/>
      <w:divBdr>
        <w:top w:val="none" w:sz="0" w:space="0" w:color="auto"/>
        <w:left w:val="none" w:sz="0" w:space="0" w:color="auto"/>
        <w:bottom w:val="none" w:sz="0" w:space="0" w:color="auto"/>
        <w:right w:val="none" w:sz="0" w:space="0" w:color="auto"/>
      </w:divBdr>
    </w:div>
    <w:div w:id="464743012">
      <w:bodyDiv w:val="1"/>
      <w:marLeft w:val="0"/>
      <w:marRight w:val="0"/>
      <w:marTop w:val="0"/>
      <w:marBottom w:val="0"/>
      <w:divBdr>
        <w:top w:val="none" w:sz="0" w:space="0" w:color="auto"/>
        <w:left w:val="none" w:sz="0" w:space="0" w:color="auto"/>
        <w:bottom w:val="none" w:sz="0" w:space="0" w:color="auto"/>
        <w:right w:val="none" w:sz="0" w:space="0" w:color="auto"/>
      </w:divBdr>
    </w:div>
    <w:div w:id="597713866">
      <w:bodyDiv w:val="1"/>
      <w:marLeft w:val="0"/>
      <w:marRight w:val="0"/>
      <w:marTop w:val="0"/>
      <w:marBottom w:val="0"/>
      <w:divBdr>
        <w:top w:val="none" w:sz="0" w:space="0" w:color="auto"/>
        <w:left w:val="none" w:sz="0" w:space="0" w:color="auto"/>
        <w:bottom w:val="none" w:sz="0" w:space="0" w:color="auto"/>
        <w:right w:val="none" w:sz="0" w:space="0" w:color="auto"/>
      </w:divBdr>
      <w:divsChild>
        <w:div w:id="722221111">
          <w:marLeft w:val="0"/>
          <w:marRight w:val="0"/>
          <w:marTop w:val="0"/>
          <w:marBottom w:val="0"/>
          <w:divBdr>
            <w:top w:val="none" w:sz="0" w:space="0" w:color="auto"/>
            <w:left w:val="none" w:sz="0" w:space="0" w:color="auto"/>
            <w:bottom w:val="none" w:sz="0" w:space="0" w:color="auto"/>
            <w:right w:val="none" w:sz="0" w:space="0" w:color="auto"/>
          </w:divBdr>
          <w:divsChild>
            <w:div w:id="179241511">
              <w:marLeft w:val="0"/>
              <w:marRight w:val="0"/>
              <w:marTop w:val="0"/>
              <w:marBottom w:val="0"/>
              <w:divBdr>
                <w:top w:val="none" w:sz="0" w:space="0" w:color="auto"/>
                <w:left w:val="none" w:sz="0" w:space="0" w:color="auto"/>
                <w:bottom w:val="none" w:sz="0" w:space="0" w:color="auto"/>
                <w:right w:val="none" w:sz="0" w:space="0" w:color="auto"/>
              </w:divBdr>
              <w:divsChild>
                <w:div w:id="150119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993090">
      <w:bodyDiv w:val="1"/>
      <w:marLeft w:val="0"/>
      <w:marRight w:val="0"/>
      <w:marTop w:val="0"/>
      <w:marBottom w:val="0"/>
      <w:divBdr>
        <w:top w:val="none" w:sz="0" w:space="0" w:color="auto"/>
        <w:left w:val="none" w:sz="0" w:space="0" w:color="auto"/>
        <w:bottom w:val="none" w:sz="0" w:space="0" w:color="auto"/>
        <w:right w:val="none" w:sz="0" w:space="0" w:color="auto"/>
      </w:divBdr>
    </w:div>
    <w:div w:id="761030386">
      <w:bodyDiv w:val="1"/>
      <w:marLeft w:val="0"/>
      <w:marRight w:val="0"/>
      <w:marTop w:val="0"/>
      <w:marBottom w:val="0"/>
      <w:divBdr>
        <w:top w:val="none" w:sz="0" w:space="0" w:color="auto"/>
        <w:left w:val="none" w:sz="0" w:space="0" w:color="auto"/>
        <w:bottom w:val="none" w:sz="0" w:space="0" w:color="auto"/>
        <w:right w:val="none" w:sz="0" w:space="0" w:color="auto"/>
      </w:divBdr>
      <w:divsChild>
        <w:div w:id="611598802">
          <w:marLeft w:val="0"/>
          <w:marRight w:val="0"/>
          <w:marTop w:val="0"/>
          <w:marBottom w:val="0"/>
          <w:divBdr>
            <w:top w:val="none" w:sz="0" w:space="0" w:color="auto"/>
            <w:left w:val="none" w:sz="0" w:space="0" w:color="auto"/>
            <w:bottom w:val="none" w:sz="0" w:space="0" w:color="auto"/>
            <w:right w:val="none" w:sz="0" w:space="0" w:color="auto"/>
          </w:divBdr>
          <w:divsChild>
            <w:div w:id="1709066733">
              <w:marLeft w:val="0"/>
              <w:marRight w:val="0"/>
              <w:marTop w:val="0"/>
              <w:marBottom w:val="0"/>
              <w:divBdr>
                <w:top w:val="none" w:sz="0" w:space="0" w:color="auto"/>
                <w:left w:val="none" w:sz="0" w:space="0" w:color="auto"/>
                <w:bottom w:val="none" w:sz="0" w:space="0" w:color="auto"/>
                <w:right w:val="none" w:sz="0" w:space="0" w:color="auto"/>
              </w:divBdr>
              <w:divsChild>
                <w:div w:id="932975420">
                  <w:marLeft w:val="0"/>
                  <w:marRight w:val="0"/>
                  <w:marTop w:val="0"/>
                  <w:marBottom w:val="0"/>
                  <w:divBdr>
                    <w:top w:val="none" w:sz="0" w:space="0" w:color="auto"/>
                    <w:left w:val="none" w:sz="0" w:space="0" w:color="auto"/>
                    <w:bottom w:val="none" w:sz="0" w:space="0" w:color="auto"/>
                    <w:right w:val="none" w:sz="0" w:space="0" w:color="auto"/>
                  </w:divBdr>
                  <w:divsChild>
                    <w:div w:id="1204251967">
                      <w:marLeft w:val="0"/>
                      <w:marRight w:val="0"/>
                      <w:marTop w:val="0"/>
                      <w:marBottom w:val="0"/>
                      <w:divBdr>
                        <w:top w:val="none" w:sz="0" w:space="0" w:color="auto"/>
                        <w:left w:val="none" w:sz="0" w:space="0" w:color="auto"/>
                        <w:bottom w:val="none" w:sz="0" w:space="0" w:color="auto"/>
                        <w:right w:val="none" w:sz="0" w:space="0" w:color="auto"/>
                      </w:divBdr>
                      <w:divsChild>
                        <w:div w:id="1010181465">
                          <w:marLeft w:val="0"/>
                          <w:marRight w:val="0"/>
                          <w:marTop w:val="0"/>
                          <w:marBottom w:val="0"/>
                          <w:divBdr>
                            <w:top w:val="none" w:sz="0" w:space="0" w:color="auto"/>
                            <w:left w:val="none" w:sz="0" w:space="0" w:color="auto"/>
                            <w:bottom w:val="none" w:sz="0" w:space="0" w:color="auto"/>
                            <w:right w:val="none" w:sz="0" w:space="0" w:color="auto"/>
                          </w:divBdr>
                          <w:divsChild>
                            <w:div w:id="79185996">
                              <w:marLeft w:val="0"/>
                              <w:marRight w:val="0"/>
                              <w:marTop w:val="0"/>
                              <w:marBottom w:val="0"/>
                              <w:divBdr>
                                <w:top w:val="none" w:sz="0" w:space="0" w:color="auto"/>
                                <w:left w:val="none" w:sz="0" w:space="0" w:color="auto"/>
                                <w:bottom w:val="none" w:sz="0" w:space="0" w:color="auto"/>
                                <w:right w:val="none" w:sz="0" w:space="0" w:color="auto"/>
                              </w:divBdr>
                              <w:divsChild>
                                <w:div w:id="2145347671">
                                  <w:marLeft w:val="0"/>
                                  <w:marRight w:val="0"/>
                                  <w:marTop w:val="0"/>
                                  <w:marBottom w:val="0"/>
                                  <w:divBdr>
                                    <w:top w:val="none" w:sz="0" w:space="0" w:color="auto"/>
                                    <w:left w:val="none" w:sz="0" w:space="0" w:color="auto"/>
                                    <w:bottom w:val="none" w:sz="0" w:space="0" w:color="auto"/>
                                    <w:right w:val="none" w:sz="0" w:space="0" w:color="auto"/>
                                  </w:divBdr>
                                  <w:divsChild>
                                    <w:div w:id="799693284">
                                      <w:marLeft w:val="0"/>
                                      <w:marRight w:val="0"/>
                                      <w:marTop w:val="0"/>
                                      <w:marBottom w:val="0"/>
                                      <w:divBdr>
                                        <w:top w:val="none" w:sz="0" w:space="0" w:color="auto"/>
                                        <w:left w:val="none" w:sz="0" w:space="0" w:color="auto"/>
                                        <w:bottom w:val="none" w:sz="0" w:space="0" w:color="auto"/>
                                        <w:right w:val="none" w:sz="0" w:space="0" w:color="auto"/>
                                      </w:divBdr>
                                    </w:div>
                                    <w:div w:id="1571429505">
                                      <w:marLeft w:val="0"/>
                                      <w:marRight w:val="0"/>
                                      <w:marTop w:val="0"/>
                                      <w:marBottom w:val="0"/>
                                      <w:divBdr>
                                        <w:top w:val="none" w:sz="0" w:space="0" w:color="auto"/>
                                        <w:left w:val="none" w:sz="0" w:space="0" w:color="auto"/>
                                        <w:bottom w:val="none" w:sz="0" w:space="0" w:color="auto"/>
                                        <w:right w:val="none" w:sz="0" w:space="0" w:color="auto"/>
                                      </w:divBdr>
                                      <w:divsChild>
                                        <w:div w:id="847914375">
                                          <w:marLeft w:val="0"/>
                                          <w:marRight w:val="0"/>
                                          <w:marTop w:val="0"/>
                                          <w:marBottom w:val="0"/>
                                          <w:divBdr>
                                            <w:top w:val="none" w:sz="0" w:space="0" w:color="auto"/>
                                            <w:left w:val="none" w:sz="0" w:space="0" w:color="auto"/>
                                            <w:bottom w:val="none" w:sz="0" w:space="0" w:color="auto"/>
                                            <w:right w:val="none" w:sz="0" w:space="0" w:color="auto"/>
                                          </w:divBdr>
                                        </w:div>
                                        <w:div w:id="78684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23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7885749">
      <w:bodyDiv w:val="1"/>
      <w:marLeft w:val="0"/>
      <w:marRight w:val="0"/>
      <w:marTop w:val="0"/>
      <w:marBottom w:val="0"/>
      <w:divBdr>
        <w:top w:val="none" w:sz="0" w:space="0" w:color="auto"/>
        <w:left w:val="none" w:sz="0" w:space="0" w:color="auto"/>
        <w:bottom w:val="none" w:sz="0" w:space="0" w:color="auto"/>
        <w:right w:val="none" w:sz="0" w:space="0" w:color="auto"/>
      </w:divBdr>
    </w:div>
    <w:div w:id="840588683">
      <w:bodyDiv w:val="1"/>
      <w:marLeft w:val="0"/>
      <w:marRight w:val="0"/>
      <w:marTop w:val="0"/>
      <w:marBottom w:val="0"/>
      <w:divBdr>
        <w:top w:val="none" w:sz="0" w:space="0" w:color="auto"/>
        <w:left w:val="none" w:sz="0" w:space="0" w:color="auto"/>
        <w:bottom w:val="none" w:sz="0" w:space="0" w:color="auto"/>
        <w:right w:val="none" w:sz="0" w:space="0" w:color="auto"/>
      </w:divBdr>
    </w:div>
    <w:div w:id="842206961">
      <w:bodyDiv w:val="1"/>
      <w:marLeft w:val="0"/>
      <w:marRight w:val="0"/>
      <w:marTop w:val="0"/>
      <w:marBottom w:val="0"/>
      <w:divBdr>
        <w:top w:val="none" w:sz="0" w:space="0" w:color="auto"/>
        <w:left w:val="none" w:sz="0" w:space="0" w:color="auto"/>
        <w:bottom w:val="none" w:sz="0" w:space="0" w:color="auto"/>
        <w:right w:val="none" w:sz="0" w:space="0" w:color="auto"/>
      </w:divBdr>
      <w:divsChild>
        <w:div w:id="583415860">
          <w:marLeft w:val="0"/>
          <w:marRight w:val="0"/>
          <w:marTop w:val="0"/>
          <w:marBottom w:val="0"/>
          <w:divBdr>
            <w:top w:val="none" w:sz="0" w:space="0" w:color="auto"/>
            <w:left w:val="none" w:sz="0" w:space="0" w:color="auto"/>
            <w:bottom w:val="none" w:sz="0" w:space="0" w:color="auto"/>
            <w:right w:val="none" w:sz="0" w:space="0" w:color="auto"/>
          </w:divBdr>
          <w:divsChild>
            <w:div w:id="332924956">
              <w:marLeft w:val="0"/>
              <w:marRight w:val="0"/>
              <w:marTop w:val="0"/>
              <w:marBottom w:val="0"/>
              <w:divBdr>
                <w:top w:val="none" w:sz="0" w:space="0" w:color="auto"/>
                <w:left w:val="none" w:sz="0" w:space="0" w:color="auto"/>
                <w:bottom w:val="none" w:sz="0" w:space="0" w:color="auto"/>
                <w:right w:val="none" w:sz="0" w:space="0" w:color="auto"/>
              </w:divBdr>
              <w:divsChild>
                <w:div w:id="1949702957">
                  <w:marLeft w:val="0"/>
                  <w:marRight w:val="0"/>
                  <w:marTop w:val="0"/>
                  <w:marBottom w:val="0"/>
                  <w:divBdr>
                    <w:top w:val="none" w:sz="0" w:space="0" w:color="auto"/>
                    <w:left w:val="none" w:sz="0" w:space="0" w:color="auto"/>
                    <w:bottom w:val="none" w:sz="0" w:space="0" w:color="auto"/>
                    <w:right w:val="none" w:sz="0" w:space="0" w:color="auto"/>
                  </w:divBdr>
                  <w:divsChild>
                    <w:div w:id="1202744691">
                      <w:marLeft w:val="2"/>
                      <w:marRight w:val="0"/>
                      <w:marTop w:val="0"/>
                      <w:marBottom w:val="0"/>
                      <w:divBdr>
                        <w:top w:val="none" w:sz="0" w:space="0" w:color="auto"/>
                        <w:left w:val="none" w:sz="0" w:space="0" w:color="auto"/>
                        <w:bottom w:val="none" w:sz="0" w:space="0" w:color="auto"/>
                        <w:right w:val="none" w:sz="0" w:space="0" w:color="auto"/>
                      </w:divBdr>
                      <w:divsChild>
                        <w:div w:id="1998923861">
                          <w:marLeft w:val="0"/>
                          <w:marRight w:val="0"/>
                          <w:marTop w:val="0"/>
                          <w:marBottom w:val="0"/>
                          <w:divBdr>
                            <w:top w:val="none" w:sz="0" w:space="0" w:color="auto"/>
                            <w:left w:val="none" w:sz="0" w:space="0" w:color="auto"/>
                            <w:bottom w:val="none" w:sz="0" w:space="0" w:color="auto"/>
                            <w:right w:val="none" w:sz="0" w:space="0" w:color="auto"/>
                          </w:divBdr>
                          <w:divsChild>
                            <w:div w:id="2080208497">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1741794">
      <w:bodyDiv w:val="1"/>
      <w:marLeft w:val="0"/>
      <w:marRight w:val="0"/>
      <w:marTop w:val="0"/>
      <w:marBottom w:val="0"/>
      <w:divBdr>
        <w:top w:val="none" w:sz="0" w:space="0" w:color="auto"/>
        <w:left w:val="none" w:sz="0" w:space="0" w:color="auto"/>
        <w:bottom w:val="none" w:sz="0" w:space="0" w:color="auto"/>
        <w:right w:val="none" w:sz="0" w:space="0" w:color="auto"/>
      </w:divBdr>
    </w:div>
    <w:div w:id="876359512">
      <w:bodyDiv w:val="1"/>
      <w:marLeft w:val="0"/>
      <w:marRight w:val="0"/>
      <w:marTop w:val="0"/>
      <w:marBottom w:val="0"/>
      <w:divBdr>
        <w:top w:val="none" w:sz="0" w:space="0" w:color="auto"/>
        <w:left w:val="none" w:sz="0" w:space="0" w:color="auto"/>
        <w:bottom w:val="none" w:sz="0" w:space="0" w:color="auto"/>
        <w:right w:val="none" w:sz="0" w:space="0" w:color="auto"/>
      </w:divBdr>
    </w:div>
    <w:div w:id="912273030">
      <w:bodyDiv w:val="1"/>
      <w:marLeft w:val="0"/>
      <w:marRight w:val="0"/>
      <w:marTop w:val="0"/>
      <w:marBottom w:val="0"/>
      <w:divBdr>
        <w:top w:val="none" w:sz="0" w:space="0" w:color="auto"/>
        <w:left w:val="none" w:sz="0" w:space="0" w:color="auto"/>
        <w:bottom w:val="none" w:sz="0" w:space="0" w:color="auto"/>
        <w:right w:val="none" w:sz="0" w:space="0" w:color="auto"/>
      </w:divBdr>
    </w:div>
    <w:div w:id="1027607734">
      <w:bodyDiv w:val="1"/>
      <w:marLeft w:val="0"/>
      <w:marRight w:val="0"/>
      <w:marTop w:val="0"/>
      <w:marBottom w:val="0"/>
      <w:divBdr>
        <w:top w:val="none" w:sz="0" w:space="0" w:color="auto"/>
        <w:left w:val="none" w:sz="0" w:space="0" w:color="auto"/>
        <w:bottom w:val="none" w:sz="0" w:space="0" w:color="auto"/>
        <w:right w:val="none" w:sz="0" w:space="0" w:color="auto"/>
      </w:divBdr>
    </w:div>
    <w:div w:id="1068308244">
      <w:bodyDiv w:val="1"/>
      <w:marLeft w:val="0"/>
      <w:marRight w:val="0"/>
      <w:marTop w:val="0"/>
      <w:marBottom w:val="0"/>
      <w:divBdr>
        <w:top w:val="none" w:sz="0" w:space="0" w:color="auto"/>
        <w:left w:val="none" w:sz="0" w:space="0" w:color="auto"/>
        <w:bottom w:val="none" w:sz="0" w:space="0" w:color="auto"/>
        <w:right w:val="none" w:sz="0" w:space="0" w:color="auto"/>
      </w:divBdr>
      <w:divsChild>
        <w:div w:id="249968355">
          <w:marLeft w:val="0"/>
          <w:marRight w:val="0"/>
          <w:marTop w:val="0"/>
          <w:marBottom w:val="0"/>
          <w:divBdr>
            <w:top w:val="none" w:sz="0" w:space="0" w:color="auto"/>
            <w:left w:val="none" w:sz="0" w:space="0" w:color="auto"/>
            <w:bottom w:val="none" w:sz="0" w:space="0" w:color="auto"/>
            <w:right w:val="none" w:sz="0" w:space="0" w:color="auto"/>
          </w:divBdr>
          <w:divsChild>
            <w:div w:id="729307296">
              <w:marLeft w:val="0"/>
              <w:marRight w:val="0"/>
              <w:marTop w:val="0"/>
              <w:marBottom w:val="0"/>
              <w:divBdr>
                <w:top w:val="none" w:sz="0" w:space="0" w:color="auto"/>
                <w:left w:val="none" w:sz="0" w:space="0" w:color="auto"/>
                <w:bottom w:val="none" w:sz="0" w:space="0" w:color="auto"/>
                <w:right w:val="none" w:sz="0" w:space="0" w:color="auto"/>
              </w:divBdr>
              <w:divsChild>
                <w:div w:id="1265386492">
                  <w:marLeft w:val="0"/>
                  <w:marRight w:val="0"/>
                  <w:marTop w:val="0"/>
                  <w:marBottom w:val="0"/>
                  <w:divBdr>
                    <w:top w:val="none" w:sz="0" w:space="0" w:color="auto"/>
                    <w:left w:val="none" w:sz="0" w:space="0" w:color="auto"/>
                    <w:bottom w:val="none" w:sz="0" w:space="0" w:color="auto"/>
                    <w:right w:val="none" w:sz="0" w:space="0" w:color="auto"/>
                  </w:divBdr>
                  <w:divsChild>
                    <w:div w:id="787889875">
                      <w:marLeft w:val="2"/>
                      <w:marRight w:val="0"/>
                      <w:marTop w:val="0"/>
                      <w:marBottom w:val="0"/>
                      <w:divBdr>
                        <w:top w:val="none" w:sz="0" w:space="0" w:color="auto"/>
                        <w:left w:val="none" w:sz="0" w:space="0" w:color="auto"/>
                        <w:bottom w:val="none" w:sz="0" w:space="0" w:color="auto"/>
                        <w:right w:val="none" w:sz="0" w:space="0" w:color="auto"/>
                      </w:divBdr>
                      <w:divsChild>
                        <w:div w:id="693725623">
                          <w:marLeft w:val="0"/>
                          <w:marRight w:val="0"/>
                          <w:marTop w:val="0"/>
                          <w:marBottom w:val="0"/>
                          <w:divBdr>
                            <w:top w:val="none" w:sz="0" w:space="0" w:color="auto"/>
                            <w:left w:val="none" w:sz="0" w:space="0" w:color="auto"/>
                            <w:bottom w:val="none" w:sz="0" w:space="0" w:color="auto"/>
                            <w:right w:val="none" w:sz="0" w:space="0" w:color="auto"/>
                          </w:divBdr>
                          <w:divsChild>
                            <w:div w:id="576284930">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169333">
      <w:bodyDiv w:val="1"/>
      <w:marLeft w:val="0"/>
      <w:marRight w:val="0"/>
      <w:marTop w:val="0"/>
      <w:marBottom w:val="0"/>
      <w:divBdr>
        <w:top w:val="none" w:sz="0" w:space="0" w:color="auto"/>
        <w:left w:val="none" w:sz="0" w:space="0" w:color="auto"/>
        <w:bottom w:val="none" w:sz="0" w:space="0" w:color="auto"/>
        <w:right w:val="none" w:sz="0" w:space="0" w:color="auto"/>
      </w:divBdr>
    </w:div>
    <w:div w:id="1148790138">
      <w:bodyDiv w:val="1"/>
      <w:marLeft w:val="0"/>
      <w:marRight w:val="0"/>
      <w:marTop w:val="0"/>
      <w:marBottom w:val="0"/>
      <w:divBdr>
        <w:top w:val="none" w:sz="0" w:space="0" w:color="auto"/>
        <w:left w:val="none" w:sz="0" w:space="0" w:color="auto"/>
        <w:bottom w:val="none" w:sz="0" w:space="0" w:color="auto"/>
        <w:right w:val="none" w:sz="0" w:space="0" w:color="auto"/>
      </w:divBdr>
    </w:div>
    <w:div w:id="1232038277">
      <w:bodyDiv w:val="1"/>
      <w:marLeft w:val="0"/>
      <w:marRight w:val="0"/>
      <w:marTop w:val="0"/>
      <w:marBottom w:val="0"/>
      <w:divBdr>
        <w:top w:val="none" w:sz="0" w:space="0" w:color="auto"/>
        <w:left w:val="none" w:sz="0" w:space="0" w:color="auto"/>
        <w:bottom w:val="none" w:sz="0" w:space="0" w:color="auto"/>
        <w:right w:val="none" w:sz="0" w:space="0" w:color="auto"/>
      </w:divBdr>
      <w:divsChild>
        <w:div w:id="724186841">
          <w:marLeft w:val="0"/>
          <w:marRight w:val="0"/>
          <w:marTop w:val="0"/>
          <w:marBottom w:val="0"/>
          <w:divBdr>
            <w:top w:val="none" w:sz="0" w:space="0" w:color="auto"/>
            <w:left w:val="none" w:sz="0" w:space="0" w:color="auto"/>
            <w:bottom w:val="none" w:sz="0" w:space="0" w:color="auto"/>
            <w:right w:val="none" w:sz="0" w:space="0" w:color="auto"/>
          </w:divBdr>
          <w:divsChild>
            <w:div w:id="1172141055">
              <w:marLeft w:val="0"/>
              <w:marRight w:val="0"/>
              <w:marTop w:val="0"/>
              <w:marBottom w:val="0"/>
              <w:divBdr>
                <w:top w:val="none" w:sz="0" w:space="0" w:color="auto"/>
                <w:left w:val="none" w:sz="0" w:space="0" w:color="auto"/>
                <w:bottom w:val="none" w:sz="0" w:space="0" w:color="auto"/>
                <w:right w:val="none" w:sz="0" w:space="0" w:color="auto"/>
              </w:divBdr>
              <w:divsChild>
                <w:div w:id="821655182">
                  <w:marLeft w:val="0"/>
                  <w:marRight w:val="0"/>
                  <w:marTop w:val="0"/>
                  <w:marBottom w:val="0"/>
                  <w:divBdr>
                    <w:top w:val="none" w:sz="0" w:space="0" w:color="auto"/>
                    <w:left w:val="none" w:sz="0" w:space="0" w:color="auto"/>
                    <w:bottom w:val="none" w:sz="0" w:space="0" w:color="auto"/>
                    <w:right w:val="none" w:sz="0" w:space="0" w:color="auto"/>
                  </w:divBdr>
                  <w:divsChild>
                    <w:div w:id="579095111">
                      <w:marLeft w:val="2"/>
                      <w:marRight w:val="0"/>
                      <w:marTop w:val="0"/>
                      <w:marBottom w:val="0"/>
                      <w:divBdr>
                        <w:top w:val="none" w:sz="0" w:space="0" w:color="auto"/>
                        <w:left w:val="none" w:sz="0" w:space="0" w:color="auto"/>
                        <w:bottom w:val="none" w:sz="0" w:space="0" w:color="auto"/>
                        <w:right w:val="none" w:sz="0" w:space="0" w:color="auto"/>
                      </w:divBdr>
                      <w:divsChild>
                        <w:div w:id="271713278">
                          <w:marLeft w:val="0"/>
                          <w:marRight w:val="0"/>
                          <w:marTop w:val="0"/>
                          <w:marBottom w:val="0"/>
                          <w:divBdr>
                            <w:top w:val="none" w:sz="0" w:space="0" w:color="auto"/>
                            <w:left w:val="none" w:sz="0" w:space="0" w:color="auto"/>
                            <w:bottom w:val="none" w:sz="0" w:space="0" w:color="auto"/>
                            <w:right w:val="none" w:sz="0" w:space="0" w:color="auto"/>
                          </w:divBdr>
                          <w:divsChild>
                            <w:div w:id="833378721">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203620">
      <w:bodyDiv w:val="1"/>
      <w:marLeft w:val="0"/>
      <w:marRight w:val="0"/>
      <w:marTop w:val="0"/>
      <w:marBottom w:val="0"/>
      <w:divBdr>
        <w:top w:val="none" w:sz="0" w:space="0" w:color="auto"/>
        <w:left w:val="none" w:sz="0" w:space="0" w:color="auto"/>
        <w:bottom w:val="none" w:sz="0" w:space="0" w:color="auto"/>
        <w:right w:val="none" w:sz="0" w:space="0" w:color="auto"/>
      </w:divBdr>
    </w:div>
    <w:div w:id="1491948585">
      <w:bodyDiv w:val="1"/>
      <w:marLeft w:val="0"/>
      <w:marRight w:val="0"/>
      <w:marTop w:val="0"/>
      <w:marBottom w:val="0"/>
      <w:divBdr>
        <w:top w:val="none" w:sz="0" w:space="0" w:color="auto"/>
        <w:left w:val="none" w:sz="0" w:space="0" w:color="auto"/>
        <w:bottom w:val="none" w:sz="0" w:space="0" w:color="auto"/>
        <w:right w:val="none" w:sz="0" w:space="0" w:color="auto"/>
      </w:divBdr>
    </w:div>
    <w:div w:id="1595741464">
      <w:bodyDiv w:val="1"/>
      <w:marLeft w:val="0"/>
      <w:marRight w:val="0"/>
      <w:marTop w:val="0"/>
      <w:marBottom w:val="0"/>
      <w:divBdr>
        <w:top w:val="none" w:sz="0" w:space="0" w:color="auto"/>
        <w:left w:val="none" w:sz="0" w:space="0" w:color="auto"/>
        <w:bottom w:val="none" w:sz="0" w:space="0" w:color="auto"/>
        <w:right w:val="none" w:sz="0" w:space="0" w:color="auto"/>
      </w:divBdr>
      <w:divsChild>
        <w:div w:id="730157918">
          <w:marLeft w:val="547"/>
          <w:marRight w:val="0"/>
          <w:marTop w:val="0"/>
          <w:marBottom w:val="0"/>
          <w:divBdr>
            <w:top w:val="none" w:sz="0" w:space="0" w:color="auto"/>
            <w:left w:val="none" w:sz="0" w:space="0" w:color="auto"/>
            <w:bottom w:val="none" w:sz="0" w:space="0" w:color="auto"/>
            <w:right w:val="none" w:sz="0" w:space="0" w:color="auto"/>
          </w:divBdr>
        </w:div>
      </w:divsChild>
    </w:div>
    <w:div w:id="1596396344">
      <w:bodyDiv w:val="1"/>
      <w:marLeft w:val="0"/>
      <w:marRight w:val="0"/>
      <w:marTop w:val="0"/>
      <w:marBottom w:val="0"/>
      <w:divBdr>
        <w:top w:val="none" w:sz="0" w:space="0" w:color="auto"/>
        <w:left w:val="none" w:sz="0" w:space="0" w:color="auto"/>
        <w:bottom w:val="none" w:sz="0" w:space="0" w:color="auto"/>
        <w:right w:val="none" w:sz="0" w:space="0" w:color="auto"/>
      </w:divBdr>
    </w:div>
    <w:div w:id="1682195192">
      <w:bodyDiv w:val="1"/>
      <w:marLeft w:val="0"/>
      <w:marRight w:val="0"/>
      <w:marTop w:val="0"/>
      <w:marBottom w:val="0"/>
      <w:divBdr>
        <w:top w:val="none" w:sz="0" w:space="0" w:color="auto"/>
        <w:left w:val="none" w:sz="0" w:space="0" w:color="auto"/>
        <w:bottom w:val="none" w:sz="0" w:space="0" w:color="auto"/>
        <w:right w:val="none" w:sz="0" w:space="0" w:color="auto"/>
      </w:divBdr>
    </w:div>
    <w:div w:id="1866169312">
      <w:bodyDiv w:val="1"/>
      <w:marLeft w:val="0"/>
      <w:marRight w:val="0"/>
      <w:marTop w:val="0"/>
      <w:marBottom w:val="0"/>
      <w:divBdr>
        <w:top w:val="none" w:sz="0" w:space="0" w:color="auto"/>
        <w:left w:val="none" w:sz="0" w:space="0" w:color="auto"/>
        <w:bottom w:val="none" w:sz="0" w:space="0" w:color="auto"/>
        <w:right w:val="none" w:sz="0" w:space="0" w:color="auto"/>
      </w:divBdr>
      <w:divsChild>
        <w:div w:id="1236890715">
          <w:marLeft w:val="547"/>
          <w:marRight w:val="0"/>
          <w:marTop w:val="0"/>
          <w:marBottom w:val="0"/>
          <w:divBdr>
            <w:top w:val="none" w:sz="0" w:space="0" w:color="auto"/>
            <w:left w:val="none" w:sz="0" w:space="0" w:color="auto"/>
            <w:bottom w:val="none" w:sz="0" w:space="0" w:color="auto"/>
            <w:right w:val="none" w:sz="0" w:space="0" w:color="auto"/>
          </w:divBdr>
        </w:div>
      </w:divsChild>
    </w:div>
    <w:div w:id="1996571367">
      <w:bodyDiv w:val="1"/>
      <w:marLeft w:val="0"/>
      <w:marRight w:val="0"/>
      <w:marTop w:val="0"/>
      <w:marBottom w:val="0"/>
      <w:divBdr>
        <w:top w:val="none" w:sz="0" w:space="0" w:color="auto"/>
        <w:left w:val="none" w:sz="0" w:space="0" w:color="auto"/>
        <w:bottom w:val="none" w:sz="0" w:space="0" w:color="auto"/>
        <w:right w:val="none" w:sz="0" w:space="0" w:color="auto"/>
      </w:divBdr>
      <w:divsChild>
        <w:div w:id="653485810">
          <w:marLeft w:val="0"/>
          <w:marRight w:val="0"/>
          <w:marTop w:val="0"/>
          <w:marBottom w:val="0"/>
          <w:divBdr>
            <w:top w:val="none" w:sz="0" w:space="0" w:color="auto"/>
            <w:left w:val="none" w:sz="0" w:space="0" w:color="auto"/>
            <w:bottom w:val="none" w:sz="0" w:space="0" w:color="auto"/>
            <w:right w:val="none" w:sz="0" w:space="0" w:color="auto"/>
          </w:divBdr>
          <w:divsChild>
            <w:div w:id="1316297290">
              <w:marLeft w:val="0"/>
              <w:marRight w:val="0"/>
              <w:marTop w:val="0"/>
              <w:marBottom w:val="0"/>
              <w:divBdr>
                <w:top w:val="none" w:sz="0" w:space="0" w:color="auto"/>
                <w:left w:val="none" w:sz="0" w:space="0" w:color="auto"/>
                <w:bottom w:val="none" w:sz="0" w:space="0" w:color="auto"/>
                <w:right w:val="none" w:sz="0" w:space="0" w:color="auto"/>
              </w:divBdr>
              <w:divsChild>
                <w:div w:id="785125743">
                  <w:marLeft w:val="0"/>
                  <w:marRight w:val="0"/>
                  <w:marTop w:val="0"/>
                  <w:marBottom w:val="0"/>
                  <w:divBdr>
                    <w:top w:val="none" w:sz="0" w:space="0" w:color="auto"/>
                    <w:left w:val="none" w:sz="0" w:space="0" w:color="auto"/>
                    <w:bottom w:val="none" w:sz="0" w:space="0" w:color="auto"/>
                    <w:right w:val="none" w:sz="0" w:space="0" w:color="auto"/>
                  </w:divBdr>
                  <w:divsChild>
                    <w:div w:id="283461044">
                      <w:marLeft w:val="0"/>
                      <w:marRight w:val="0"/>
                      <w:marTop w:val="0"/>
                      <w:marBottom w:val="0"/>
                      <w:divBdr>
                        <w:top w:val="none" w:sz="0" w:space="0" w:color="auto"/>
                        <w:left w:val="none" w:sz="0" w:space="0" w:color="auto"/>
                        <w:bottom w:val="none" w:sz="0" w:space="0" w:color="auto"/>
                        <w:right w:val="none" w:sz="0" w:space="0" w:color="auto"/>
                      </w:divBdr>
                      <w:divsChild>
                        <w:div w:id="1452434816">
                          <w:marLeft w:val="0"/>
                          <w:marRight w:val="0"/>
                          <w:marTop w:val="0"/>
                          <w:marBottom w:val="0"/>
                          <w:divBdr>
                            <w:top w:val="none" w:sz="0" w:space="0" w:color="auto"/>
                            <w:left w:val="none" w:sz="0" w:space="0" w:color="auto"/>
                            <w:bottom w:val="none" w:sz="0" w:space="0" w:color="auto"/>
                            <w:right w:val="none" w:sz="0" w:space="0" w:color="auto"/>
                          </w:divBdr>
                          <w:divsChild>
                            <w:div w:id="1796754529">
                              <w:marLeft w:val="0"/>
                              <w:marRight w:val="0"/>
                              <w:marTop w:val="0"/>
                              <w:marBottom w:val="0"/>
                              <w:divBdr>
                                <w:top w:val="none" w:sz="0" w:space="0" w:color="auto"/>
                                <w:left w:val="none" w:sz="0" w:space="0" w:color="auto"/>
                                <w:bottom w:val="none" w:sz="0" w:space="0" w:color="auto"/>
                                <w:right w:val="none" w:sz="0" w:space="0" w:color="auto"/>
                              </w:divBdr>
                              <w:divsChild>
                                <w:div w:id="1553150137">
                                  <w:marLeft w:val="0"/>
                                  <w:marRight w:val="0"/>
                                  <w:marTop w:val="0"/>
                                  <w:marBottom w:val="0"/>
                                  <w:divBdr>
                                    <w:top w:val="none" w:sz="0" w:space="0" w:color="auto"/>
                                    <w:left w:val="none" w:sz="0" w:space="0" w:color="auto"/>
                                    <w:bottom w:val="none" w:sz="0" w:space="0" w:color="auto"/>
                                    <w:right w:val="none" w:sz="0" w:space="0" w:color="auto"/>
                                  </w:divBdr>
                                  <w:divsChild>
                                    <w:div w:id="1102914247">
                                      <w:marLeft w:val="0"/>
                                      <w:marRight w:val="0"/>
                                      <w:marTop w:val="0"/>
                                      <w:marBottom w:val="0"/>
                                      <w:divBdr>
                                        <w:top w:val="none" w:sz="0" w:space="0" w:color="auto"/>
                                        <w:left w:val="none" w:sz="0" w:space="0" w:color="auto"/>
                                        <w:bottom w:val="none" w:sz="0" w:space="0" w:color="auto"/>
                                        <w:right w:val="none" w:sz="0" w:space="0" w:color="auto"/>
                                      </w:divBdr>
                                    </w:div>
                                    <w:div w:id="244536882">
                                      <w:marLeft w:val="0"/>
                                      <w:marRight w:val="0"/>
                                      <w:marTop w:val="0"/>
                                      <w:marBottom w:val="0"/>
                                      <w:divBdr>
                                        <w:top w:val="none" w:sz="0" w:space="0" w:color="auto"/>
                                        <w:left w:val="none" w:sz="0" w:space="0" w:color="auto"/>
                                        <w:bottom w:val="none" w:sz="0" w:space="0" w:color="auto"/>
                                        <w:right w:val="none" w:sz="0" w:space="0" w:color="auto"/>
                                      </w:divBdr>
                                      <w:divsChild>
                                        <w:div w:id="1371687910">
                                          <w:marLeft w:val="0"/>
                                          <w:marRight w:val="0"/>
                                          <w:marTop w:val="0"/>
                                          <w:marBottom w:val="0"/>
                                          <w:divBdr>
                                            <w:top w:val="none" w:sz="0" w:space="0" w:color="auto"/>
                                            <w:left w:val="none" w:sz="0" w:space="0" w:color="auto"/>
                                            <w:bottom w:val="none" w:sz="0" w:space="0" w:color="auto"/>
                                            <w:right w:val="none" w:sz="0" w:space="0" w:color="auto"/>
                                          </w:divBdr>
                                        </w:div>
                                        <w:div w:id="169923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chart" Target="charts/chart7.xml"/><Relationship Id="rId3" Type="http://schemas.openxmlformats.org/officeDocument/2006/relationships/customXml" Target="../customXml/item3.xml"/><Relationship Id="rId21" Type="http://schemas.openxmlformats.org/officeDocument/2006/relationships/chart" Target="charts/chart2.xml"/><Relationship Id="rId7" Type="http://schemas.openxmlformats.org/officeDocument/2006/relationships/settings" Target="settings.xml"/><Relationship Id="rId12" Type="http://schemas.openxmlformats.org/officeDocument/2006/relationships/hyperlink" Target="http://www.mass.gov/massmedboard" TargetMode="External"/><Relationship Id="rId17" Type="http://schemas.openxmlformats.org/officeDocument/2006/relationships/header" Target="header3.xml"/><Relationship Id="rId25" Type="http://schemas.openxmlformats.org/officeDocument/2006/relationships/chart" Target="charts/chart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chart" Target="charts/chart1.xml"/><Relationship Id="rId29" Type="http://schemas.openxmlformats.org/officeDocument/2006/relationships/footer" Target="footer5.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24" Type="http://schemas.openxmlformats.org/officeDocument/2006/relationships/chart" Target="charts/chart5.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chart" Target="charts/chart4.xm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chart" Target="charts/chart3.xml"/><Relationship Id="rId27" Type="http://schemas.openxmlformats.org/officeDocument/2006/relationships/chart" Target="charts/chart8.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SMELLO\AppData\Roaming\Microsoft\Templates\BusinessReport_Office2010.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3.xlsx"/></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4.xlsx"/></Relationships>
</file>

<file path=word/charts/_rels/chart7.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2015-2016 Full License Physician Demographics</a:t>
            </a:r>
          </a:p>
        </c:rich>
      </c:tx>
      <c:overlay val="0"/>
    </c:title>
    <c:autoTitleDeleted val="0"/>
    <c:plotArea>
      <c:layout/>
      <c:barChart>
        <c:barDir val="bar"/>
        <c:grouping val="clustered"/>
        <c:varyColors val="0"/>
        <c:ser>
          <c:idx val="1"/>
          <c:order val="0"/>
          <c:tx>
            <c:v>2015</c:v>
          </c:tx>
          <c:invertIfNegative val="0"/>
          <c:dLbls>
            <c:txPr>
              <a:bodyPr/>
              <a:lstStyle/>
              <a:p>
                <a:pPr>
                  <a:defRPr sz="1100"/>
                </a:pPr>
                <a:endParaRPr lang="en-US"/>
              </a:p>
            </c:txPr>
            <c:showLegendKey val="0"/>
            <c:showVal val="1"/>
            <c:showCatName val="0"/>
            <c:showSerName val="0"/>
            <c:showPercent val="0"/>
            <c:showBubbleSize val="0"/>
            <c:showLeaderLines val="0"/>
          </c:dLbls>
          <c:cat>
            <c:strRef>
              <c:f>'2014 Bar'!$A$2:$A$7</c:f>
              <c:strCache>
                <c:ptCount val="6"/>
                <c:pt idx="0">
                  <c:v>&gt;69</c:v>
                </c:pt>
                <c:pt idx="1">
                  <c:v>60-69</c:v>
                </c:pt>
                <c:pt idx="2">
                  <c:v>50-59</c:v>
                </c:pt>
                <c:pt idx="3">
                  <c:v>40-49</c:v>
                </c:pt>
                <c:pt idx="4">
                  <c:v>&lt;40</c:v>
                </c:pt>
                <c:pt idx="5">
                  <c:v>Total</c:v>
                </c:pt>
              </c:strCache>
            </c:strRef>
          </c:cat>
          <c:val>
            <c:numRef>
              <c:f>'2014 Bar'!$B$2:$B$7</c:f>
              <c:numCache>
                <c:formatCode>#,##0</c:formatCode>
                <c:ptCount val="6"/>
                <c:pt idx="0">
                  <c:v>3266</c:v>
                </c:pt>
                <c:pt idx="1">
                  <c:v>7040</c:v>
                </c:pt>
                <c:pt idx="2">
                  <c:v>8495</c:v>
                </c:pt>
                <c:pt idx="3">
                  <c:v>9036</c:v>
                </c:pt>
                <c:pt idx="4">
                  <c:v>7664</c:v>
                </c:pt>
                <c:pt idx="5">
                  <c:v>35501</c:v>
                </c:pt>
              </c:numCache>
            </c:numRef>
          </c:val>
        </c:ser>
        <c:ser>
          <c:idx val="0"/>
          <c:order val="1"/>
          <c:tx>
            <c:v>2016</c:v>
          </c:tx>
          <c:invertIfNegative val="0"/>
          <c:dLbls>
            <c:dLbl>
              <c:idx val="0"/>
              <c:tx>
                <c:rich>
                  <a:bodyPr/>
                  <a:lstStyle/>
                  <a:p>
                    <a:r>
                      <a:rPr lang="en-US"/>
                      <a:t>3,193</a:t>
                    </a:r>
                  </a:p>
                </c:rich>
              </c:tx>
              <c:showLegendKey val="0"/>
              <c:showVal val="1"/>
              <c:showCatName val="0"/>
              <c:showSerName val="0"/>
              <c:showPercent val="0"/>
              <c:showBubbleSize val="0"/>
            </c:dLbl>
            <c:dLbl>
              <c:idx val="1"/>
              <c:tx>
                <c:rich>
                  <a:bodyPr/>
                  <a:lstStyle/>
                  <a:p>
                    <a:r>
                      <a:rPr lang="en-US"/>
                      <a:t>6,985</a:t>
                    </a:r>
                  </a:p>
                </c:rich>
              </c:tx>
              <c:showLegendKey val="0"/>
              <c:showVal val="1"/>
              <c:showCatName val="0"/>
              <c:showSerName val="0"/>
              <c:showPercent val="0"/>
              <c:showBubbleSize val="0"/>
            </c:dLbl>
            <c:dLbl>
              <c:idx val="2"/>
              <c:tx>
                <c:rich>
                  <a:bodyPr/>
                  <a:lstStyle/>
                  <a:p>
                    <a:r>
                      <a:rPr lang="en-US"/>
                      <a:t>8,423</a:t>
                    </a:r>
                  </a:p>
                </c:rich>
              </c:tx>
              <c:showLegendKey val="0"/>
              <c:showVal val="1"/>
              <c:showCatName val="0"/>
              <c:showSerName val="0"/>
              <c:showPercent val="0"/>
              <c:showBubbleSize val="0"/>
            </c:dLbl>
            <c:dLbl>
              <c:idx val="3"/>
              <c:tx>
                <c:rich>
                  <a:bodyPr/>
                  <a:lstStyle/>
                  <a:p>
                    <a:r>
                      <a:rPr lang="en-US"/>
                      <a:t>8,951</a:t>
                    </a:r>
                  </a:p>
                </c:rich>
              </c:tx>
              <c:showLegendKey val="0"/>
              <c:showVal val="1"/>
              <c:showCatName val="0"/>
              <c:showSerName val="0"/>
              <c:showPercent val="0"/>
              <c:showBubbleSize val="0"/>
            </c:dLbl>
            <c:dLbl>
              <c:idx val="4"/>
              <c:tx>
                <c:rich>
                  <a:bodyPr/>
                  <a:lstStyle/>
                  <a:p>
                    <a:r>
                      <a:rPr lang="en-US"/>
                      <a:t>8,537</a:t>
                    </a:r>
                  </a:p>
                </c:rich>
              </c:tx>
              <c:showLegendKey val="0"/>
              <c:showVal val="1"/>
              <c:showCatName val="0"/>
              <c:showSerName val="0"/>
              <c:showPercent val="0"/>
              <c:showBubbleSize val="0"/>
            </c:dLbl>
            <c:dLbl>
              <c:idx val="5"/>
              <c:tx>
                <c:rich>
                  <a:bodyPr/>
                  <a:lstStyle/>
                  <a:p>
                    <a:r>
                      <a:rPr lang="en-US"/>
                      <a:t>36,089</a:t>
                    </a:r>
                  </a:p>
                </c:rich>
              </c:tx>
              <c:showLegendKey val="0"/>
              <c:showVal val="1"/>
              <c:showCatName val="0"/>
              <c:showSerName val="0"/>
              <c:showPercent val="0"/>
              <c:showBubbleSize val="0"/>
            </c:dLbl>
            <c:txPr>
              <a:bodyPr/>
              <a:lstStyle/>
              <a:p>
                <a:pPr>
                  <a:defRPr sz="1100"/>
                </a:pPr>
                <a:endParaRPr lang="en-US"/>
              </a:p>
            </c:txPr>
            <c:showLegendKey val="0"/>
            <c:showVal val="1"/>
            <c:showCatName val="0"/>
            <c:showSerName val="0"/>
            <c:showPercent val="0"/>
            <c:showBubbleSize val="0"/>
            <c:showLeaderLines val="0"/>
          </c:dLbls>
          <c:cat>
            <c:strRef>
              <c:f>'2014 Bar'!$A$2:$A$7</c:f>
              <c:strCache>
                <c:ptCount val="6"/>
                <c:pt idx="0">
                  <c:v>&gt;69</c:v>
                </c:pt>
                <c:pt idx="1">
                  <c:v>60-69</c:v>
                </c:pt>
                <c:pt idx="2">
                  <c:v>50-59</c:v>
                </c:pt>
                <c:pt idx="3">
                  <c:v>40-49</c:v>
                </c:pt>
                <c:pt idx="4">
                  <c:v>&lt;40</c:v>
                </c:pt>
                <c:pt idx="5">
                  <c:v>Total</c:v>
                </c:pt>
              </c:strCache>
            </c:strRef>
          </c:cat>
          <c:val>
            <c:numRef>
              <c:f>'2014 Bar'!$C$2:$C$7</c:f>
              <c:numCache>
                <c:formatCode>#,##0</c:formatCode>
                <c:ptCount val="6"/>
                <c:pt idx="0">
                  <c:v>3193</c:v>
                </c:pt>
                <c:pt idx="1">
                  <c:v>6985</c:v>
                </c:pt>
                <c:pt idx="2">
                  <c:v>8423</c:v>
                </c:pt>
                <c:pt idx="3">
                  <c:v>8951</c:v>
                </c:pt>
                <c:pt idx="4">
                  <c:v>8537</c:v>
                </c:pt>
                <c:pt idx="5">
                  <c:v>36089</c:v>
                </c:pt>
              </c:numCache>
            </c:numRef>
          </c:val>
        </c:ser>
        <c:dLbls>
          <c:showLegendKey val="0"/>
          <c:showVal val="1"/>
          <c:showCatName val="0"/>
          <c:showSerName val="0"/>
          <c:showPercent val="0"/>
          <c:showBubbleSize val="0"/>
        </c:dLbls>
        <c:gapWidth val="150"/>
        <c:axId val="89700608"/>
        <c:axId val="89701760"/>
      </c:barChart>
      <c:catAx>
        <c:axId val="89700608"/>
        <c:scaling>
          <c:orientation val="minMax"/>
        </c:scaling>
        <c:delete val="0"/>
        <c:axPos val="l"/>
        <c:majorTickMark val="out"/>
        <c:minorTickMark val="none"/>
        <c:tickLblPos val="nextTo"/>
        <c:txPr>
          <a:bodyPr/>
          <a:lstStyle/>
          <a:p>
            <a:pPr>
              <a:defRPr sz="1100"/>
            </a:pPr>
            <a:endParaRPr lang="en-US"/>
          </a:p>
        </c:txPr>
        <c:crossAx val="89701760"/>
        <c:crosses val="autoZero"/>
        <c:auto val="1"/>
        <c:lblAlgn val="ctr"/>
        <c:lblOffset val="100"/>
        <c:noMultiLvlLbl val="0"/>
      </c:catAx>
      <c:valAx>
        <c:axId val="89701760"/>
        <c:scaling>
          <c:orientation val="minMax"/>
        </c:scaling>
        <c:delete val="1"/>
        <c:axPos val="b"/>
        <c:numFmt formatCode="#,##0" sourceLinked="1"/>
        <c:majorTickMark val="out"/>
        <c:minorTickMark val="none"/>
        <c:tickLblPos val="nextTo"/>
        <c:crossAx val="89700608"/>
        <c:crosses val="autoZero"/>
        <c:crossBetween val="between"/>
      </c:valAx>
    </c:plotArea>
    <c:legend>
      <c:legendPos val="r"/>
      <c:layout>
        <c:manualLayout>
          <c:xMode val="edge"/>
          <c:yMode val="edge"/>
          <c:x val="0.88165135608048995"/>
          <c:y val="0.462050160396617"/>
          <c:w val="0.10552813109899724"/>
          <c:h val="0.15774569845435987"/>
        </c:manualLayout>
      </c:layout>
      <c:overlay val="0"/>
      <c:txPr>
        <a:bodyPr/>
        <a:lstStyle/>
        <a:p>
          <a:pPr>
            <a:defRPr sz="1100"/>
          </a:pPr>
          <a:endParaRPr lang="en-US"/>
        </a:p>
      </c:txPr>
    </c:legend>
    <c:plotVisOnly val="1"/>
    <c:dispBlanksAs val="gap"/>
    <c:showDLblsOverMax val="0"/>
  </c:chart>
  <c:spPr>
    <a:ln>
      <a:noFill/>
    </a:ln>
  </c:spPr>
  <c:txPr>
    <a:bodyPr/>
    <a:lstStyle/>
    <a:p>
      <a:pPr>
        <a:defRPr b="1"/>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400"/>
              <a:t>2013-2014 Full License Physician Demographics</a:t>
            </a:r>
          </a:p>
        </c:rich>
      </c:tx>
      <c:overlay val="0"/>
    </c:title>
    <c:autoTitleDeleted val="0"/>
    <c:plotArea>
      <c:layout/>
      <c:barChart>
        <c:barDir val="bar"/>
        <c:grouping val="clustered"/>
        <c:varyColors val="0"/>
        <c:dLbls>
          <c:showLegendKey val="0"/>
          <c:showVal val="1"/>
          <c:showCatName val="0"/>
          <c:showSerName val="0"/>
          <c:showPercent val="0"/>
          <c:showBubbleSize val="0"/>
        </c:dLbls>
        <c:gapWidth val="150"/>
        <c:axId val="90460160"/>
        <c:axId val="90461696"/>
      </c:barChart>
      <c:catAx>
        <c:axId val="90460160"/>
        <c:scaling>
          <c:orientation val="minMax"/>
        </c:scaling>
        <c:delete val="0"/>
        <c:axPos val="l"/>
        <c:majorTickMark val="out"/>
        <c:minorTickMark val="none"/>
        <c:tickLblPos val="nextTo"/>
        <c:txPr>
          <a:bodyPr/>
          <a:lstStyle/>
          <a:p>
            <a:pPr>
              <a:defRPr sz="1100"/>
            </a:pPr>
            <a:endParaRPr lang="en-US"/>
          </a:p>
        </c:txPr>
        <c:crossAx val="90461696"/>
        <c:crosses val="autoZero"/>
        <c:auto val="1"/>
        <c:lblAlgn val="ctr"/>
        <c:lblOffset val="100"/>
        <c:noMultiLvlLbl val="0"/>
      </c:catAx>
      <c:valAx>
        <c:axId val="90461696"/>
        <c:scaling>
          <c:orientation val="minMax"/>
        </c:scaling>
        <c:delete val="1"/>
        <c:axPos val="b"/>
        <c:numFmt formatCode="#,##0" sourceLinked="1"/>
        <c:majorTickMark val="out"/>
        <c:minorTickMark val="none"/>
        <c:tickLblPos val="nextTo"/>
        <c:crossAx val="90460160"/>
        <c:crosses val="autoZero"/>
        <c:crossBetween val="between"/>
      </c:valAx>
    </c:plotArea>
    <c:plotVisOnly val="1"/>
    <c:dispBlanksAs val="gap"/>
    <c:showDLblsOverMax val="0"/>
  </c:chart>
  <c:spPr>
    <a:ln>
      <a:noFill/>
    </a:ln>
  </c:spPr>
  <c:txPr>
    <a:bodyPr/>
    <a:lstStyle/>
    <a:p>
      <a:pPr>
        <a:defRPr b="1"/>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a:lstStyle/>
          <a:p>
            <a:pPr>
              <a:defRPr/>
            </a:pPr>
            <a:r>
              <a:rPr lang="en-US"/>
              <a:t>2016 Board Certified</a:t>
            </a:r>
          </a:p>
        </c:rich>
      </c:tx>
      <c:overlay val="0"/>
    </c:title>
    <c:autoTitleDeleted val="0"/>
    <c:plotArea>
      <c:layout/>
      <c:pieChart>
        <c:varyColors val="1"/>
        <c:ser>
          <c:idx val="0"/>
          <c:order val="0"/>
          <c:dLbls>
            <c:dLbl>
              <c:idx val="0"/>
              <c:tx>
                <c:rich>
                  <a:bodyPr/>
                  <a:lstStyle/>
                  <a:p>
                    <a:r>
                      <a:rPr lang="en-US"/>
                      <a:t>Yes
30,676
85%</a:t>
                    </a:r>
                  </a:p>
                </c:rich>
              </c:tx>
              <c:dLblPos val="ctr"/>
              <c:showLegendKey val="0"/>
              <c:showVal val="1"/>
              <c:showCatName val="1"/>
              <c:showSerName val="0"/>
              <c:showPercent val="1"/>
              <c:showBubbleSize val="0"/>
              <c:separator>
</c:separator>
            </c:dLbl>
            <c:dLbl>
              <c:idx val="1"/>
              <c:layout>
                <c:manualLayout>
                  <c:x val="0.16621381834312965"/>
                  <c:y val="0.21596284506989818"/>
                </c:manualLayout>
              </c:layout>
              <c:tx>
                <c:rich>
                  <a:bodyPr/>
                  <a:lstStyle/>
                  <a:p>
                    <a:r>
                      <a:rPr lang="en-US"/>
                      <a:t>No
5,413
15%</a:t>
                    </a:r>
                  </a:p>
                </c:rich>
              </c:tx>
              <c:dLblPos val="bestFit"/>
              <c:showLegendKey val="0"/>
              <c:showVal val="1"/>
              <c:showCatName val="1"/>
              <c:showSerName val="0"/>
              <c:showPercent val="1"/>
              <c:showBubbleSize val="0"/>
              <c:separator>
</c:separator>
            </c:dLbl>
            <c:dLblPos val="ctr"/>
            <c:showLegendKey val="0"/>
            <c:showVal val="1"/>
            <c:showCatName val="1"/>
            <c:showSerName val="0"/>
            <c:showPercent val="1"/>
            <c:showBubbleSize val="0"/>
            <c:separator>
</c:separator>
            <c:showLeaderLines val="0"/>
          </c:dLbls>
          <c:cat>
            <c:strRef>
              <c:f>'2014 Pies'!$B$3:$B$4</c:f>
              <c:strCache>
                <c:ptCount val="2"/>
                <c:pt idx="0">
                  <c:v>Yes</c:v>
                </c:pt>
                <c:pt idx="1">
                  <c:v>No</c:v>
                </c:pt>
              </c:strCache>
            </c:strRef>
          </c:cat>
          <c:val>
            <c:numRef>
              <c:f>'2014 Pies'!$C$3:$C$4</c:f>
              <c:numCache>
                <c:formatCode>#,##0</c:formatCode>
                <c:ptCount val="2"/>
                <c:pt idx="0">
                  <c:v>30238</c:v>
                </c:pt>
                <c:pt idx="1">
                  <c:v>5355</c:v>
                </c:pt>
              </c:numCache>
            </c:numRef>
          </c:val>
        </c:ser>
        <c:dLbls>
          <c:showLegendKey val="0"/>
          <c:showVal val="0"/>
          <c:showCatName val="0"/>
          <c:showSerName val="0"/>
          <c:showPercent val="0"/>
          <c:showBubbleSize val="0"/>
          <c:showLeaderLines val="0"/>
        </c:dLbls>
        <c:firstSliceAng val="0"/>
      </c:pieChart>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a:lstStyle/>
          <a:p>
            <a:pPr>
              <a:defRPr/>
            </a:pPr>
            <a:r>
              <a:rPr lang="en-US"/>
              <a:t>2016 Gender</a:t>
            </a:r>
          </a:p>
        </c:rich>
      </c:tx>
      <c:overlay val="0"/>
    </c:title>
    <c:autoTitleDeleted val="0"/>
    <c:plotArea>
      <c:layout/>
      <c:pieChart>
        <c:varyColors val="1"/>
        <c:ser>
          <c:idx val="0"/>
          <c:order val="0"/>
          <c:dLbls>
            <c:dLbl>
              <c:idx val="0"/>
              <c:tx>
                <c:rich>
                  <a:bodyPr/>
                  <a:lstStyle/>
                  <a:p>
                    <a:r>
                      <a:rPr lang="en-US"/>
                      <a:t>Men
21,653
60%</a:t>
                    </a:r>
                  </a:p>
                </c:rich>
              </c:tx>
              <c:dLblPos val="ctr"/>
              <c:showLegendKey val="0"/>
              <c:showVal val="1"/>
              <c:showCatName val="1"/>
              <c:showSerName val="0"/>
              <c:showPercent val="1"/>
              <c:showBubbleSize val="0"/>
              <c:separator>
</c:separator>
            </c:dLbl>
            <c:dLbl>
              <c:idx val="1"/>
              <c:tx>
                <c:rich>
                  <a:bodyPr/>
                  <a:lstStyle/>
                  <a:p>
                    <a:r>
                      <a:rPr lang="en-US"/>
                      <a:t>Women
14,436</a:t>
                    </a:r>
                  </a:p>
                  <a:p>
                    <a:r>
                      <a:rPr lang="en-US"/>
                      <a:t>40%</a:t>
                    </a:r>
                  </a:p>
                </c:rich>
              </c:tx>
              <c:dLblPos val="ctr"/>
              <c:showLegendKey val="0"/>
              <c:showVal val="1"/>
              <c:showCatName val="1"/>
              <c:showSerName val="0"/>
              <c:showPercent val="1"/>
              <c:showBubbleSize val="0"/>
              <c:separator>
</c:separator>
            </c:dLbl>
            <c:dLblPos val="ctr"/>
            <c:showLegendKey val="0"/>
            <c:showVal val="1"/>
            <c:showCatName val="1"/>
            <c:showSerName val="0"/>
            <c:showPercent val="1"/>
            <c:showBubbleSize val="0"/>
            <c:showLeaderLines val="0"/>
          </c:dLbls>
          <c:cat>
            <c:strRef>
              <c:f>'2014 Pies'!$B$1:$B$2</c:f>
              <c:strCache>
                <c:ptCount val="2"/>
                <c:pt idx="0">
                  <c:v>Men</c:v>
                </c:pt>
                <c:pt idx="1">
                  <c:v>Women</c:v>
                </c:pt>
              </c:strCache>
            </c:strRef>
          </c:cat>
          <c:val>
            <c:numRef>
              <c:f>'2014 Pies'!$C$1:$C$2</c:f>
              <c:numCache>
                <c:formatCode>#,##0</c:formatCode>
                <c:ptCount val="2"/>
                <c:pt idx="0">
                  <c:v>21730</c:v>
                </c:pt>
                <c:pt idx="1">
                  <c:v>13863</c:v>
                </c:pt>
              </c:numCache>
            </c:numRef>
          </c:val>
        </c:ser>
        <c:dLbls>
          <c:showLegendKey val="0"/>
          <c:showVal val="1"/>
          <c:showCatName val="0"/>
          <c:showSerName val="0"/>
          <c:showPercent val="0"/>
          <c:showBubbleSize val="0"/>
          <c:showLeaderLines val="0"/>
        </c:dLbls>
        <c:firstSliceAng val="0"/>
      </c:pieChart>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2016 Licensed</a:t>
            </a:r>
            <a:r>
              <a:rPr lang="en-US" sz="1400" baseline="0"/>
              <a:t> Acupuncturist Demographics</a:t>
            </a:r>
            <a:endParaRPr lang="en-US" sz="1400"/>
          </a:p>
        </c:rich>
      </c:tx>
      <c:overlay val="0"/>
    </c:title>
    <c:autoTitleDeleted val="0"/>
    <c:plotArea>
      <c:layout/>
      <c:barChart>
        <c:barDir val="bar"/>
        <c:grouping val="clustered"/>
        <c:varyColors val="0"/>
        <c:ser>
          <c:idx val="0"/>
          <c:order val="0"/>
          <c:tx>
            <c:v>2014</c:v>
          </c:tx>
          <c:invertIfNegative val="0"/>
          <c:dLbls>
            <c:dLbl>
              <c:idx val="0"/>
              <c:tx>
                <c:rich>
                  <a:bodyPr/>
                  <a:lstStyle/>
                  <a:p>
                    <a:r>
                      <a:rPr lang="en-US"/>
                      <a:t>60</a:t>
                    </a:r>
                  </a:p>
                </c:rich>
              </c:tx>
              <c:showLegendKey val="0"/>
              <c:showVal val="1"/>
              <c:showCatName val="0"/>
              <c:showSerName val="0"/>
              <c:showPercent val="0"/>
              <c:showBubbleSize val="0"/>
            </c:dLbl>
            <c:dLbl>
              <c:idx val="1"/>
              <c:tx>
                <c:rich>
                  <a:bodyPr/>
                  <a:lstStyle/>
                  <a:p>
                    <a:r>
                      <a:rPr lang="en-US"/>
                      <a:t>270</a:t>
                    </a:r>
                  </a:p>
                </c:rich>
              </c:tx>
              <c:showLegendKey val="0"/>
              <c:showVal val="1"/>
              <c:showCatName val="0"/>
              <c:showSerName val="0"/>
              <c:showPercent val="0"/>
              <c:showBubbleSize val="0"/>
            </c:dLbl>
            <c:dLbl>
              <c:idx val="2"/>
              <c:tx>
                <c:rich>
                  <a:bodyPr/>
                  <a:lstStyle/>
                  <a:p>
                    <a:r>
                      <a:rPr lang="en-US"/>
                      <a:t>276</a:t>
                    </a:r>
                  </a:p>
                </c:rich>
              </c:tx>
              <c:showLegendKey val="0"/>
              <c:showVal val="1"/>
              <c:showCatName val="0"/>
              <c:showSerName val="0"/>
              <c:showPercent val="0"/>
              <c:showBubbleSize val="0"/>
            </c:dLbl>
            <c:dLbl>
              <c:idx val="3"/>
              <c:tx>
                <c:rich>
                  <a:bodyPr/>
                  <a:lstStyle/>
                  <a:p>
                    <a:r>
                      <a:rPr lang="en-US"/>
                      <a:t>295</a:t>
                    </a:r>
                  </a:p>
                </c:rich>
              </c:tx>
              <c:showLegendKey val="0"/>
              <c:showVal val="1"/>
              <c:showCatName val="0"/>
              <c:showSerName val="0"/>
              <c:showPercent val="0"/>
              <c:showBubbleSize val="0"/>
            </c:dLbl>
            <c:dLbl>
              <c:idx val="4"/>
              <c:tx>
                <c:rich>
                  <a:bodyPr/>
                  <a:lstStyle/>
                  <a:p>
                    <a:r>
                      <a:rPr lang="en-US"/>
                      <a:t>175</a:t>
                    </a:r>
                  </a:p>
                </c:rich>
              </c:tx>
              <c:showLegendKey val="0"/>
              <c:showVal val="1"/>
              <c:showCatName val="0"/>
              <c:showSerName val="0"/>
              <c:showPercent val="0"/>
              <c:showBubbleSize val="0"/>
            </c:dLbl>
            <c:dLbl>
              <c:idx val="5"/>
              <c:tx>
                <c:rich>
                  <a:bodyPr/>
                  <a:lstStyle/>
                  <a:p>
                    <a:r>
                      <a:rPr lang="en-US"/>
                      <a:t>1,076</a:t>
                    </a:r>
                  </a:p>
                </c:rich>
              </c:tx>
              <c:showLegendKey val="0"/>
              <c:showVal val="1"/>
              <c:showCatName val="0"/>
              <c:showSerName val="0"/>
              <c:showPercent val="0"/>
              <c:showBubbleSize val="0"/>
            </c:dLbl>
            <c:txPr>
              <a:bodyPr/>
              <a:lstStyle/>
              <a:p>
                <a:pPr>
                  <a:defRPr sz="1100" b="1" baseline="0"/>
                </a:pPr>
                <a:endParaRPr lang="en-US"/>
              </a:p>
            </c:txPr>
            <c:showLegendKey val="0"/>
            <c:showVal val="1"/>
            <c:showCatName val="0"/>
            <c:showSerName val="0"/>
            <c:showPercent val="0"/>
            <c:showBubbleSize val="0"/>
            <c:showLeaderLines val="0"/>
          </c:dLbls>
          <c:cat>
            <c:strRef>
              <c:f>'2014 Bar'!$A$2:$A$7</c:f>
              <c:strCache>
                <c:ptCount val="6"/>
                <c:pt idx="0">
                  <c:v>&gt;69</c:v>
                </c:pt>
                <c:pt idx="1">
                  <c:v>60-69</c:v>
                </c:pt>
                <c:pt idx="2">
                  <c:v>50-59</c:v>
                </c:pt>
                <c:pt idx="3">
                  <c:v>40-49</c:v>
                </c:pt>
                <c:pt idx="4">
                  <c:v>&lt;40</c:v>
                </c:pt>
                <c:pt idx="5">
                  <c:v>Total</c:v>
                </c:pt>
              </c:strCache>
            </c:strRef>
          </c:cat>
          <c:val>
            <c:numRef>
              <c:f>'2014 Bar'!$B$2:$B$7</c:f>
              <c:numCache>
                <c:formatCode>#,##0</c:formatCode>
                <c:ptCount val="6"/>
                <c:pt idx="0">
                  <c:v>63</c:v>
                </c:pt>
                <c:pt idx="1">
                  <c:v>277</c:v>
                </c:pt>
                <c:pt idx="2">
                  <c:v>279</c:v>
                </c:pt>
                <c:pt idx="3">
                  <c:v>292</c:v>
                </c:pt>
                <c:pt idx="4">
                  <c:v>172</c:v>
                </c:pt>
                <c:pt idx="5">
                  <c:v>1083</c:v>
                </c:pt>
              </c:numCache>
            </c:numRef>
          </c:val>
        </c:ser>
        <c:dLbls>
          <c:showLegendKey val="0"/>
          <c:showVal val="1"/>
          <c:showCatName val="0"/>
          <c:showSerName val="0"/>
          <c:showPercent val="0"/>
          <c:showBubbleSize val="0"/>
        </c:dLbls>
        <c:gapWidth val="150"/>
        <c:axId val="107265024"/>
        <c:axId val="107280256"/>
      </c:barChart>
      <c:catAx>
        <c:axId val="107265024"/>
        <c:scaling>
          <c:orientation val="minMax"/>
        </c:scaling>
        <c:delete val="0"/>
        <c:axPos val="l"/>
        <c:majorTickMark val="out"/>
        <c:minorTickMark val="none"/>
        <c:tickLblPos val="nextTo"/>
        <c:txPr>
          <a:bodyPr/>
          <a:lstStyle/>
          <a:p>
            <a:pPr>
              <a:defRPr sz="1100" b="1"/>
            </a:pPr>
            <a:endParaRPr lang="en-US"/>
          </a:p>
        </c:txPr>
        <c:crossAx val="107280256"/>
        <c:crosses val="autoZero"/>
        <c:auto val="1"/>
        <c:lblAlgn val="ctr"/>
        <c:lblOffset val="100"/>
        <c:noMultiLvlLbl val="0"/>
      </c:catAx>
      <c:valAx>
        <c:axId val="107280256"/>
        <c:scaling>
          <c:orientation val="minMax"/>
        </c:scaling>
        <c:delete val="1"/>
        <c:axPos val="b"/>
        <c:numFmt formatCode="#,##0" sourceLinked="1"/>
        <c:majorTickMark val="out"/>
        <c:minorTickMark val="none"/>
        <c:tickLblPos val="nextTo"/>
        <c:crossAx val="107265024"/>
        <c:crosses val="autoZero"/>
        <c:crossBetween val="between"/>
      </c:valAx>
    </c:plotArea>
    <c:plotVisOnly val="1"/>
    <c:dispBlanksAs val="gap"/>
    <c:showDLblsOverMax val="0"/>
  </c:chart>
  <c:spPr>
    <a:ln>
      <a:noFill/>
    </a:ln>
  </c:sp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2015 Licensed</a:t>
            </a:r>
            <a:r>
              <a:rPr lang="en-US" sz="1400" baseline="0"/>
              <a:t> Acupuncturist Demographics</a:t>
            </a:r>
            <a:endParaRPr lang="en-US" sz="1400"/>
          </a:p>
        </c:rich>
      </c:tx>
      <c:overlay val="0"/>
    </c:title>
    <c:autoTitleDeleted val="0"/>
    <c:plotArea>
      <c:layout/>
      <c:barChart>
        <c:barDir val="bar"/>
        <c:grouping val="clustered"/>
        <c:varyColors val="0"/>
        <c:dLbls>
          <c:showLegendKey val="0"/>
          <c:showVal val="1"/>
          <c:showCatName val="0"/>
          <c:showSerName val="0"/>
          <c:showPercent val="0"/>
          <c:showBubbleSize val="0"/>
        </c:dLbls>
        <c:gapWidth val="150"/>
        <c:axId val="107771776"/>
        <c:axId val="107773312"/>
      </c:barChart>
      <c:catAx>
        <c:axId val="107771776"/>
        <c:scaling>
          <c:orientation val="minMax"/>
        </c:scaling>
        <c:delete val="0"/>
        <c:axPos val="l"/>
        <c:majorTickMark val="out"/>
        <c:minorTickMark val="none"/>
        <c:tickLblPos val="nextTo"/>
        <c:txPr>
          <a:bodyPr/>
          <a:lstStyle/>
          <a:p>
            <a:pPr>
              <a:defRPr sz="1100" b="1"/>
            </a:pPr>
            <a:endParaRPr lang="en-US"/>
          </a:p>
        </c:txPr>
        <c:crossAx val="107773312"/>
        <c:crosses val="autoZero"/>
        <c:auto val="1"/>
        <c:lblAlgn val="ctr"/>
        <c:lblOffset val="100"/>
        <c:noMultiLvlLbl val="0"/>
      </c:catAx>
      <c:valAx>
        <c:axId val="107773312"/>
        <c:scaling>
          <c:orientation val="minMax"/>
        </c:scaling>
        <c:delete val="1"/>
        <c:axPos val="b"/>
        <c:numFmt formatCode="#,##0" sourceLinked="1"/>
        <c:majorTickMark val="out"/>
        <c:minorTickMark val="none"/>
        <c:tickLblPos val="nextTo"/>
        <c:crossAx val="107771776"/>
        <c:crosses val="autoZero"/>
        <c:crossBetween val="between"/>
      </c:valAx>
    </c:plotArea>
    <c:plotVisOnly val="1"/>
    <c:dispBlanksAs val="gap"/>
    <c:showDLblsOverMax val="0"/>
  </c:chart>
  <c:spPr>
    <a:ln>
      <a:noFill/>
    </a:ln>
  </c:sp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pieChart>
        <c:varyColors val="1"/>
        <c:ser>
          <c:idx val="0"/>
          <c:order val="0"/>
          <c:dLbls>
            <c:dLbl>
              <c:idx val="0"/>
              <c:tx>
                <c:rich>
                  <a:bodyPr/>
                  <a:lstStyle/>
                  <a:p>
                    <a:r>
                      <a:rPr lang="en-US"/>
                      <a:t>Men
27%</a:t>
                    </a:r>
                  </a:p>
                </c:rich>
              </c:tx>
              <c:dLblPos val="ctr"/>
              <c:showLegendKey val="0"/>
              <c:showVal val="1"/>
              <c:showCatName val="1"/>
              <c:showSerName val="0"/>
              <c:showPercent val="1"/>
              <c:showBubbleSize val="0"/>
              <c:separator>
</c:separator>
            </c:dLbl>
            <c:dLbl>
              <c:idx val="1"/>
              <c:tx>
                <c:rich>
                  <a:bodyPr/>
                  <a:lstStyle/>
                  <a:p>
                    <a:r>
                      <a:rPr lang="en-US"/>
                      <a:t>Women
73%</a:t>
                    </a:r>
                  </a:p>
                </c:rich>
              </c:tx>
              <c:dLblPos val="ctr"/>
              <c:showLegendKey val="0"/>
              <c:showVal val="1"/>
              <c:showCatName val="1"/>
              <c:showSerName val="0"/>
              <c:showPercent val="1"/>
              <c:showBubbleSize val="0"/>
              <c:separator>
</c:separator>
            </c:dLbl>
            <c:dLblPos val="ctr"/>
            <c:showLegendKey val="0"/>
            <c:showVal val="1"/>
            <c:showCatName val="1"/>
            <c:showSerName val="0"/>
            <c:showPercent val="1"/>
            <c:showBubbleSize val="0"/>
            <c:showLeaderLines val="0"/>
          </c:dLbls>
          <c:cat>
            <c:strRef>
              <c:f>'2014 Pies'!$B$1:$B$2</c:f>
              <c:strCache>
                <c:ptCount val="2"/>
                <c:pt idx="0">
                  <c:v>Men</c:v>
                </c:pt>
                <c:pt idx="1">
                  <c:v>Women</c:v>
                </c:pt>
              </c:strCache>
            </c:strRef>
          </c:cat>
          <c:val>
            <c:numRef>
              <c:f>'2014 Pies'!$C$1:$C$2</c:f>
              <c:numCache>
                <c:formatCode>#,##0</c:formatCode>
                <c:ptCount val="2"/>
                <c:pt idx="0">
                  <c:v>301</c:v>
                </c:pt>
                <c:pt idx="1">
                  <c:v>755</c:v>
                </c:pt>
              </c:numCache>
            </c:numRef>
          </c:val>
        </c:ser>
        <c:dLbls>
          <c:showLegendKey val="0"/>
          <c:showVal val="1"/>
          <c:showCatName val="0"/>
          <c:showSerName val="0"/>
          <c:showPercent val="0"/>
          <c:showBubbleSize val="0"/>
          <c:showLeaderLines val="0"/>
        </c:dLbls>
        <c:firstSliceAng val="0"/>
      </c:pieChart>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a:lstStyle/>
          <a:p>
            <a:pPr>
              <a:defRPr/>
            </a:pPr>
            <a:r>
              <a:rPr lang="en-US"/>
              <a:t>2016</a:t>
            </a:r>
          </a:p>
        </c:rich>
      </c:tx>
      <c:overlay val="0"/>
    </c:title>
    <c:autoTitleDeleted val="0"/>
    <c:plotArea>
      <c:layout/>
      <c:pieChart>
        <c:varyColors val="1"/>
        <c:ser>
          <c:idx val="0"/>
          <c:order val="0"/>
          <c:dLbls>
            <c:numFmt formatCode="0.00%" sourceLinked="0"/>
            <c:showLegendKey val="0"/>
            <c:showVal val="1"/>
            <c:showCatName val="0"/>
            <c:showSerName val="0"/>
            <c:showPercent val="1"/>
            <c:showBubbleSize val="0"/>
            <c:separator>
</c:separator>
            <c:showLeaderLines val="0"/>
          </c:dLbls>
          <c:cat>
            <c:strRef>
              <c:f>Sheet1!$A$1:$B$1</c:f>
              <c:strCache>
                <c:ptCount val="2"/>
                <c:pt idx="0">
                  <c:v>Total Physicians Monitored </c:v>
                </c:pt>
                <c:pt idx="1">
                  <c:v>Physicians Who Completed Agreements </c:v>
                </c:pt>
              </c:strCache>
            </c:strRef>
          </c:cat>
          <c:val>
            <c:numRef>
              <c:f>Sheet1!$A$2:$B$2</c:f>
              <c:numCache>
                <c:formatCode>General</c:formatCode>
                <c:ptCount val="2"/>
                <c:pt idx="0">
                  <c:v>30</c:v>
                </c:pt>
                <c:pt idx="1">
                  <c:v>1</c:v>
                </c:pt>
              </c:numCache>
            </c:numRef>
          </c:val>
        </c:ser>
        <c:ser>
          <c:idx val="1"/>
          <c:order val="1"/>
          <c:cat>
            <c:strRef>
              <c:f>Sheet1!$A$1:$B$1</c:f>
              <c:strCache>
                <c:ptCount val="2"/>
                <c:pt idx="0">
                  <c:v>Total Physicians Monitored </c:v>
                </c:pt>
                <c:pt idx="1">
                  <c:v>Physicians Who Completed Agreements </c:v>
                </c:pt>
              </c:strCache>
            </c:strRef>
          </c:cat>
          <c:val>
            <c:numRef>
              <c:f>Sheet1!$A$3:$B$3</c:f>
              <c:numCache>
                <c:formatCode>General</c:formatCode>
                <c:ptCount val="2"/>
                <c:pt idx="1">
                  <c:v>0</c:v>
                </c:pt>
              </c:numCache>
            </c:numRef>
          </c:val>
        </c:ser>
        <c:dLbls>
          <c:showLegendKey val="0"/>
          <c:showVal val="0"/>
          <c:showCatName val="0"/>
          <c:showSerName val="0"/>
          <c:showPercent val="1"/>
          <c:showBubbleSize val="0"/>
          <c:showLeaderLines val="0"/>
        </c:dLbls>
        <c:firstSliceAng val="0"/>
      </c:pieChart>
    </c:plotArea>
    <c:legend>
      <c:legendPos val="r"/>
      <c:overlay val="0"/>
    </c:legend>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0.00513</cdr:x>
      <cdr:y>0.93111</cdr:y>
    </cdr:from>
    <cdr:to>
      <cdr:x>0.07949</cdr:x>
      <cdr:y>0.98889</cdr:y>
    </cdr:to>
    <cdr:sp macro="" textlink="">
      <cdr:nvSpPr>
        <cdr:cNvPr id="2" name="TextBox 1"/>
        <cdr:cNvSpPr txBox="1"/>
      </cdr:nvSpPr>
      <cdr:spPr>
        <a:xfrm xmlns:a="http://schemas.openxmlformats.org/drawingml/2006/main">
          <a:off x="30480" y="3192780"/>
          <a:ext cx="441960" cy="198120"/>
        </a:xfrm>
        <a:prstGeom xmlns:a="http://schemas.openxmlformats.org/drawingml/2006/main" prst="rect">
          <a:avLst/>
        </a:prstGeom>
      </cdr:spPr>
      <cdr:txBody>
        <a:bodyPr xmlns:a="http://schemas.openxmlformats.org/drawingml/2006/main" vertOverflow="clip" wrap="square" rtlCol="0" anchor="ctr"/>
        <a:lstStyle xmlns:a="http://schemas.openxmlformats.org/drawingml/2006/main"/>
        <a:p xmlns:a="http://schemas.openxmlformats.org/drawingml/2006/main">
          <a:r>
            <a:rPr lang="en-US" sz="1100" b="1"/>
            <a:t>Age</a:t>
          </a:r>
        </a:p>
      </cdr:txBody>
    </cdr:sp>
  </cdr:relSizeAnchor>
</c:userShapes>
</file>

<file path=word/drawings/drawing2.xml><?xml version="1.0" encoding="utf-8"?>
<c:userShapes xmlns:c="http://schemas.openxmlformats.org/drawingml/2006/chart">
  <cdr:relSizeAnchor xmlns:cdr="http://schemas.openxmlformats.org/drawingml/2006/chartDrawing">
    <cdr:from>
      <cdr:x>0.00513</cdr:x>
      <cdr:y>0.93111</cdr:y>
    </cdr:from>
    <cdr:to>
      <cdr:x>0.07949</cdr:x>
      <cdr:y>0.98889</cdr:y>
    </cdr:to>
    <cdr:sp macro="" textlink="">
      <cdr:nvSpPr>
        <cdr:cNvPr id="2" name="TextBox 1"/>
        <cdr:cNvSpPr txBox="1"/>
      </cdr:nvSpPr>
      <cdr:spPr>
        <a:xfrm xmlns:a="http://schemas.openxmlformats.org/drawingml/2006/main">
          <a:off x="30480" y="3192780"/>
          <a:ext cx="441960" cy="198120"/>
        </a:xfrm>
        <a:prstGeom xmlns:a="http://schemas.openxmlformats.org/drawingml/2006/main" prst="rect">
          <a:avLst/>
        </a:prstGeom>
      </cdr:spPr>
      <cdr:txBody>
        <a:bodyPr xmlns:a="http://schemas.openxmlformats.org/drawingml/2006/main" vertOverflow="clip" wrap="square" rtlCol="0" anchor="ctr"/>
        <a:lstStyle xmlns:a="http://schemas.openxmlformats.org/drawingml/2006/main"/>
        <a:p xmlns:a="http://schemas.openxmlformats.org/drawingml/2006/main">
          <a:r>
            <a:rPr lang="en-US" sz="1100" b="1"/>
            <a:t>Age</a:t>
          </a:r>
        </a:p>
      </cdr:txBody>
    </cdr:sp>
  </cdr:relSizeAnchor>
</c:userShape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_rels/themeOverrid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Equity">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omposite">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shade val="40000"/>
                <a:satMod val="165000"/>
              </a:schemeClr>
            </a:gs>
            <a:gs pos="50000">
              <a:schemeClr val="phClr">
                <a:shade val="80000"/>
                <a:satMod val="155000"/>
              </a:schemeClr>
            </a:gs>
            <a:gs pos="100000">
              <a:schemeClr val="phClr">
                <a:tint val="95000"/>
                <a:satMod val="200000"/>
              </a:schemeClr>
            </a:gs>
          </a:gsLst>
          <a:lin ang="16200000" scaled="1"/>
        </a:gradFill>
        <a:blipFill>
          <a:blip xmlns:r="http://schemas.openxmlformats.org/officeDocument/2006/relationships" r:embed="rId1">
            <a:duotone>
              <a:schemeClr val="phClr">
                <a:tint val="95000"/>
                <a:satMod val="200000"/>
              </a:schemeClr>
              <a:schemeClr val="phClr">
                <a:shade val="80000"/>
                <a:satMod val="100000"/>
              </a:schemeClr>
            </a:duotone>
          </a:blip>
          <a:tile tx="0" ty="0" sx="55000" sy="55000" flip="none" algn="tl"/>
        </a:blipFill>
      </a:bgFillStyleLst>
    </a:fmtScheme>
  </a:themeElements>
  <a:objectDefaults/>
  <a:extraClrSchemeLst/>
</a:theme>
</file>

<file path=word/theme/themeOverride1.xml><?xml version="1.0" encoding="utf-8"?>
<a:themeOverride xmlns:a="http://schemas.openxmlformats.org/drawingml/2006/main">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omposite">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shade val="40000"/>
              <a:satMod val="165000"/>
            </a:schemeClr>
          </a:gs>
          <a:gs pos="50000">
            <a:schemeClr val="phClr">
              <a:shade val="80000"/>
              <a:satMod val="155000"/>
            </a:schemeClr>
          </a:gs>
          <a:gs pos="100000">
            <a:schemeClr val="phClr">
              <a:tint val="95000"/>
              <a:satMod val="200000"/>
            </a:schemeClr>
          </a:gs>
        </a:gsLst>
        <a:lin ang="16200000" scaled="1"/>
      </a:gradFill>
      <a:blipFill>
        <a:blip xmlns:r="http://schemas.openxmlformats.org/officeDocument/2006/relationships" r:embed="rId1">
          <a:duotone>
            <a:schemeClr val="phClr">
              <a:tint val="95000"/>
              <a:satMod val="200000"/>
            </a:schemeClr>
            <a:schemeClr val="phClr">
              <a:shade val="80000"/>
              <a:satMod val="100000"/>
            </a:schemeClr>
          </a:duotone>
        </a:blip>
        <a:tile tx="0" ty="0" sx="55000" sy="55000" flip="none" algn="tl"/>
      </a:blip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C09F5C0-9749-472E-8731-0843FB17C648}">
  <ds:schemaRefs>
    <ds:schemaRef ds:uri="http://schemas.microsoft.com/sharepoint/v3/contenttype/forms"/>
  </ds:schemaRefs>
</ds:datastoreItem>
</file>

<file path=customXml/itemProps3.xml><?xml version="1.0" encoding="utf-8"?>
<ds:datastoreItem xmlns:ds="http://schemas.openxmlformats.org/officeDocument/2006/customXml" ds:itemID="{423D51D4-8C28-4A16-8013-FCCD5C655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BusinessReport_Office2010</Template>
  <TotalTime>0</TotalTime>
  <Pages>18</Pages>
  <Words>2525</Words>
  <Characters>14394</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Board of Registration in Medicine</vt:lpstr>
    </vt:vector>
  </TitlesOfParts>
  <LinksUpToDate>false</LinksUpToDate>
  <CharactersWithSpaces>16886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Registration in Medicine</dc:title>
  <dc:subject>2013 Annual Report</dc:subject>
  <dc:creator/>
  <cp:lastModifiedBy/>
  <cp:revision>1</cp:revision>
  <dcterms:created xsi:type="dcterms:W3CDTF">2017-11-02T19:18:00Z</dcterms:created>
  <dcterms:modified xsi:type="dcterms:W3CDTF">2017-11-02T19:18:00Z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TC022643559991</vt:lpwstr>
  </property>
</Properties>
</file>